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03" w:rsidRPr="00985C7A" w:rsidRDefault="004167E6" w:rsidP="00D87C03">
      <w:pPr>
        <w:pStyle w:val="Title"/>
        <w:rPr>
          <w:rFonts w:cs="Segoe UI"/>
        </w:rPr>
      </w:pPr>
      <w:r w:rsidRPr="00985C7A">
        <w:rPr>
          <w:rFonts w:cs="Segoe UI"/>
          <w:noProof/>
          <w:lang w:eastAsia="en-US"/>
        </w:rPr>
        <w:drawing>
          <wp:anchor distT="0" distB="0" distL="114300" distR="114300" simplePos="0" relativeHeight="251659776" behindDoc="0" locked="0" layoutInCell="1" allowOverlap="1" wp14:anchorId="2A69ADCE" wp14:editId="7D64DBF2">
            <wp:simplePos x="0" y="0"/>
            <wp:positionH relativeFrom="column">
              <wp:posOffset>0</wp:posOffset>
            </wp:positionH>
            <wp:positionV relativeFrom="paragraph">
              <wp:posOffset>1152525</wp:posOffset>
            </wp:positionV>
            <wp:extent cx="4318635" cy="19932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c_rgb_Orng16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635" cy="1993265"/>
                    </a:xfrm>
                    <a:prstGeom prst="rect">
                      <a:avLst/>
                    </a:prstGeom>
                  </pic:spPr>
                </pic:pic>
              </a:graphicData>
            </a:graphic>
          </wp:anchor>
        </w:drawing>
      </w:r>
      <w:r w:rsidR="00D87C03" w:rsidRPr="00985C7A">
        <w:rPr>
          <w:rFonts w:cs="Segoe UI"/>
          <w:noProof/>
          <w:lang w:eastAsia="en-US"/>
        </w:rPr>
        <w:drawing>
          <wp:inline distT="0" distB="0" distL="0" distR="0" wp14:anchorId="18DF651B" wp14:editId="393EAF71">
            <wp:extent cx="1371600" cy="293370"/>
            <wp:effectExtent l="0" t="0" r="0" b="0"/>
            <wp:docPr id="1" name="Picture 1" descr="Description: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293370"/>
                    </a:xfrm>
                    <a:prstGeom prst="rect">
                      <a:avLst/>
                    </a:prstGeom>
                    <a:noFill/>
                    <a:ln>
                      <a:noFill/>
                    </a:ln>
                  </pic:spPr>
                </pic:pic>
              </a:graphicData>
            </a:graphic>
          </wp:inline>
        </w:drawing>
      </w:r>
    </w:p>
    <w:p w:rsidR="00D87C03" w:rsidRDefault="00E73AC3" w:rsidP="00D87C03">
      <w:pPr>
        <w:pStyle w:val="Title"/>
        <w:rPr>
          <w:rFonts w:cs="Segoe UI"/>
        </w:rPr>
      </w:pPr>
      <w:r>
        <w:rPr>
          <w:rFonts w:cs="Segoe UI"/>
        </w:rPr>
        <w:t>Office 365 MIDSIZE BUSINESS QUICK DEPLOYMENT GUIDE</w:t>
      </w:r>
    </w:p>
    <w:p w:rsidR="00070868" w:rsidRPr="00070868" w:rsidRDefault="00070868" w:rsidP="00070868"/>
    <w:p w:rsidR="00070868" w:rsidRPr="00070868" w:rsidRDefault="00070868" w:rsidP="00070868">
      <w:pPr>
        <w:rPr>
          <w:rStyle w:val="SubtleEmphasis"/>
        </w:rPr>
      </w:pPr>
      <w:r>
        <w:rPr>
          <w:rStyle w:val="SubtleEmphasis"/>
          <w:color w:val="4F81BD" w:themeColor="accent1"/>
          <w:sz w:val="40"/>
          <w:szCs w:val="40"/>
        </w:rPr>
        <w:t xml:space="preserve">A </w:t>
      </w:r>
      <w:r w:rsidRPr="0042029C">
        <w:rPr>
          <w:rStyle w:val="SubtleEmphasis"/>
          <w:color w:val="4F81BD" w:themeColor="accent1"/>
          <w:sz w:val="40"/>
          <w:szCs w:val="40"/>
        </w:rPr>
        <w:t xml:space="preserve">NON-MIGRATION </w:t>
      </w:r>
      <w:r>
        <w:rPr>
          <w:rStyle w:val="SubtleEmphasis"/>
          <w:color w:val="4F81BD" w:themeColor="accent1"/>
          <w:sz w:val="40"/>
          <w:szCs w:val="40"/>
        </w:rPr>
        <w:t>DEPLOYMENT SCENARIO</w:t>
      </w:r>
    </w:p>
    <w:p w:rsidR="00D87C03" w:rsidRPr="00985C7A" w:rsidRDefault="00E73AC3" w:rsidP="00D87C03">
      <w:pPr>
        <w:spacing w:before="60" w:after="60"/>
        <w:rPr>
          <w:rStyle w:val="IntenseEmphasis"/>
          <w:rFonts w:cs="Segoe UI"/>
        </w:rPr>
      </w:pPr>
      <w:r>
        <w:rPr>
          <w:rStyle w:val="IntenseEmphasis"/>
          <w:rFonts w:cs="Segoe UI"/>
        </w:rPr>
        <w:t>Mitch Duncan</w:t>
      </w:r>
    </w:p>
    <w:p w:rsidR="00D87C03" w:rsidRPr="00985C7A" w:rsidRDefault="00D87C03" w:rsidP="00D87C03">
      <w:pPr>
        <w:spacing w:before="60" w:after="60"/>
        <w:rPr>
          <w:rStyle w:val="IntenseEmphasis"/>
          <w:rFonts w:cs="Segoe UI"/>
        </w:rPr>
      </w:pPr>
      <w:r w:rsidRPr="00985C7A">
        <w:rPr>
          <w:rStyle w:val="IntenseEmphasis"/>
          <w:rFonts w:cs="Segoe UI"/>
        </w:rPr>
        <w:t>Microsoft Corporation</w:t>
      </w:r>
    </w:p>
    <w:p w:rsidR="00D87C03" w:rsidRPr="00985C7A" w:rsidRDefault="00E73AC3" w:rsidP="00D87C03">
      <w:pPr>
        <w:spacing w:before="60" w:after="60"/>
        <w:rPr>
          <w:rStyle w:val="IntenseEmphasis"/>
          <w:rFonts w:cs="Segoe UI"/>
        </w:rPr>
      </w:pPr>
      <w:r>
        <w:rPr>
          <w:rStyle w:val="IntenseEmphasis"/>
          <w:rFonts w:cs="Segoe UI"/>
        </w:rPr>
        <w:t>October</w:t>
      </w:r>
      <w:r w:rsidR="00D87C03" w:rsidRPr="00985C7A">
        <w:rPr>
          <w:rStyle w:val="IntenseEmphasis"/>
          <w:rFonts w:cs="Segoe UI"/>
        </w:rPr>
        <w:t xml:space="preserve"> 2013</w:t>
      </w:r>
    </w:p>
    <w:p w:rsidR="00D87C03" w:rsidRPr="00985C7A" w:rsidRDefault="00D87C03" w:rsidP="00D87C03">
      <w:pPr>
        <w:spacing w:before="60" w:after="60"/>
        <w:rPr>
          <w:rFonts w:eastAsia="Times New Roman" w:cs="Segoe UI"/>
          <w:color w:val="000000"/>
          <w:szCs w:val="20"/>
          <w:lang w:eastAsia="en-US"/>
        </w:rPr>
      </w:pPr>
      <w:r w:rsidRPr="00985C7A">
        <w:rPr>
          <w:rFonts w:eastAsia="Times New Roman" w:cs="Segoe UI"/>
          <w:b/>
          <w:color w:val="000000"/>
          <w:szCs w:val="20"/>
          <w:lang w:eastAsia="en-US"/>
        </w:rPr>
        <w:t>Applies to:</w:t>
      </w:r>
      <w:r w:rsidR="007F0A70" w:rsidRPr="00985C7A">
        <w:rPr>
          <w:rFonts w:eastAsia="Times New Roman" w:cs="Segoe UI"/>
          <w:color w:val="000000"/>
          <w:szCs w:val="20"/>
          <w:lang w:eastAsia="en-US"/>
        </w:rPr>
        <w:t xml:space="preserve"> </w:t>
      </w:r>
      <w:r w:rsidRPr="00985C7A">
        <w:rPr>
          <w:rFonts w:eastAsia="Times New Roman" w:cs="Segoe UI"/>
          <w:color w:val="000000"/>
          <w:szCs w:val="20"/>
          <w:lang w:eastAsia="en-US"/>
        </w:rPr>
        <w:t> </w:t>
      </w:r>
      <w:sdt>
        <w:sdtPr>
          <w:rPr>
            <w:rFonts w:eastAsia="Times New Roman" w:cs="Segoe UI"/>
            <w:color w:val="000000"/>
            <w:szCs w:val="20"/>
            <w:lang w:eastAsia="en-US"/>
          </w:rPr>
          <w:id w:val="1366946516"/>
          <w:placeholder>
            <w:docPart w:val="5ED877907F9A4C5E9056EA3A058027ED"/>
          </w:placeholder>
        </w:sdtPr>
        <w:sdtEndPr/>
        <w:sdtContent>
          <w:r w:rsidR="00E73AC3">
            <w:rPr>
              <w:rFonts w:eastAsia="Times New Roman" w:cs="Segoe UI"/>
              <w:color w:val="000000"/>
              <w:szCs w:val="20"/>
              <w:lang w:eastAsia="en-US"/>
            </w:rPr>
            <w:t>Office 365</w:t>
          </w:r>
        </w:sdtContent>
      </w:sdt>
    </w:p>
    <w:p w:rsidR="00D87C03" w:rsidRPr="00985C7A" w:rsidRDefault="00D87C03" w:rsidP="00D87C03">
      <w:pPr>
        <w:spacing w:before="60" w:after="60"/>
        <w:rPr>
          <w:rFonts w:eastAsia="Times New Roman" w:cs="Segoe UI"/>
          <w:color w:val="000000"/>
          <w:szCs w:val="20"/>
          <w:lang w:eastAsia="en-US"/>
        </w:rPr>
      </w:pPr>
      <w:r w:rsidRPr="00985C7A">
        <w:rPr>
          <w:rFonts w:eastAsia="Times New Roman" w:cs="Segoe UI"/>
          <w:b/>
          <w:color w:val="000000"/>
          <w:szCs w:val="20"/>
          <w:lang w:eastAsia="en-US"/>
        </w:rPr>
        <w:t>Summary:</w:t>
      </w:r>
      <w:r w:rsidR="007F0A70" w:rsidRPr="00985C7A">
        <w:rPr>
          <w:rFonts w:eastAsia="Times New Roman" w:cs="Segoe UI"/>
          <w:color w:val="000000"/>
          <w:szCs w:val="20"/>
          <w:lang w:eastAsia="en-US"/>
        </w:rPr>
        <w:t xml:space="preserve"> </w:t>
      </w:r>
      <w:r w:rsidRPr="00985C7A">
        <w:rPr>
          <w:rFonts w:eastAsia="Times New Roman" w:cs="Segoe UI"/>
          <w:color w:val="000000"/>
          <w:szCs w:val="20"/>
          <w:lang w:eastAsia="en-US"/>
        </w:rPr>
        <w:t> </w:t>
      </w:r>
      <w:sdt>
        <w:sdtPr>
          <w:rPr>
            <w:rFonts w:eastAsia="Times New Roman" w:cs="Segoe UI"/>
            <w:color w:val="000000"/>
            <w:szCs w:val="20"/>
            <w:lang w:eastAsia="en-US"/>
          </w:rPr>
          <w:id w:val="1005718133"/>
          <w:placeholder>
            <w:docPart w:val="1D077D1B15C2479691BAFC055A035F69"/>
          </w:placeholder>
        </w:sdtPr>
        <w:sdtEndPr/>
        <w:sdtContent>
          <w:sdt>
            <w:sdtPr>
              <w:rPr>
                <w:rFonts w:eastAsia="Times New Roman" w:cs="Segoe UI"/>
                <w:color w:val="000000"/>
                <w:szCs w:val="20"/>
                <w:lang w:eastAsia="en-US"/>
              </w:rPr>
              <w:id w:val="-148671808"/>
              <w:placeholder>
                <w:docPart w:val="32BB55ABA6D3430AA31737E58417DF43"/>
              </w:placeholder>
            </w:sdtPr>
            <w:sdtEndPr/>
            <w:sdtContent>
              <w:r w:rsidR="00E73AC3">
                <w:rPr>
                  <w:rFonts w:cs="Segoe UI"/>
                  <w:color w:val="000000"/>
                  <w:szCs w:val="20"/>
                </w:rPr>
                <w:t>Describes how to quickly deploy Office 365 Midsize Business and demonstrates features of Office 365.  This article does not cover migration of data from other programs or services to Office 365.</w:t>
              </w:r>
            </w:sdtContent>
          </w:sdt>
        </w:sdtContent>
      </w:sdt>
    </w:p>
    <w:p w:rsidR="007F0A70" w:rsidRPr="00985C7A" w:rsidRDefault="007F0A70" w:rsidP="00C95679">
      <w:pPr>
        <w:tabs>
          <w:tab w:val="left" w:pos="7821"/>
        </w:tabs>
        <w:spacing w:after="120"/>
        <w:rPr>
          <w:rFonts w:eastAsia="Times New Roman" w:cs="Segoe UI"/>
          <w:color w:val="000000"/>
          <w:szCs w:val="20"/>
          <w:lang w:eastAsia="en-US"/>
        </w:rPr>
      </w:pPr>
    </w:p>
    <w:p w:rsidR="007F0A70" w:rsidRPr="00985C7A" w:rsidRDefault="007F0A70" w:rsidP="00C95679">
      <w:pPr>
        <w:tabs>
          <w:tab w:val="left" w:pos="7821"/>
        </w:tabs>
        <w:spacing w:after="120"/>
        <w:rPr>
          <w:rFonts w:eastAsia="Times New Roman" w:cs="Segoe UI"/>
          <w:color w:val="000000"/>
          <w:szCs w:val="20"/>
          <w:lang w:eastAsia="en-US"/>
        </w:rPr>
      </w:pPr>
    </w:p>
    <w:p w:rsidR="00C95679" w:rsidRPr="00985C7A" w:rsidRDefault="008658A7" w:rsidP="00621484">
      <w:pPr>
        <w:rPr>
          <w:rFonts w:eastAsia="Times New Roman" w:cs="Segoe UI"/>
          <w:sz w:val="16"/>
          <w:szCs w:val="16"/>
          <w:lang w:eastAsia="en-US"/>
        </w:rPr>
      </w:pPr>
      <w:r>
        <w:rPr>
          <w:rFonts w:eastAsia="Times New Roman" w:cs="Segoe UI"/>
          <w:sz w:val="16"/>
          <w:szCs w:val="16"/>
          <w:lang w:eastAsia="en-US"/>
        </w:rPr>
        <w:lastRenderedPageBreak/>
        <w:t xml:space="preserve">Copyright </w:t>
      </w:r>
      <w:r w:rsidR="00C95679" w:rsidRPr="00985C7A">
        <w:rPr>
          <w:rFonts w:eastAsia="Times New Roman" w:cs="Segoe UI"/>
          <w:sz w:val="16"/>
          <w:szCs w:val="16"/>
          <w:lang w:eastAsia="en-US"/>
        </w:rPr>
        <w:t>©201</w:t>
      </w:r>
      <w:r>
        <w:rPr>
          <w:rFonts w:eastAsia="Times New Roman" w:cs="Segoe UI"/>
          <w:sz w:val="16"/>
          <w:szCs w:val="16"/>
          <w:lang w:eastAsia="en-US"/>
        </w:rPr>
        <w:t>4</w:t>
      </w:r>
      <w:r w:rsidR="00C95679" w:rsidRPr="00985C7A">
        <w:rPr>
          <w:rFonts w:eastAsia="Times New Roman" w:cs="Segoe UI"/>
          <w:sz w:val="16"/>
          <w:szCs w:val="16"/>
          <w:lang w:eastAsia="en-US"/>
        </w:rPr>
        <w:t xml:space="preserve"> Microsoft Corporation.</w:t>
      </w:r>
      <w:r w:rsidR="007F0A70" w:rsidRPr="00985C7A">
        <w:rPr>
          <w:rFonts w:eastAsia="Times New Roman" w:cs="Segoe UI"/>
          <w:sz w:val="16"/>
          <w:szCs w:val="16"/>
          <w:lang w:eastAsia="en-US"/>
        </w:rPr>
        <w:t xml:space="preserve"> </w:t>
      </w:r>
      <w:r w:rsidR="00C95679" w:rsidRPr="00985C7A">
        <w:rPr>
          <w:rFonts w:eastAsia="Times New Roman" w:cs="Segoe UI"/>
          <w:sz w:val="16"/>
          <w:szCs w:val="16"/>
          <w:lang w:eastAsia="en-US"/>
        </w:rPr>
        <w:t>All rights reserved.</w:t>
      </w:r>
      <w:r w:rsidR="007F0A70" w:rsidRPr="00985C7A">
        <w:rPr>
          <w:rFonts w:eastAsia="Times New Roman" w:cs="Segoe UI"/>
          <w:sz w:val="16"/>
          <w:szCs w:val="16"/>
          <w:lang w:eastAsia="en-US"/>
        </w:rPr>
        <w:t xml:space="preserve"> </w:t>
      </w:r>
    </w:p>
    <w:p w:rsidR="00C95679" w:rsidRPr="00985C7A" w:rsidRDefault="00C95679" w:rsidP="00621484">
      <w:pPr>
        <w:rPr>
          <w:rFonts w:eastAsia="Times New Roman" w:cs="Segoe UI"/>
          <w:color w:val="000000"/>
          <w:sz w:val="16"/>
          <w:szCs w:val="16"/>
          <w:lang w:eastAsia="en-US"/>
        </w:rPr>
      </w:pPr>
      <w:r w:rsidRPr="00985C7A">
        <w:rPr>
          <w:rFonts w:eastAsia="Times New Roman" w:cs="Segoe UI"/>
          <w:color w:val="000000"/>
          <w:sz w:val="16"/>
          <w:szCs w:val="16"/>
          <w:lang w:eastAsia="en-US"/>
        </w:rPr>
        <w:t xml:space="preserve">This document is provided "as-is." Information and views expressed in this document, including URL and other Internet Web site references, may change without notice. You bear the risk of using it. </w:t>
      </w:r>
    </w:p>
    <w:p w:rsidR="00C95679" w:rsidRPr="00985C7A" w:rsidRDefault="00C95679" w:rsidP="00621484">
      <w:pPr>
        <w:rPr>
          <w:rFonts w:eastAsia="Times New Roman" w:cs="Segoe UI"/>
          <w:color w:val="000000"/>
          <w:sz w:val="16"/>
          <w:szCs w:val="16"/>
          <w:lang w:eastAsia="en-US"/>
        </w:rPr>
      </w:pPr>
      <w:r w:rsidRPr="00985C7A">
        <w:rPr>
          <w:rFonts w:eastAsia="Times New Roman" w:cs="Segoe UI"/>
          <w:color w:val="000000"/>
          <w:sz w:val="16"/>
          <w:szCs w:val="16"/>
          <w:lang w:eastAsia="en-US"/>
        </w:rPr>
        <w:t xml:space="preserve">Some examples are for illustration only and are fictitious. No real association is intended or inferred. </w:t>
      </w:r>
    </w:p>
    <w:p w:rsidR="00D87C03" w:rsidRPr="00985C7A" w:rsidRDefault="00C95679" w:rsidP="00621484">
      <w:pPr>
        <w:rPr>
          <w:rFonts w:eastAsia="Times New Roman" w:cs="Segoe UI"/>
          <w:color w:val="000000"/>
          <w:sz w:val="16"/>
          <w:szCs w:val="16"/>
          <w:lang w:eastAsia="en-US"/>
        </w:rPr>
      </w:pPr>
      <w:r w:rsidRPr="00985C7A">
        <w:rPr>
          <w:rFonts w:eastAsia="Times New Roman" w:cs="Segoe UI"/>
          <w:color w:val="000000"/>
          <w:sz w:val="16"/>
          <w:szCs w:val="16"/>
          <w:lang w:eastAsia="en-US"/>
        </w:rPr>
        <w:t xml:space="preserve">This document does not provide you with any legal rights to any intellectual property in any Microsoft product. You may copy and use this document for your internal, reference purposes. </w:t>
      </w:r>
    </w:p>
    <w:p w:rsidR="00D87C03" w:rsidRPr="00985C7A" w:rsidRDefault="00C95679" w:rsidP="00D87C03">
      <w:pPr>
        <w:pStyle w:val="Title"/>
        <w:rPr>
          <w:rFonts w:cs="Segoe UI"/>
        </w:rPr>
      </w:pPr>
      <w:r w:rsidRPr="00985C7A">
        <w:rPr>
          <w:rFonts w:cs="Segoe UI"/>
        </w:rPr>
        <w:t>Contents</w:t>
      </w:r>
    </w:p>
    <w:sdt>
      <w:sdtPr>
        <w:rPr>
          <w:rFonts w:ascii="Segoe UI" w:hAnsi="Segoe UI" w:cs="Segoe UI"/>
          <w:color w:val="1F497D" w:themeColor="text2"/>
          <w:sz w:val="22"/>
          <w:szCs w:val="22"/>
        </w:rPr>
        <w:id w:val="1299185064"/>
        <w:docPartObj>
          <w:docPartGallery w:val="Table of Contents"/>
          <w:docPartUnique/>
        </w:docPartObj>
      </w:sdtPr>
      <w:sdtEndPr>
        <w:rPr>
          <w:b/>
          <w:bCs/>
          <w:color w:val="000000" w:themeColor="text1"/>
          <w:sz w:val="20"/>
          <w:szCs w:val="24"/>
        </w:rPr>
      </w:sdtEndPr>
      <w:sdtContent>
        <w:p w:rsidR="000D5D41" w:rsidRDefault="00D87C03">
          <w:pPr>
            <w:pStyle w:val="TOC1"/>
            <w:rPr>
              <w:rFonts w:asciiTheme="minorHAnsi" w:hAnsiTheme="minorHAnsi"/>
              <w:noProof/>
              <w:color w:val="auto"/>
              <w:sz w:val="22"/>
              <w:szCs w:val="22"/>
              <w:lang w:eastAsia="en-US"/>
            </w:rPr>
          </w:pPr>
          <w:r w:rsidRPr="00985C7A">
            <w:rPr>
              <w:rFonts w:ascii="Segoe UI" w:hAnsi="Segoe UI" w:cs="Segoe UI"/>
            </w:rPr>
            <w:fldChar w:fldCharType="begin"/>
          </w:r>
          <w:r w:rsidRPr="00985C7A">
            <w:rPr>
              <w:rFonts w:ascii="Segoe UI" w:hAnsi="Segoe UI" w:cs="Segoe UI"/>
            </w:rPr>
            <w:instrText xml:space="preserve"> TOC \o "1-2" \u </w:instrText>
          </w:r>
          <w:r w:rsidRPr="00985C7A">
            <w:rPr>
              <w:rFonts w:ascii="Segoe UI" w:hAnsi="Segoe UI" w:cs="Segoe UI"/>
            </w:rPr>
            <w:fldChar w:fldCharType="separate"/>
          </w:r>
          <w:r w:rsidR="000D5D41">
            <w:rPr>
              <w:noProof/>
            </w:rPr>
            <w:t>What information do you need to complete this guide?</w:t>
          </w:r>
          <w:r w:rsidR="000D5D41">
            <w:rPr>
              <w:noProof/>
            </w:rPr>
            <w:tab/>
          </w:r>
          <w:r w:rsidR="000D5D41">
            <w:rPr>
              <w:noProof/>
            </w:rPr>
            <w:fldChar w:fldCharType="begin"/>
          </w:r>
          <w:r w:rsidR="000D5D41">
            <w:rPr>
              <w:noProof/>
            </w:rPr>
            <w:instrText xml:space="preserve"> PAGEREF _Toc367681721 \h </w:instrText>
          </w:r>
          <w:r w:rsidR="000D5D41">
            <w:rPr>
              <w:noProof/>
            </w:rPr>
          </w:r>
          <w:r w:rsidR="000D5D41">
            <w:rPr>
              <w:noProof/>
            </w:rPr>
            <w:fldChar w:fldCharType="separate"/>
          </w:r>
          <w:r w:rsidR="000D5D41">
            <w:rPr>
              <w:noProof/>
            </w:rPr>
            <w:t>3</w:t>
          </w:r>
          <w:r w:rsidR="000D5D41">
            <w:rPr>
              <w:noProof/>
            </w:rPr>
            <w:fldChar w:fldCharType="end"/>
          </w:r>
        </w:p>
        <w:p w:rsidR="000D5D41" w:rsidRDefault="000D5D41">
          <w:pPr>
            <w:pStyle w:val="TOC1"/>
            <w:rPr>
              <w:rFonts w:asciiTheme="minorHAnsi" w:hAnsiTheme="minorHAnsi"/>
              <w:noProof/>
              <w:color w:val="auto"/>
              <w:sz w:val="22"/>
              <w:szCs w:val="22"/>
              <w:lang w:eastAsia="en-US"/>
            </w:rPr>
          </w:pPr>
          <w:r>
            <w:rPr>
              <w:noProof/>
            </w:rPr>
            <w:t>Step 1: Explore the Office 365 Administration Center Dashboard</w:t>
          </w:r>
          <w:r>
            <w:rPr>
              <w:noProof/>
            </w:rPr>
            <w:tab/>
          </w:r>
          <w:r>
            <w:rPr>
              <w:noProof/>
            </w:rPr>
            <w:fldChar w:fldCharType="begin"/>
          </w:r>
          <w:r>
            <w:rPr>
              <w:noProof/>
            </w:rPr>
            <w:instrText xml:space="preserve"> PAGEREF _Toc367681722 \h </w:instrText>
          </w:r>
          <w:r>
            <w:rPr>
              <w:noProof/>
            </w:rPr>
          </w:r>
          <w:r>
            <w:rPr>
              <w:noProof/>
            </w:rPr>
            <w:fldChar w:fldCharType="separate"/>
          </w:r>
          <w:r>
            <w:rPr>
              <w:noProof/>
            </w:rPr>
            <w:t>3</w:t>
          </w:r>
          <w:r>
            <w:rPr>
              <w:noProof/>
            </w:rPr>
            <w:fldChar w:fldCharType="end"/>
          </w:r>
        </w:p>
        <w:p w:rsidR="000D5D41" w:rsidRDefault="000D5D41">
          <w:pPr>
            <w:pStyle w:val="TOC1"/>
            <w:rPr>
              <w:rFonts w:asciiTheme="minorHAnsi" w:hAnsiTheme="minorHAnsi"/>
              <w:noProof/>
              <w:color w:val="auto"/>
              <w:sz w:val="22"/>
              <w:szCs w:val="22"/>
              <w:lang w:eastAsia="en-US"/>
            </w:rPr>
          </w:pPr>
          <w:r>
            <w:rPr>
              <w:noProof/>
            </w:rPr>
            <w:t>Step 2: Add a company domain to Office 365</w:t>
          </w:r>
          <w:r>
            <w:rPr>
              <w:noProof/>
            </w:rPr>
            <w:tab/>
          </w:r>
          <w:r>
            <w:rPr>
              <w:noProof/>
            </w:rPr>
            <w:fldChar w:fldCharType="begin"/>
          </w:r>
          <w:r>
            <w:rPr>
              <w:noProof/>
            </w:rPr>
            <w:instrText xml:space="preserve"> PAGEREF _Toc367681723 \h </w:instrText>
          </w:r>
          <w:r>
            <w:rPr>
              <w:noProof/>
            </w:rPr>
          </w:r>
          <w:r>
            <w:rPr>
              <w:noProof/>
            </w:rPr>
            <w:fldChar w:fldCharType="separate"/>
          </w:r>
          <w:r>
            <w:rPr>
              <w:noProof/>
            </w:rPr>
            <w:t>4</w:t>
          </w:r>
          <w:r>
            <w:rPr>
              <w:noProof/>
            </w:rPr>
            <w:fldChar w:fldCharType="end"/>
          </w:r>
        </w:p>
        <w:p w:rsidR="000D5D41" w:rsidRDefault="000D5D41">
          <w:pPr>
            <w:pStyle w:val="TOC1"/>
            <w:rPr>
              <w:rFonts w:asciiTheme="minorHAnsi" w:hAnsiTheme="minorHAnsi"/>
              <w:noProof/>
              <w:color w:val="auto"/>
              <w:sz w:val="22"/>
              <w:szCs w:val="22"/>
              <w:lang w:eastAsia="en-US"/>
            </w:rPr>
          </w:pPr>
          <w:r>
            <w:rPr>
              <w:noProof/>
            </w:rPr>
            <w:t>Step 3: Create user accounts and assign licenses</w:t>
          </w:r>
          <w:r>
            <w:rPr>
              <w:noProof/>
            </w:rPr>
            <w:tab/>
          </w:r>
          <w:r>
            <w:rPr>
              <w:noProof/>
            </w:rPr>
            <w:fldChar w:fldCharType="begin"/>
          </w:r>
          <w:r>
            <w:rPr>
              <w:noProof/>
            </w:rPr>
            <w:instrText xml:space="preserve"> PAGEREF _Toc367681724 \h </w:instrText>
          </w:r>
          <w:r>
            <w:rPr>
              <w:noProof/>
            </w:rPr>
          </w:r>
          <w:r>
            <w:rPr>
              <w:noProof/>
            </w:rPr>
            <w:fldChar w:fldCharType="separate"/>
          </w:r>
          <w:r>
            <w:rPr>
              <w:noProof/>
            </w:rPr>
            <w:t>4</w:t>
          </w:r>
          <w:r>
            <w:rPr>
              <w:noProof/>
            </w:rPr>
            <w:fldChar w:fldCharType="end"/>
          </w:r>
        </w:p>
        <w:p w:rsidR="000D5D41" w:rsidRDefault="000D5D41">
          <w:pPr>
            <w:pStyle w:val="TOC1"/>
            <w:rPr>
              <w:rFonts w:asciiTheme="minorHAnsi" w:hAnsiTheme="minorHAnsi"/>
              <w:noProof/>
              <w:color w:val="auto"/>
              <w:sz w:val="22"/>
              <w:szCs w:val="22"/>
              <w:lang w:eastAsia="en-US"/>
            </w:rPr>
          </w:pPr>
          <w:r>
            <w:rPr>
              <w:noProof/>
            </w:rPr>
            <w:t>Step 4: Share and explore Office 365</w:t>
          </w:r>
          <w:r>
            <w:rPr>
              <w:noProof/>
            </w:rPr>
            <w:tab/>
          </w:r>
          <w:r>
            <w:rPr>
              <w:noProof/>
            </w:rPr>
            <w:fldChar w:fldCharType="begin"/>
          </w:r>
          <w:r>
            <w:rPr>
              <w:noProof/>
            </w:rPr>
            <w:instrText xml:space="preserve"> PAGEREF _Toc367681725 \h </w:instrText>
          </w:r>
          <w:r>
            <w:rPr>
              <w:noProof/>
            </w:rPr>
          </w:r>
          <w:r>
            <w:rPr>
              <w:noProof/>
            </w:rPr>
            <w:fldChar w:fldCharType="separate"/>
          </w:r>
          <w:r>
            <w:rPr>
              <w:noProof/>
            </w:rPr>
            <w:t>5</w:t>
          </w:r>
          <w:r>
            <w:rPr>
              <w:noProof/>
            </w:rPr>
            <w:fldChar w:fldCharType="end"/>
          </w:r>
        </w:p>
        <w:p w:rsidR="000D5D41" w:rsidRDefault="000D5D41">
          <w:pPr>
            <w:pStyle w:val="TOC1"/>
            <w:rPr>
              <w:rFonts w:asciiTheme="minorHAnsi" w:hAnsiTheme="minorHAnsi"/>
              <w:noProof/>
              <w:color w:val="auto"/>
              <w:sz w:val="22"/>
              <w:szCs w:val="22"/>
              <w:lang w:eastAsia="en-US"/>
            </w:rPr>
          </w:pPr>
          <w:r>
            <w:rPr>
              <w:noProof/>
            </w:rPr>
            <w:t>Step 5: Install Office 365 ProPlus</w:t>
          </w:r>
          <w:r>
            <w:rPr>
              <w:noProof/>
            </w:rPr>
            <w:tab/>
          </w:r>
          <w:r>
            <w:rPr>
              <w:noProof/>
            </w:rPr>
            <w:fldChar w:fldCharType="begin"/>
          </w:r>
          <w:r>
            <w:rPr>
              <w:noProof/>
            </w:rPr>
            <w:instrText xml:space="preserve"> PAGEREF _Toc367681726 \h </w:instrText>
          </w:r>
          <w:r>
            <w:rPr>
              <w:noProof/>
            </w:rPr>
          </w:r>
          <w:r>
            <w:rPr>
              <w:noProof/>
            </w:rPr>
            <w:fldChar w:fldCharType="separate"/>
          </w:r>
          <w:r>
            <w:rPr>
              <w:noProof/>
            </w:rPr>
            <w:t>6</w:t>
          </w:r>
          <w:r>
            <w:rPr>
              <w:noProof/>
            </w:rPr>
            <w:fldChar w:fldCharType="end"/>
          </w:r>
        </w:p>
        <w:p w:rsidR="000D5D41" w:rsidRDefault="000D5D41">
          <w:pPr>
            <w:pStyle w:val="TOC1"/>
            <w:rPr>
              <w:rFonts w:asciiTheme="minorHAnsi" w:hAnsiTheme="minorHAnsi"/>
              <w:noProof/>
              <w:color w:val="auto"/>
              <w:sz w:val="22"/>
              <w:szCs w:val="22"/>
              <w:lang w:eastAsia="en-US"/>
            </w:rPr>
          </w:pPr>
          <w:r>
            <w:rPr>
              <w:noProof/>
            </w:rPr>
            <w:t>Next steps after deploying Office 365</w:t>
          </w:r>
          <w:r>
            <w:rPr>
              <w:noProof/>
            </w:rPr>
            <w:tab/>
          </w:r>
          <w:r>
            <w:rPr>
              <w:noProof/>
            </w:rPr>
            <w:fldChar w:fldCharType="begin"/>
          </w:r>
          <w:r>
            <w:rPr>
              <w:noProof/>
            </w:rPr>
            <w:instrText xml:space="preserve"> PAGEREF _Toc367681727 \h </w:instrText>
          </w:r>
          <w:r>
            <w:rPr>
              <w:noProof/>
            </w:rPr>
          </w:r>
          <w:r>
            <w:rPr>
              <w:noProof/>
            </w:rPr>
            <w:fldChar w:fldCharType="separate"/>
          </w:r>
          <w:r>
            <w:rPr>
              <w:noProof/>
            </w:rPr>
            <w:t>7</w:t>
          </w:r>
          <w:r>
            <w:rPr>
              <w:noProof/>
            </w:rPr>
            <w:fldChar w:fldCharType="end"/>
          </w:r>
        </w:p>
        <w:p w:rsidR="000D5D41" w:rsidRDefault="000D5D41">
          <w:pPr>
            <w:pStyle w:val="TOC1"/>
            <w:rPr>
              <w:rFonts w:asciiTheme="minorHAnsi" w:hAnsiTheme="minorHAnsi"/>
              <w:noProof/>
              <w:color w:val="auto"/>
              <w:sz w:val="22"/>
              <w:szCs w:val="22"/>
              <w:lang w:eastAsia="en-US"/>
            </w:rPr>
          </w:pPr>
          <w:r>
            <w:rPr>
              <w:noProof/>
            </w:rPr>
            <w:t>Converting from a trial subscription to a paid subscription</w:t>
          </w:r>
          <w:r>
            <w:rPr>
              <w:noProof/>
            </w:rPr>
            <w:tab/>
          </w:r>
          <w:r>
            <w:rPr>
              <w:noProof/>
            </w:rPr>
            <w:fldChar w:fldCharType="begin"/>
          </w:r>
          <w:r>
            <w:rPr>
              <w:noProof/>
            </w:rPr>
            <w:instrText xml:space="preserve"> PAGEREF _Toc367681728 \h </w:instrText>
          </w:r>
          <w:r>
            <w:rPr>
              <w:noProof/>
            </w:rPr>
          </w:r>
          <w:r>
            <w:rPr>
              <w:noProof/>
            </w:rPr>
            <w:fldChar w:fldCharType="separate"/>
          </w:r>
          <w:r>
            <w:rPr>
              <w:noProof/>
            </w:rPr>
            <w:t>7</w:t>
          </w:r>
          <w:r>
            <w:rPr>
              <w:noProof/>
            </w:rPr>
            <w:fldChar w:fldCharType="end"/>
          </w:r>
        </w:p>
        <w:p w:rsidR="00D87C03" w:rsidRPr="00985C7A" w:rsidRDefault="00D87C03" w:rsidP="00D87C03">
          <w:pPr>
            <w:rPr>
              <w:rFonts w:cs="Segoe UI"/>
            </w:rPr>
          </w:pPr>
          <w:r w:rsidRPr="00985C7A">
            <w:rPr>
              <w:rFonts w:cs="Segoe UI"/>
            </w:rPr>
            <w:fldChar w:fldCharType="end"/>
          </w:r>
        </w:p>
      </w:sdtContent>
    </w:sdt>
    <w:p w:rsidR="00D87C03" w:rsidRPr="00985C7A" w:rsidRDefault="00D87C03" w:rsidP="00D87C03">
      <w:pPr>
        <w:rPr>
          <w:rFonts w:cs="Segoe UI"/>
        </w:rPr>
        <w:sectPr w:rsidR="00D87C03" w:rsidRPr="00985C7A" w:rsidSect="00C95679">
          <w:headerReference w:type="default" r:id="rId14"/>
          <w:headerReference w:type="first" r:id="rId15"/>
          <w:pgSz w:w="12240" w:h="15840" w:code="1"/>
          <w:pgMar w:top="1440" w:right="720" w:bottom="1440" w:left="720" w:header="720" w:footer="720" w:gutter="0"/>
          <w:cols w:space="720"/>
          <w:titlePg/>
          <w:docGrid w:linePitch="360"/>
        </w:sectPr>
      </w:pPr>
    </w:p>
    <w:p w:rsidR="00D87C03" w:rsidRPr="00985C7A" w:rsidRDefault="00496517" w:rsidP="00D87C03">
      <w:pPr>
        <w:pStyle w:val="Title"/>
        <w:rPr>
          <w:rFonts w:cs="Segoe UI"/>
        </w:rPr>
      </w:pPr>
      <w:bookmarkStart w:id="0" w:name="_Toc367675000"/>
      <w:bookmarkStart w:id="1" w:name="_Toc324775333"/>
      <w:r>
        <w:lastRenderedPageBreak/>
        <w:t>Office 365 Midsize Business Quick Deployment Guide</w:t>
      </w:r>
      <w:bookmarkEnd w:id="0"/>
    </w:p>
    <w:p w:rsidR="00D87C03" w:rsidRPr="00985C7A" w:rsidRDefault="00496517" w:rsidP="00D87C03">
      <w:pPr>
        <w:pStyle w:val="Heading1"/>
        <w:spacing w:before="240"/>
        <w:rPr>
          <w:rFonts w:cs="Segoe UI"/>
        </w:rPr>
      </w:pPr>
      <w:bookmarkStart w:id="2" w:name="_Toc367675001"/>
      <w:bookmarkStart w:id="3" w:name="_Toc367681721"/>
      <w:r>
        <w:t>What information do you need to complete this guide?</w:t>
      </w:r>
      <w:bookmarkEnd w:id="2"/>
      <w:bookmarkEnd w:id="3"/>
    </w:p>
    <w:p w:rsidR="00496517" w:rsidRDefault="00496517" w:rsidP="00496517">
      <w:r>
        <w:t>Make sure you have the following in place before you follow the steps in this guide.</w:t>
      </w:r>
    </w:p>
    <w:p w:rsidR="00496517" w:rsidRDefault="00496517" w:rsidP="00496517">
      <w:pPr>
        <w:pStyle w:val="NumberedList1"/>
        <w:tabs>
          <w:tab w:val="left" w:pos="360"/>
        </w:tabs>
      </w:pPr>
      <w:r>
        <w:t>1.</w:t>
      </w:r>
      <w:r>
        <w:tab/>
        <w:t>You know the Office 365 Office 365 administrator account and password.</w:t>
      </w:r>
    </w:p>
    <w:p w:rsidR="00496517" w:rsidRDefault="00496517" w:rsidP="00496517">
      <w:pPr>
        <w:pStyle w:val="NumberedList1"/>
        <w:tabs>
          <w:tab w:val="left" w:pos="360"/>
        </w:tabs>
      </w:pPr>
      <w:r>
        <w:t>2.</w:t>
      </w:r>
      <w:r>
        <w:tab/>
        <w:t>You know the account information to the DNS hosting provider.</w:t>
      </w:r>
    </w:p>
    <w:p w:rsidR="00496517" w:rsidRDefault="00496517" w:rsidP="00496517">
      <w:pPr>
        <w:pStyle w:val="NumberedList1"/>
        <w:tabs>
          <w:tab w:val="left" w:pos="360"/>
        </w:tabs>
      </w:pPr>
      <w:r>
        <w:t>3.</w:t>
      </w:r>
      <w:r>
        <w:tab/>
        <w:t>You know the exact name of the company domain to add.</w:t>
      </w:r>
    </w:p>
    <w:p w:rsidR="00496517" w:rsidRDefault="00496517" w:rsidP="00496517">
      <w:pPr>
        <w:pStyle w:val="NumberedList1"/>
        <w:tabs>
          <w:tab w:val="left" w:pos="360"/>
        </w:tabs>
      </w:pPr>
      <w:r>
        <w:t>4.</w:t>
      </w:r>
      <w:r>
        <w:tab/>
        <w:t>You have a list of names to create user accounts.</w:t>
      </w:r>
    </w:p>
    <w:p w:rsidR="00496517" w:rsidRDefault="00496517" w:rsidP="00496517">
      <w:pPr>
        <w:pStyle w:val="NumberedList1"/>
        <w:tabs>
          <w:tab w:val="left" w:pos="360"/>
        </w:tabs>
      </w:pPr>
      <w:r>
        <w:t>5.</w:t>
      </w:r>
      <w:r>
        <w:tab/>
        <w:t>Users have local administrative rights on their computers.</w:t>
      </w:r>
    </w:p>
    <w:p w:rsidR="00496517" w:rsidRDefault="00496517" w:rsidP="00496517"/>
    <w:p w:rsidR="00496517" w:rsidRDefault="00496517" w:rsidP="00496517">
      <w:r>
        <w:t xml:space="preserve">If you have all of this information, we are ready to begin. Let’s get started with step 1, exploring the admin center. </w:t>
      </w:r>
    </w:p>
    <w:p w:rsidR="00496517" w:rsidRDefault="00496517" w:rsidP="00496517">
      <w:pPr>
        <w:pStyle w:val="AlertLabel"/>
      </w:pPr>
      <w:r>
        <w:t xml:space="preserve">Note: </w:t>
      </w:r>
    </w:p>
    <w:p w:rsidR="00D87C03" w:rsidRPr="00985C7A" w:rsidRDefault="00496517" w:rsidP="00496517">
      <w:pPr>
        <w:rPr>
          <w:rFonts w:cs="Segoe UI"/>
        </w:rPr>
      </w:pPr>
      <w:r>
        <w:t xml:space="preserve">If you’re using Office 365 Midsize Business with the Microsoft Open License or the Open Value program, go to the </w:t>
      </w:r>
      <w:hyperlink r:id="rId16" w:history="1">
        <w:r>
          <w:rPr>
            <w:rStyle w:val="Hyperlink"/>
          </w:rPr>
          <w:t>get started with office 365 page</w:t>
        </w:r>
      </w:hyperlink>
      <w:r>
        <w:t xml:space="preserve"> and create an Office 365 account first. Once you’ve created the account, return to this page and begin step 1.</w:t>
      </w:r>
    </w:p>
    <w:p w:rsidR="00D87C03" w:rsidRPr="00985C7A" w:rsidRDefault="00496517" w:rsidP="00D87C03">
      <w:pPr>
        <w:pStyle w:val="Heading1"/>
        <w:spacing w:before="240"/>
        <w:rPr>
          <w:rFonts w:cs="Segoe UI"/>
        </w:rPr>
      </w:pPr>
      <w:bookmarkStart w:id="4" w:name="_Toc367675002"/>
      <w:bookmarkStart w:id="5" w:name="_Toc367681722"/>
      <w:r>
        <w:t>Step 1: Explore the Office 365 Administration Center Dashboard</w:t>
      </w:r>
      <w:bookmarkEnd w:id="4"/>
      <w:bookmarkEnd w:id="5"/>
    </w:p>
    <w:p w:rsidR="00D87C03" w:rsidRPr="00985C7A" w:rsidRDefault="00496517" w:rsidP="00621484">
      <w:pPr>
        <w:rPr>
          <w:rFonts w:cs="Segoe UI"/>
        </w:rPr>
      </w:pPr>
      <w:r>
        <w:t xml:space="preserve">After you subscribe to Office 365 Midsize Business, you can sign in to the Office 365 admin center, which you will use to manage Office 365 as the administrator. Go to the Office 365 sign in page at </w:t>
      </w:r>
      <w:hyperlink r:id="rId17" w:history="1">
        <w:r>
          <w:rPr>
            <w:rStyle w:val="Hyperlink"/>
          </w:rPr>
          <w:t>https://portal.microsoftonline.com</w:t>
        </w:r>
      </w:hyperlink>
      <w:r>
        <w:t>. It’s a good idea to bookmark this page. You will refer to it often.</w:t>
      </w:r>
    </w:p>
    <w:p w:rsidR="00D87C03" w:rsidRDefault="00496517" w:rsidP="00D87C03">
      <w:pPr>
        <w:pStyle w:val="Heading1"/>
      </w:pPr>
      <w:bookmarkStart w:id="6" w:name="_Toc367675003"/>
      <w:bookmarkStart w:id="7" w:name="_Toc367681723"/>
      <w:bookmarkEnd w:id="1"/>
      <w:r>
        <w:lastRenderedPageBreak/>
        <w:t>Step 2: Add a company domain to Office 365</w:t>
      </w:r>
      <w:bookmarkEnd w:id="6"/>
      <w:bookmarkEnd w:id="7"/>
    </w:p>
    <w:p w:rsidR="00496517" w:rsidRDefault="00496517" w:rsidP="00496517">
      <w:r>
        <w:t xml:space="preserve">When you add a company domain to Office 365, email addresses can be created as </w:t>
      </w:r>
      <w:r>
        <w:rPr>
          <w:rStyle w:val="LabelEmbedded"/>
        </w:rPr>
        <w:t>@company-domain.com</w:t>
      </w:r>
      <w:r>
        <w:t xml:space="preserve"> rather than </w:t>
      </w:r>
      <w:r>
        <w:rPr>
          <w:rStyle w:val="LabelEmbedded"/>
        </w:rPr>
        <w:t>onmicrosoft.com</w:t>
      </w:r>
      <w:r>
        <w:t>. You should add your company domain before you create any user accounts.</w:t>
      </w:r>
    </w:p>
    <w:p w:rsidR="00496517" w:rsidRDefault="00496517" w:rsidP="00496517">
      <w:pPr>
        <w:pStyle w:val="ProcedureTitle"/>
      </w:pPr>
      <w:r>
        <w:t>To add a company domain to Office 365</w:t>
      </w:r>
    </w:p>
    <w:tbl>
      <w:tblPr>
        <w:tblW w:w="0" w:type="auto"/>
        <w:tblInd w:w="360" w:type="dxa"/>
        <w:tblCellMar>
          <w:left w:w="0" w:type="dxa"/>
          <w:right w:w="0" w:type="dxa"/>
        </w:tblCellMar>
        <w:tblLook w:val="01E0" w:firstRow="1" w:lastRow="1" w:firstColumn="1" w:lastColumn="1" w:noHBand="0" w:noVBand="0"/>
      </w:tblPr>
      <w:tblGrid>
        <w:gridCol w:w="8856"/>
      </w:tblGrid>
      <w:tr w:rsidR="00496517" w:rsidTr="00CF1623">
        <w:tc>
          <w:tcPr>
            <w:tcW w:w="8856" w:type="dxa"/>
          </w:tcPr>
          <w:p w:rsidR="00496517" w:rsidRDefault="00496517" w:rsidP="00CF1623">
            <w:pPr>
              <w:pStyle w:val="NumberedList1"/>
              <w:tabs>
                <w:tab w:val="left" w:pos="360"/>
              </w:tabs>
            </w:pPr>
            <w:r>
              <w:t>1.</w:t>
            </w:r>
            <w:r>
              <w:tab/>
              <w:t>Sign in to the Office 365 admin center with your administrator user name and password.</w:t>
            </w:r>
          </w:p>
          <w:p w:rsidR="00496517" w:rsidRDefault="00496517" w:rsidP="00CF1623">
            <w:pPr>
              <w:pStyle w:val="NumberedList1"/>
              <w:tabs>
                <w:tab w:val="left" w:pos="360"/>
              </w:tabs>
            </w:pPr>
            <w:r>
              <w:t>2.</w:t>
            </w:r>
            <w:r>
              <w:tab/>
              <w:t xml:space="preserve">Click </w:t>
            </w:r>
            <w:r>
              <w:rPr>
                <w:rStyle w:val="LabelEmbedded"/>
              </w:rPr>
              <w:t>domains</w:t>
            </w:r>
            <w:r>
              <w:t xml:space="preserve"> &gt; </w:t>
            </w:r>
            <w:r>
              <w:rPr>
                <w:rStyle w:val="LabelEmbedded"/>
              </w:rPr>
              <w:t>Add a domain</w:t>
            </w:r>
            <w:r>
              <w:t xml:space="preserve"> &gt; </w:t>
            </w:r>
            <w:r>
              <w:rPr>
                <w:rStyle w:val="LabelEmbedded"/>
              </w:rPr>
              <w:t>Specify a domain name and confirm ownership</w:t>
            </w:r>
            <w:r>
              <w:t>.</w:t>
            </w:r>
          </w:p>
          <w:p w:rsidR="00496517" w:rsidRDefault="00496517" w:rsidP="00CF1623">
            <w:pPr>
              <w:pStyle w:val="NumberedList1"/>
              <w:tabs>
                <w:tab w:val="left" w:pos="360"/>
              </w:tabs>
            </w:pPr>
            <w:r>
              <w:t>3.</w:t>
            </w:r>
            <w:r>
              <w:tab/>
              <w:t>In the text field, type the company domain name.</w:t>
            </w:r>
          </w:p>
          <w:p w:rsidR="00496517" w:rsidRDefault="00496517" w:rsidP="00CF1623">
            <w:pPr>
              <w:pStyle w:val="NumberedList1"/>
              <w:tabs>
                <w:tab w:val="left" w:pos="360"/>
              </w:tabs>
            </w:pPr>
            <w:r>
              <w:t>4.</w:t>
            </w:r>
            <w:r>
              <w:tab/>
              <w:t xml:space="preserve">Click </w:t>
            </w:r>
            <w:r>
              <w:rPr>
                <w:rStyle w:val="LabelEmbedded"/>
              </w:rPr>
              <w:t>Confirm ownership</w:t>
            </w:r>
            <w:r>
              <w:t>.</w:t>
            </w:r>
          </w:p>
          <w:p w:rsidR="00496517" w:rsidRDefault="00496517" w:rsidP="00070868">
            <w:pPr>
              <w:pStyle w:val="AlertLabelinList1"/>
            </w:pPr>
            <w:r>
              <w:t xml:space="preserve">Note: </w:t>
            </w:r>
            <w:r w:rsidRPr="00070868">
              <w:rPr>
                <w:b w:val="0"/>
              </w:rPr>
              <w:t>If you’re having trouble getting past the domain ownership step, read</w:t>
            </w:r>
            <w:r>
              <w:t xml:space="preserve"> </w:t>
            </w:r>
            <w:hyperlink r:id="rId18" w:history="1">
              <w:r>
                <w:rPr>
                  <w:rStyle w:val="Hyperlink"/>
                </w:rPr>
                <w:t>Troubleshoot issues with verifying your custom domain in Office 365</w:t>
              </w:r>
            </w:hyperlink>
            <w:r>
              <w:t>.</w:t>
            </w:r>
          </w:p>
          <w:p w:rsidR="00496517" w:rsidRDefault="00496517" w:rsidP="00CF1623">
            <w:pPr>
              <w:pStyle w:val="NumberedList1"/>
              <w:tabs>
                <w:tab w:val="left" w:pos="360"/>
              </w:tabs>
            </w:pPr>
            <w:r>
              <w:t>5.</w:t>
            </w:r>
            <w:r>
              <w:tab/>
              <w:t>Next, log in to your DNS hosting provider account and accept the changes to your domain.</w:t>
            </w:r>
          </w:p>
          <w:p w:rsidR="00070868" w:rsidRDefault="00070868" w:rsidP="00CF1623">
            <w:pPr>
              <w:pStyle w:val="NumberedList1"/>
              <w:tabs>
                <w:tab w:val="left" w:pos="360"/>
              </w:tabs>
            </w:pPr>
          </w:p>
        </w:tc>
      </w:tr>
    </w:tbl>
    <w:p w:rsidR="00496517" w:rsidRPr="00496517" w:rsidRDefault="00496517" w:rsidP="00496517">
      <w:r>
        <w:t>Congratulations! Your company domain name has been added to Office 365. Now, it’s time to create user accounts. Let’s move on to step 3.</w:t>
      </w:r>
    </w:p>
    <w:p w:rsidR="00496517" w:rsidRDefault="00496517" w:rsidP="00496517">
      <w:pPr>
        <w:pStyle w:val="Heading1"/>
        <w:rPr>
          <w:rFonts w:cs="Segoe UI"/>
        </w:rPr>
      </w:pPr>
      <w:bookmarkStart w:id="8" w:name="_Toc367675004"/>
      <w:bookmarkStart w:id="9" w:name="_Toc367681724"/>
      <w:r>
        <w:t>Step 3: Create user accounts and assign licenses</w:t>
      </w:r>
      <w:bookmarkStart w:id="10" w:name="_Toc367675005"/>
      <w:bookmarkEnd w:id="8"/>
      <w:bookmarkEnd w:id="9"/>
    </w:p>
    <w:p w:rsidR="00496517" w:rsidRDefault="00496517" w:rsidP="00496517">
      <w:r>
        <w:t>Creating user accounts is easy. All you do is assign a license to the user and then set the user’s permissions. As an administrator, you’ll be creating a user account for everyone in your organization that will be using Office 365, including additional administrators.</w:t>
      </w:r>
    </w:p>
    <w:p w:rsidR="00496517" w:rsidRDefault="00496517" w:rsidP="00496517">
      <w:pPr>
        <w:pStyle w:val="ProcedureTitle"/>
      </w:pPr>
      <w:r>
        <w:t>To create a user account and assign them Office 365 licenses</w:t>
      </w:r>
    </w:p>
    <w:tbl>
      <w:tblPr>
        <w:tblW w:w="0" w:type="auto"/>
        <w:tblInd w:w="360" w:type="dxa"/>
        <w:tblCellMar>
          <w:left w:w="0" w:type="dxa"/>
          <w:right w:w="0" w:type="dxa"/>
        </w:tblCellMar>
        <w:tblLook w:val="01E0" w:firstRow="1" w:lastRow="1" w:firstColumn="1" w:lastColumn="1" w:noHBand="0" w:noVBand="0"/>
      </w:tblPr>
      <w:tblGrid>
        <w:gridCol w:w="8856"/>
      </w:tblGrid>
      <w:tr w:rsidR="00496517" w:rsidTr="00CF1623">
        <w:tc>
          <w:tcPr>
            <w:tcW w:w="8856" w:type="dxa"/>
          </w:tcPr>
          <w:p w:rsidR="00496517" w:rsidRDefault="00496517" w:rsidP="00CF1623">
            <w:pPr>
              <w:pStyle w:val="NumberedList1"/>
              <w:tabs>
                <w:tab w:val="left" w:pos="360"/>
              </w:tabs>
            </w:pPr>
            <w:r>
              <w:t>1.</w:t>
            </w:r>
            <w:r>
              <w:tab/>
              <w:t xml:space="preserve">From the </w:t>
            </w:r>
            <w:r>
              <w:rPr>
                <w:rStyle w:val="LabelEmbedded"/>
              </w:rPr>
              <w:t>Office 365 admin center</w:t>
            </w:r>
            <w:r>
              <w:t xml:space="preserve"> click </w:t>
            </w:r>
            <w:r>
              <w:rPr>
                <w:rStyle w:val="LabelEmbedded"/>
              </w:rPr>
              <w:t>users and groups</w:t>
            </w:r>
            <w:r>
              <w:t xml:space="preserve"> &gt; </w:t>
            </w:r>
            <w:r>
              <w:rPr>
                <w:rStyle w:val="LabelEmbedded"/>
              </w:rPr>
              <w:t>active users</w:t>
            </w:r>
            <w:r>
              <w:t>.</w:t>
            </w:r>
          </w:p>
          <w:p w:rsidR="00496517" w:rsidRDefault="00496517" w:rsidP="00CF1623">
            <w:pPr>
              <w:pStyle w:val="NumberedList1"/>
              <w:tabs>
                <w:tab w:val="left" w:pos="360"/>
              </w:tabs>
            </w:pPr>
            <w:r>
              <w:t>2.</w:t>
            </w:r>
            <w:r>
              <w:tab/>
              <w:t xml:space="preserve">Click the plus icon (+) to add a new user account. You can also create multiple user accounts at the same time by clicking the </w:t>
            </w:r>
            <w:r>
              <w:rPr>
                <w:rStyle w:val="LabelEmbedded"/>
              </w:rPr>
              <w:t>Bulk add</w:t>
            </w:r>
            <w:r>
              <w:t xml:space="preserve"> icon, shown below.</w:t>
            </w:r>
          </w:p>
          <w:p w:rsidR="00496517" w:rsidRDefault="00496517" w:rsidP="00CF1623">
            <w:pPr>
              <w:pStyle w:val="TextinList1"/>
            </w:pPr>
          </w:p>
          <w:p w:rsidR="00496517" w:rsidRDefault="00496517" w:rsidP="00CF1623">
            <w:pPr>
              <w:pStyle w:val="FigureinList1"/>
            </w:pPr>
            <w:r>
              <w:rPr>
                <w:noProof/>
              </w:rPr>
              <w:drawing>
                <wp:inline distT="0" distB="0" distL="0" distR="0" wp14:anchorId="1DD3DF63" wp14:editId="642D8B3D">
                  <wp:extent cx="1581150"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p w:rsidR="00496517" w:rsidRDefault="00496517" w:rsidP="00CF1623">
            <w:pPr>
              <w:pStyle w:val="TableSpacinginList1"/>
            </w:pPr>
          </w:p>
          <w:p w:rsidR="00496517" w:rsidRDefault="00496517" w:rsidP="00CF1623">
            <w:pPr>
              <w:pStyle w:val="TextinList1"/>
            </w:pPr>
          </w:p>
          <w:p w:rsidR="00496517" w:rsidRDefault="00496517" w:rsidP="00CF1623">
            <w:pPr>
              <w:pStyle w:val="NumberedList1"/>
              <w:tabs>
                <w:tab w:val="left" w:pos="360"/>
              </w:tabs>
            </w:pPr>
            <w:r>
              <w:t>3.</w:t>
            </w:r>
            <w:r>
              <w:tab/>
            </w:r>
            <w:r>
              <w:rPr>
                <w:rStyle w:val="LabelEmbedded"/>
              </w:rPr>
              <w:t>Important:</w:t>
            </w:r>
            <w:r>
              <w:t xml:space="preserve"> Under </w:t>
            </w:r>
            <w:r>
              <w:rPr>
                <w:rStyle w:val="LabelEmbedded"/>
              </w:rPr>
              <w:t>User name</w:t>
            </w:r>
            <w:r>
              <w:t xml:space="preserve">, be sure to select the domain name you added earlier, as shown below, and click </w:t>
            </w:r>
            <w:r>
              <w:rPr>
                <w:rStyle w:val="LabelEmbedded"/>
              </w:rPr>
              <w:t>next</w:t>
            </w:r>
            <w:r>
              <w:t>.</w:t>
            </w:r>
          </w:p>
          <w:p w:rsidR="00496517" w:rsidRDefault="00496517" w:rsidP="00CF1623">
            <w:pPr>
              <w:pStyle w:val="TextinList1"/>
            </w:pPr>
          </w:p>
          <w:p w:rsidR="00496517" w:rsidRDefault="00496517" w:rsidP="00CF1623">
            <w:pPr>
              <w:pStyle w:val="FigureinList1"/>
            </w:pPr>
            <w:r>
              <w:rPr>
                <w:noProof/>
              </w:rPr>
              <w:lastRenderedPageBreak/>
              <w:drawing>
                <wp:inline distT="0" distB="0" distL="0" distR="0" wp14:anchorId="42439ECB" wp14:editId="372FA059">
                  <wp:extent cx="4762500" cy="2066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066925"/>
                          </a:xfrm>
                          <a:prstGeom prst="rect">
                            <a:avLst/>
                          </a:prstGeom>
                          <a:noFill/>
                          <a:ln>
                            <a:noFill/>
                          </a:ln>
                        </pic:spPr>
                      </pic:pic>
                    </a:graphicData>
                  </a:graphic>
                </wp:inline>
              </w:drawing>
            </w:r>
          </w:p>
          <w:p w:rsidR="00496517" w:rsidRDefault="00496517" w:rsidP="00CF1623">
            <w:pPr>
              <w:pStyle w:val="TableSpacinginList1"/>
            </w:pPr>
          </w:p>
          <w:p w:rsidR="00496517" w:rsidRDefault="00496517" w:rsidP="00CF1623">
            <w:pPr>
              <w:pStyle w:val="TextinList1"/>
            </w:pPr>
          </w:p>
          <w:p w:rsidR="00496517" w:rsidRDefault="00496517" w:rsidP="00CF1623">
            <w:pPr>
              <w:pStyle w:val="NumberedList1"/>
              <w:tabs>
                <w:tab w:val="left" w:pos="360"/>
              </w:tabs>
            </w:pPr>
            <w:r>
              <w:t>4.</w:t>
            </w:r>
            <w:r>
              <w:tab/>
              <w:t xml:space="preserve">Click </w:t>
            </w:r>
            <w:r>
              <w:rPr>
                <w:rStyle w:val="LabelEmbedded"/>
              </w:rPr>
              <w:t>Assign role</w:t>
            </w:r>
            <w:r>
              <w:t xml:space="preserve"> &gt; </w:t>
            </w:r>
            <w:r>
              <w:rPr>
                <w:rStyle w:val="LabelEmbedded"/>
              </w:rPr>
              <w:t>Set user location</w:t>
            </w:r>
            <w:r>
              <w:t xml:space="preserve"> &gt; </w:t>
            </w:r>
            <w:r>
              <w:rPr>
                <w:rStyle w:val="LabelEmbedded"/>
              </w:rPr>
              <w:t>Assign licenses</w:t>
            </w:r>
            <w:r>
              <w:t>.</w:t>
            </w:r>
          </w:p>
          <w:p w:rsidR="00496517" w:rsidRDefault="00496517" w:rsidP="00CF1623">
            <w:pPr>
              <w:pStyle w:val="NumberedList1"/>
              <w:tabs>
                <w:tab w:val="left" w:pos="360"/>
              </w:tabs>
            </w:pPr>
            <w:r>
              <w:t>5.</w:t>
            </w:r>
            <w:r>
              <w:tab/>
              <w:t xml:space="preserve">On the </w:t>
            </w:r>
            <w:r>
              <w:rPr>
                <w:rStyle w:val="LabelEmbedded"/>
              </w:rPr>
              <w:t>Send results in email</w:t>
            </w:r>
            <w:r>
              <w:t xml:space="preserve"> page, type an email address to receive the temporary password for the user.</w:t>
            </w:r>
          </w:p>
          <w:p w:rsidR="00496517" w:rsidRDefault="00496517" w:rsidP="00CF1623">
            <w:pPr>
              <w:pStyle w:val="NumberedList1"/>
              <w:tabs>
                <w:tab w:val="left" w:pos="360"/>
              </w:tabs>
            </w:pPr>
            <w:r>
              <w:t xml:space="preserve">The newly created user name and password appear on the </w:t>
            </w:r>
            <w:r w:rsidRPr="00496517">
              <w:rPr>
                <w:b/>
              </w:rPr>
              <w:t>Results</w:t>
            </w:r>
            <w:r>
              <w:t xml:space="preserve"> page.</w:t>
            </w:r>
          </w:p>
        </w:tc>
      </w:tr>
    </w:tbl>
    <w:p w:rsidR="00496517" w:rsidRDefault="00496517" w:rsidP="00496517">
      <w:pPr>
        <w:pStyle w:val="Heading1"/>
      </w:pPr>
      <w:bookmarkStart w:id="11" w:name="_Toc367681725"/>
      <w:r>
        <w:lastRenderedPageBreak/>
        <w:t>Step 4: Share and explore Office 365</w:t>
      </w:r>
      <w:bookmarkEnd w:id="10"/>
      <w:bookmarkEnd w:id="11"/>
    </w:p>
    <w:p w:rsidR="00496517" w:rsidRDefault="00496517" w:rsidP="00496517">
      <w:r>
        <w:t>Congratulations. You’ve familiarized yourself with the Office 365 admin center and completed a variety of administrative tasks to prepare the Office 365 environment. It’s now time to turn our attention to the users of Office 365.</w:t>
      </w:r>
    </w:p>
    <w:p w:rsidR="00496517" w:rsidRDefault="00496517" w:rsidP="00496517">
      <w:r>
        <w:t>Let’s get started.</w:t>
      </w:r>
    </w:p>
    <w:p w:rsidR="00496517" w:rsidRDefault="00496517" w:rsidP="00496517">
      <w:pPr>
        <w:pStyle w:val="NumberedList1"/>
        <w:tabs>
          <w:tab w:val="left" w:pos="360"/>
        </w:tabs>
      </w:pPr>
      <w:r>
        <w:t>1.</w:t>
      </w:r>
      <w:r>
        <w:tab/>
        <w:t>First, share the account information you created in step 3 with each user.</w:t>
      </w:r>
    </w:p>
    <w:p w:rsidR="00496517" w:rsidRDefault="00496517" w:rsidP="00496517">
      <w:pPr>
        <w:pStyle w:val="NumberedList1"/>
        <w:tabs>
          <w:tab w:val="left" w:pos="360"/>
        </w:tabs>
      </w:pPr>
      <w:r>
        <w:t>2.</w:t>
      </w:r>
      <w:r>
        <w:tab/>
        <w:t xml:space="preserve">Have users sign in with their temporary password to the </w:t>
      </w:r>
      <w:hyperlink r:id="rId21" w:history="1">
        <w:r>
          <w:rPr>
            <w:rStyle w:val="Hyperlink"/>
          </w:rPr>
          <w:t>Office user portal</w:t>
        </w:r>
      </w:hyperlink>
      <w:r>
        <w:t>.</w:t>
      </w:r>
    </w:p>
    <w:p w:rsidR="00496517" w:rsidRDefault="00496517" w:rsidP="00496517">
      <w:pPr>
        <w:pStyle w:val="NumberedList1"/>
        <w:tabs>
          <w:tab w:val="left" w:pos="360"/>
        </w:tabs>
      </w:pPr>
      <w:r>
        <w:t>3.</w:t>
      </w:r>
      <w:r>
        <w:tab/>
        <w:t>Make sure that all users change their temporary password and sign in again with their new password.</w:t>
      </w:r>
    </w:p>
    <w:p w:rsidR="00496517" w:rsidRDefault="00496517" w:rsidP="00496517">
      <w:pPr>
        <w:pStyle w:val="NumberedList1"/>
        <w:tabs>
          <w:tab w:val="left" w:pos="360"/>
        </w:tabs>
      </w:pPr>
      <w:r>
        <w:t>4.</w:t>
      </w:r>
      <w:r>
        <w:tab/>
        <w:t>Set the correct time zone so that calendar appointments are scheduled correctly.</w:t>
      </w:r>
    </w:p>
    <w:p w:rsidR="00496517" w:rsidRDefault="00496517" w:rsidP="00070868">
      <w:pPr>
        <w:pStyle w:val="AlertLabelinList1"/>
      </w:pPr>
      <w:r>
        <w:t xml:space="preserve">Note: </w:t>
      </w:r>
      <w:r w:rsidRPr="00070868">
        <w:rPr>
          <w:b w:val="0"/>
        </w:rPr>
        <w:t>If you’re having trouble configuring the time zone setting, read</w:t>
      </w:r>
      <w:r>
        <w:t xml:space="preserve"> </w:t>
      </w:r>
      <w:hyperlink r:id="rId22" w:history="1">
        <w:r>
          <w:rPr>
            <w:rStyle w:val="Hyperlink"/>
          </w:rPr>
          <w:t>The time zone setting in Outlook Web App in Office 365 is set incorrectly</w:t>
        </w:r>
      </w:hyperlink>
      <w:r>
        <w:t>.</w:t>
      </w:r>
    </w:p>
    <w:p w:rsidR="00496517" w:rsidRDefault="00496517" w:rsidP="00496517">
      <w:pPr>
        <w:pStyle w:val="NumberedList1"/>
        <w:tabs>
          <w:tab w:val="left" w:pos="360"/>
        </w:tabs>
      </w:pPr>
      <w:r>
        <w:t>5.</w:t>
      </w:r>
      <w:r>
        <w:tab/>
        <w:t>Make sure that each user can sign in successfully.</w:t>
      </w:r>
    </w:p>
    <w:p w:rsidR="00496517" w:rsidRDefault="00496517" w:rsidP="00496517">
      <w:r>
        <w:t xml:space="preserve">When users sign in, Outlook automatically opens, and the Office 365 application bar appears, as shown below. </w:t>
      </w:r>
    </w:p>
    <w:p w:rsidR="00601F45" w:rsidRDefault="00601F45" w:rsidP="00496517">
      <w:r>
        <w:rPr>
          <w:noProof/>
          <w:lang w:eastAsia="en-US"/>
        </w:rPr>
        <w:drawing>
          <wp:inline distT="0" distB="0" distL="0" distR="0">
            <wp:extent cx="401002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_o365 midsize_paint.jpg"/>
                    <pic:cNvPicPr/>
                  </pic:nvPicPr>
                  <pic:blipFill>
                    <a:blip r:embed="rId23">
                      <a:extLst>
                        <a:ext uri="{28A0092B-C50C-407E-A947-70E740481C1C}">
                          <a14:useLocalDpi xmlns:a14="http://schemas.microsoft.com/office/drawing/2010/main" val="0"/>
                        </a:ext>
                      </a:extLst>
                    </a:blip>
                    <a:stretch>
                      <a:fillRect/>
                    </a:stretch>
                  </pic:blipFill>
                  <pic:spPr>
                    <a:xfrm>
                      <a:off x="0" y="0"/>
                      <a:ext cx="4010025" cy="295275"/>
                    </a:xfrm>
                    <a:prstGeom prst="rect">
                      <a:avLst/>
                    </a:prstGeom>
                  </pic:spPr>
                </pic:pic>
              </a:graphicData>
            </a:graphic>
          </wp:inline>
        </w:drawing>
      </w:r>
    </w:p>
    <w:p w:rsidR="00496517" w:rsidRDefault="00496517" w:rsidP="00496517">
      <w:pPr>
        <w:pStyle w:val="Figure"/>
      </w:pPr>
      <w:bookmarkStart w:id="12" w:name="_GoBack"/>
      <w:bookmarkEnd w:id="12"/>
    </w:p>
    <w:p w:rsidR="00496517" w:rsidRDefault="00496517" w:rsidP="00496517">
      <w:pPr>
        <w:pStyle w:val="TableSpacing"/>
      </w:pPr>
    </w:p>
    <w:p w:rsidR="00496517" w:rsidRDefault="00496517" w:rsidP="00496517"/>
    <w:p w:rsidR="00496517" w:rsidRPr="00496517" w:rsidRDefault="00496517" w:rsidP="00496517">
      <w:r>
        <w:t xml:space="preserve">Encourage your users to get familiar with Office 365. Send an email, create a contact, or add files to </w:t>
      </w:r>
      <w:r w:rsidR="008658A7">
        <w:t>One</w:t>
      </w:r>
      <w:r>
        <w:t>Drive.</w:t>
      </w:r>
    </w:p>
    <w:p w:rsidR="00496517" w:rsidRDefault="00496517" w:rsidP="00496517">
      <w:pPr>
        <w:pStyle w:val="Heading1"/>
      </w:pPr>
      <w:bookmarkStart w:id="13" w:name="_Toc367675006"/>
      <w:bookmarkStart w:id="14" w:name="_Toc367681726"/>
      <w:r>
        <w:t>Step 5: Install Office 365 ProPlus</w:t>
      </w:r>
      <w:bookmarkEnd w:id="13"/>
      <w:bookmarkEnd w:id="14"/>
    </w:p>
    <w:p w:rsidR="00070868" w:rsidRDefault="00496517" w:rsidP="00496517">
      <w:r>
        <w:t>Office 365 ProPlus is included with Office 365 Midsize Business. Office 365 ProPlus is the full version of Office. It is installed on your computer rather than being a web-based service.</w:t>
      </w:r>
    </w:p>
    <w:p w:rsidR="00496517" w:rsidRDefault="00496517" w:rsidP="00496517">
      <w:r>
        <w:t>With Office 365 ProPlus, you have the latest versions of programs like Word, Excel, PowerPoint, and Outlook.</w:t>
      </w:r>
    </w:p>
    <w:p w:rsidR="00496517" w:rsidRDefault="00496517" w:rsidP="00496517">
      <w:r>
        <w:t>You can install Office 365 ProPlus on your computer if you meet the following requirements:</w:t>
      </w:r>
    </w:p>
    <w:p w:rsidR="00496517" w:rsidRDefault="00496517" w:rsidP="00070868">
      <w:pPr>
        <w:pStyle w:val="BulletedList1"/>
        <w:tabs>
          <w:tab w:val="left" w:pos="360"/>
        </w:tabs>
        <w:ind w:left="720"/>
      </w:pPr>
      <w:r>
        <w:rPr>
          <w:rFonts w:ascii="Symbol" w:hAnsi="Symbol"/>
        </w:rPr>
        <w:t></w:t>
      </w:r>
      <w:r>
        <w:rPr>
          <w:rFonts w:ascii="Symbol" w:hAnsi="Symbol"/>
        </w:rPr>
        <w:tab/>
      </w:r>
      <w:r>
        <w:t>You have an Office 365 account.</w:t>
      </w:r>
    </w:p>
    <w:p w:rsidR="00496517" w:rsidRDefault="00496517" w:rsidP="00070868">
      <w:pPr>
        <w:pStyle w:val="BulletedList1"/>
        <w:tabs>
          <w:tab w:val="left" w:pos="360"/>
        </w:tabs>
        <w:ind w:left="720"/>
      </w:pPr>
      <w:r>
        <w:rPr>
          <w:rFonts w:ascii="Symbol" w:hAnsi="Symbol"/>
        </w:rPr>
        <w:t></w:t>
      </w:r>
      <w:r>
        <w:rPr>
          <w:rFonts w:ascii="Symbol" w:hAnsi="Symbol"/>
        </w:rPr>
        <w:tab/>
      </w:r>
      <w:r>
        <w:t>You were assigned an Office 365 ProPlus license.</w:t>
      </w:r>
    </w:p>
    <w:p w:rsidR="00496517" w:rsidRDefault="00496517" w:rsidP="00070868">
      <w:pPr>
        <w:pStyle w:val="BulletedList1"/>
        <w:tabs>
          <w:tab w:val="left" w:pos="360"/>
        </w:tabs>
        <w:ind w:left="720"/>
      </w:pPr>
      <w:r>
        <w:rPr>
          <w:rFonts w:ascii="Symbol" w:hAnsi="Symbol"/>
        </w:rPr>
        <w:t></w:t>
      </w:r>
      <w:r>
        <w:rPr>
          <w:rFonts w:ascii="Symbol" w:hAnsi="Symbol"/>
        </w:rPr>
        <w:tab/>
      </w:r>
      <w:r>
        <w:t>You have administrative privileges on your computer.</w:t>
      </w:r>
    </w:p>
    <w:p w:rsidR="00496517" w:rsidRDefault="00496517" w:rsidP="00496517">
      <w:pPr>
        <w:pStyle w:val="ProcedureTitle"/>
      </w:pPr>
      <w:r>
        <w:t>To install Office 365 ProPlus on your computer</w:t>
      </w:r>
    </w:p>
    <w:tbl>
      <w:tblPr>
        <w:tblW w:w="0" w:type="auto"/>
        <w:tblInd w:w="360" w:type="dxa"/>
        <w:tblCellMar>
          <w:left w:w="0" w:type="dxa"/>
          <w:right w:w="0" w:type="dxa"/>
        </w:tblCellMar>
        <w:tblLook w:val="01E0" w:firstRow="1" w:lastRow="1" w:firstColumn="1" w:lastColumn="1" w:noHBand="0" w:noVBand="0"/>
      </w:tblPr>
      <w:tblGrid>
        <w:gridCol w:w="8856"/>
      </w:tblGrid>
      <w:tr w:rsidR="00496517" w:rsidTr="00CF1623">
        <w:tc>
          <w:tcPr>
            <w:tcW w:w="8856" w:type="dxa"/>
          </w:tcPr>
          <w:p w:rsidR="00496517" w:rsidRDefault="00496517" w:rsidP="00CF1623">
            <w:pPr>
              <w:pStyle w:val="NumberedList1"/>
              <w:tabs>
                <w:tab w:val="left" w:pos="360"/>
              </w:tabs>
            </w:pPr>
            <w:r>
              <w:t>1.</w:t>
            </w:r>
            <w:r>
              <w:tab/>
              <w:t>Log on to your computer with an account that has local administrative privileges.</w:t>
            </w:r>
          </w:p>
          <w:p w:rsidR="00496517" w:rsidRDefault="00496517" w:rsidP="00CF1623">
            <w:pPr>
              <w:pStyle w:val="NumberedList1"/>
              <w:tabs>
                <w:tab w:val="left" w:pos="360"/>
              </w:tabs>
            </w:pPr>
            <w:r>
              <w:t>2.</w:t>
            </w:r>
            <w:r>
              <w:tab/>
              <w:t xml:space="preserve">Sign in to the Office 365 portal at </w:t>
            </w:r>
            <w:hyperlink r:id="rId24" w:history="1">
              <w:r>
                <w:rPr>
                  <w:rStyle w:val="Hyperlink"/>
                </w:rPr>
                <w:t>http://portal.microsoftonline.com</w:t>
              </w:r>
            </w:hyperlink>
            <w:r>
              <w:t>.</w:t>
            </w:r>
          </w:p>
          <w:p w:rsidR="00496517" w:rsidRDefault="00496517" w:rsidP="00CF1623">
            <w:pPr>
              <w:pStyle w:val="NumberedList1"/>
              <w:tabs>
                <w:tab w:val="left" w:pos="360"/>
              </w:tabs>
            </w:pPr>
            <w:r>
              <w:t>3.</w:t>
            </w:r>
            <w:r>
              <w:tab/>
              <w:t xml:space="preserve">Click the </w:t>
            </w:r>
            <w:r>
              <w:rPr>
                <w:rStyle w:val="LabelEmbedded"/>
              </w:rPr>
              <w:t>Settings gear</w:t>
            </w:r>
            <w:r>
              <w:t xml:space="preserve"> icon in the top right corner &gt; </w:t>
            </w:r>
            <w:r>
              <w:rPr>
                <w:rStyle w:val="LabelEmbedded"/>
              </w:rPr>
              <w:t>Office 365 settings</w:t>
            </w:r>
            <w:r>
              <w:t xml:space="preserve"> &gt; </w:t>
            </w:r>
            <w:r>
              <w:rPr>
                <w:rStyle w:val="LabelEmbedded"/>
              </w:rPr>
              <w:t>software</w:t>
            </w:r>
            <w:r>
              <w:t xml:space="preserve"> &gt; </w:t>
            </w:r>
            <w:r>
              <w:rPr>
                <w:rStyle w:val="LabelEmbedded"/>
              </w:rPr>
              <w:t>Office</w:t>
            </w:r>
            <w:r>
              <w:t xml:space="preserve">. </w:t>
            </w:r>
          </w:p>
          <w:p w:rsidR="00496517" w:rsidRDefault="00496517" w:rsidP="00CF1623">
            <w:pPr>
              <w:pStyle w:val="FigureinList1"/>
            </w:pPr>
            <w:r>
              <w:rPr>
                <w:noProof/>
              </w:rPr>
              <w:drawing>
                <wp:inline distT="0" distB="0" distL="0" distR="0">
                  <wp:extent cx="4476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p>
          <w:p w:rsidR="00496517" w:rsidRDefault="00496517" w:rsidP="00CF1623">
            <w:pPr>
              <w:pStyle w:val="TableSpacinginList1"/>
            </w:pPr>
          </w:p>
          <w:p w:rsidR="00496517" w:rsidRDefault="00496517" w:rsidP="00CF1623">
            <w:pPr>
              <w:pStyle w:val="NumberedList1"/>
              <w:tabs>
                <w:tab w:val="left" w:pos="360"/>
              </w:tabs>
            </w:pPr>
            <w:r>
              <w:t>4.</w:t>
            </w:r>
            <w:r>
              <w:tab/>
              <w:t xml:space="preserve">Review the system requirements, and click </w:t>
            </w:r>
            <w:r>
              <w:rPr>
                <w:rStyle w:val="LabelEmbedded"/>
              </w:rPr>
              <w:t>install</w:t>
            </w:r>
            <w:r>
              <w:t xml:space="preserve"> to start the setup process.</w:t>
            </w:r>
          </w:p>
          <w:p w:rsidR="00496517" w:rsidRDefault="00496517" w:rsidP="00CF1623">
            <w:pPr>
              <w:pStyle w:val="NumberedList1"/>
              <w:tabs>
                <w:tab w:val="left" w:pos="360"/>
              </w:tabs>
            </w:pPr>
            <w:r>
              <w:t>5.</w:t>
            </w:r>
            <w:r>
              <w:tab/>
              <w:t xml:space="preserve">Click </w:t>
            </w:r>
            <w:r>
              <w:rPr>
                <w:rStyle w:val="LabelEmbedded"/>
              </w:rPr>
              <w:t>Run</w:t>
            </w:r>
            <w:r>
              <w:t xml:space="preserve"> to install Office 365 ProPlus.</w:t>
            </w:r>
          </w:p>
          <w:p w:rsidR="00070868" w:rsidRDefault="00070868" w:rsidP="00CF1623">
            <w:pPr>
              <w:pStyle w:val="NumberedList1"/>
              <w:tabs>
                <w:tab w:val="left" w:pos="360"/>
              </w:tabs>
            </w:pPr>
          </w:p>
        </w:tc>
      </w:tr>
    </w:tbl>
    <w:p w:rsidR="00496517" w:rsidRPr="00496517" w:rsidRDefault="00496517" w:rsidP="00496517">
      <w:r>
        <w:t xml:space="preserve">After Office 365 ProPlus is installed, Office programs are available from the </w:t>
      </w:r>
      <w:r>
        <w:rPr>
          <w:rStyle w:val="LabelEmbedded"/>
        </w:rPr>
        <w:t>Start</w:t>
      </w:r>
      <w:r>
        <w:t xml:space="preserve"> menu and can be used whether you’re online or offline.</w:t>
      </w:r>
    </w:p>
    <w:p w:rsidR="00496517" w:rsidRDefault="00496517" w:rsidP="00496517">
      <w:pPr>
        <w:pStyle w:val="Heading1"/>
      </w:pPr>
      <w:bookmarkStart w:id="15" w:name="_Toc367675007"/>
      <w:bookmarkStart w:id="16" w:name="_Toc367681727"/>
      <w:r>
        <w:t>Next steps after deploying Office 365</w:t>
      </w:r>
      <w:bookmarkEnd w:id="15"/>
      <w:bookmarkEnd w:id="16"/>
    </w:p>
    <w:p w:rsidR="00496517" w:rsidRDefault="00496517" w:rsidP="00496517">
      <w:r>
        <w:t>Nice job! As administrator, you can monitor vital Office 365 services using the Office 365 admin center, and users can now explore all that Office 365 has to offer. Listed below are links to a few Office 365 resources to further your exploration of Office 365.</w:t>
      </w:r>
    </w:p>
    <w:p w:rsidR="00496517" w:rsidRDefault="00496517" w:rsidP="00070868">
      <w:pPr>
        <w:pStyle w:val="BulletedList1"/>
        <w:tabs>
          <w:tab w:val="left" w:pos="360"/>
        </w:tabs>
        <w:ind w:left="720"/>
      </w:pPr>
      <w:r>
        <w:rPr>
          <w:rFonts w:ascii="Symbol" w:hAnsi="Symbol"/>
        </w:rPr>
        <w:t></w:t>
      </w:r>
      <w:r>
        <w:rPr>
          <w:rFonts w:ascii="Symbol" w:hAnsi="Symbol"/>
        </w:rPr>
        <w:tab/>
      </w:r>
      <w:r>
        <w:t xml:space="preserve">Join the Office 365 Yammer group to discuss the latest news about Office 365. Sign up on the </w:t>
      </w:r>
      <w:hyperlink r:id="rId26" w:history="1">
        <w:r>
          <w:rPr>
            <w:rStyle w:val="Hyperlink"/>
          </w:rPr>
          <w:t>Office 365 Yammer page</w:t>
        </w:r>
      </w:hyperlink>
      <w:r>
        <w:t xml:space="preserve"> to get started.</w:t>
      </w:r>
    </w:p>
    <w:p w:rsidR="00496517" w:rsidRDefault="00496517" w:rsidP="00070868">
      <w:pPr>
        <w:pStyle w:val="BulletedList1"/>
        <w:tabs>
          <w:tab w:val="left" w:pos="360"/>
        </w:tabs>
        <w:ind w:left="720"/>
      </w:pPr>
      <w:r>
        <w:rPr>
          <w:rFonts w:ascii="Symbol" w:hAnsi="Symbol"/>
        </w:rPr>
        <w:lastRenderedPageBreak/>
        <w:t></w:t>
      </w:r>
      <w:r>
        <w:rPr>
          <w:rFonts w:ascii="Symbol" w:hAnsi="Symbol"/>
        </w:rPr>
        <w:tab/>
      </w:r>
      <w:hyperlink r:id="rId27" w:history="1">
        <w:r>
          <w:rPr>
            <w:rStyle w:val="Hyperlink"/>
          </w:rPr>
          <w:t>Deployment Resources for Office 365</w:t>
        </w:r>
      </w:hyperlink>
      <w:r>
        <w:t> includes great ideas and tips for using Office 365.</w:t>
      </w:r>
    </w:p>
    <w:p w:rsidR="00496517" w:rsidRPr="00496517" w:rsidRDefault="00496517" w:rsidP="00070868">
      <w:pPr>
        <w:ind w:left="360"/>
      </w:pPr>
      <w:r>
        <w:rPr>
          <w:rFonts w:ascii="Symbol" w:hAnsi="Symbol"/>
        </w:rPr>
        <w:t></w:t>
      </w:r>
      <w:r>
        <w:rPr>
          <w:rFonts w:ascii="Symbol" w:hAnsi="Symbol"/>
        </w:rPr>
        <w:tab/>
      </w:r>
      <w:r>
        <w:t xml:space="preserve">The </w:t>
      </w:r>
      <w:hyperlink r:id="rId28" w:history="1">
        <w:r>
          <w:rPr>
            <w:rStyle w:val="Hyperlink"/>
          </w:rPr>
          <w:t>Office 365 Community site</w:t>
        </w:r>
      </w:hyperlink>
      <w:r>
        <w:t xml:space="preserve"> posts the latest developments and information related to Office 365. It includes a discussion area where site members can post questions and answers.</w:t>
      </w:r>
    </w:p>
    <w:p w:rsidR="00496517" w:rsidRDefault="00496517" w:rsidP="00496517">
      <w:pPr>
        <w:pStyle w:val="Heading1"/>
        <w:rPr>
          <w:rFonts w:cs="Segoe UI"/>
        </w:rPr>
      </w:pPr>
      <w:bookmarkStart w:id="17" w:name="_Toc367675008"/>
      <w:bookmarkStart w:id="18" w:name="_Toc367681728"/>
      <w:r>
        <w:t>Converting from a trial subscription to a paid subscription</w:t>
      </w:r>
      <w:bookmarkEnd w:id="17"/>
      <w:bookmarkEnd w:id="18"/>
    </w:p>
    <w:p w:rsidR="00496517" w:rsidRDefault="00496517" w:rsidP="00496517">
      <w:pPr>
        <w:pStyle w:val="ProcedureTitle"/>
      </w:pPr>
      <w:r>
        <w:t>To convert a trial subscription to a paid subscription</w:t>
      </w:r>
    </w:p>
    <w:tbl>
      <w:tblPr>
        <w:tblW w:w="0" w:type="auto"/>
        <w:tblInd w:w="360" w:type="dxa"/>
        <w:tblCellMar>
          <w:left w:w="0" w:type="dxa"/>
          <w:right w:w="0" w:type="dxa"/>
        </w:tblCellMar>
        <w:tblLook w:val="01E0" w:firstRow="1" w:lastRow="1" w:firstColumn="1" w:lastColumn="1" w:noHBand="0" w:noVBand="0"/>
      </w:tblPr>
      <w:tblGrid>
        <w:gridCol w:w="8856"/>
      </w:tblGrid>
      <w:tr w:rsidR="00496517" w:rsidTr="00CF1623">
        <w:tc>
          <w:tcPr>
            <w:tcW w:w="8856" w:type="dxa"/>
          </w:tcPr>
          <w:p w:rsidR="00496517" w:rsidRDefault="00496517" w:rsidP="00CF1623">
            <w:pPr>
              <w:pStyle w:val="NumberedList1"/>
              <w:tabs>
                <w:tab w:val="left" w:pos="360"/>
              </w:tabs>
            </w:pPr>
            <w:r>
              <w:t>1.</w:t>
            </w:r>
            <w:r>
              <w:tab/>
              <w:t>Sign in to the Office 365 admin center with your administrator account.</w:t>
            </w:r>
          </w:p>
          <w:p w:rsidR="00496517" w:rsidRDefault="00496517" w:rsidP="00CF1623">
            <w:pPr>
              <w:pStyle w:val="NumberedList1"/>
              <w:tabs>
                <w:tab w:val="left" w:pos="360"/>
              </w:tabs>
            </w:pPr>
            <w:r>
              <w:t>2.</w:t>
            </w:r>
            <w:r>
              <w:tab/>
              <w:t xml:space="preserve">Click </w:t>
            </w:r>
            <w:r>
              <w:rPr>
                <w:rStyle w:val="LabelEmbedded"/>
              </w:rPr>
              <w:t>licensing</w:t>
            </w:r>
            <w:r>
              <w:t xml:space="preserve"> &gt; </w:t>
            </w:r>
            <w:r>
              <w:rPr>
                <w:rStyle w:val="LabelEmbedded"/>
              </w:rPr>
              <w:t>subscriptions</w:t>
            </w:r>
            <w:r>
              <w:t>.</w:t>
            </w:r>
          </w:p>
          <w:p w:rsidR="00496517" w:rsidRDefault="00496517" w:rsidP="00CF1623">
            <w:pPr>
              <w:pStyle w:val="NumberedList1"/>
              <w:tabs>
                <w:tab w:val="left" w:pos="360"/>
              </w:tabs>
            </w:pPr>
            <w:r>
              <w:t>3.</w:t>
            </w:r>
            <w:r>
              <w:tab/>
              <w:t>Choose the Office 365 Midsize Business trial that you want to convert to a paid subscription.</w:t>
            </w:r>
          </w:p>
          <w:p w:rsidR="00496517" w:rsidRDefault="00496517" w:rsidP="00CF1623">
            <w:pPr>
              <w:pStyle w:val="NumberedList1"/>
              <w:tabs>
                <w:tab w:val="left" w:pos="360"/>
              </w:tabs>
            </w:pPr>
            <w:r>
              <w:t>4.</w:t>
            </w:r>
            <w:r>
              <w:tab/>
              <w:t>Follow the instructions to complete the purchase.</w:t>
            </w:r>
          </w:p>
        </w:tc>
      </w:tr>
    </w:tbl>
    <w:p w:rsidR="00D87C03" w:rsidRPr="00985C7A" w:rsidRDefault="00621484" w:rsidP="00621484">
      <w:pPr>
        <w:tabs>
          <w:tab w:val="left" w:pos="2625"/>
        </w:tabs>
        <w:rPr>
          <w:rFonts w:cs="Segoe UI"/>
        </w:rPr>
      </w:pPr>
      <w:r w:rsidRPr="00985C7A">
        <w:rPr>
          <w:rFonts w:cs="Segoe UI"/>
        </w:rPr>
        <w:tab/>
      </w:r>
    </w:p>
    <w:p w:rsidR="00D87C03" w:rsidRPr="00985C7A" w:rsidRDefault="00D87C03" w:rsidP="00D87C03">
      <w:pPr>
        <w:rPr>
          <w:rFonts w:cs="Segoe UI"/>
        </w:rPr>
      </w:pPr>
    </w:p>
    <w:p w:rsidR="00D87C03" w:rsidRPr="00985C7A" w:rsidRDefault="00D87C03" w:rsidP="00D87C03">
      <w:pPr>
        <w:rPr>
          <w:rFonts w:cs="Segoe UI"/>
        </w:rPr>
      </w:pPr>
    </w:p>
    <w:p w:rsidR="00D87C03" w:rsidRPr="00985C7A" w:rsidRDefault="00D87C03" w:rsidP="00D87C03">
      <w:pPr>
        <w:rPr>
          <w:rFonts w:cs="Segoe UI"/>
        </w:rPr>
      </w:pPr>
    </w:p>
    <w:p w:rsidR="00D87C03" w:rsidRPr="00985C7A" w:rsidRDefault="00D87C03" w:rsidP="00D87C03">
      <w:pPr>
        <w:rPr>
          <w:rFonts w:cs="Segoe UI"/>
        </w:rPr>
      </w:pPr>
    </w:p>
    <w:p w:rsidR="007F0B48" w:rsidRPr="00985C7A" w:rsidRDefault="007F0B48">
      <w:pPr>
        <w:rPr>
          <w:rFonts w:cs="Segoe UI"/>
        </w:rPr>
      </w:pPr>
    </w:p>
    <w:sectPr w:rsidR="007F0B48" w:rsidRPr="00985C7A" w:rsidSect="001003BF">
      <w:footerReference w:type="default" r:id="rId29"/>
      <w:pgSz w:w="12240" w:h="15840" w:code="1"/>
      <w:pgMar w:top="1440" w:right="720" w:bottom="1440" w:left="72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FE" w:rsidRDefault="00D842FE">
      <w:pPr>
        <w:spacing w:after="0" w:line="240" w:lineRule="auto"/>
      </w:pPr>
      <w:r>
        <w:separator/>
      </w:r>
    </w:p>
  </w:endnote>
  <w:endnote w:type="continuationSeparator" w:id="0">
    <w:p w:rsidR="00D842FE" w:rsidRDefault="00D8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F" w:rsidRPr="00985C7A" w:rsidRDefault="001003BF" w:rsidP="00985C7A">
    <w:pPr>
      <w:tabs>
        <w:tab w:val="left" w:pos="9360"/>
      </w:tabs>
      <w:rPr>
        <w:rFonts w:eastAsia="Times New Roman"/>
        <w:sz w:val="16"/>
        <w:szCs w:val="16"/>
        <w:lang w:eastAsia="en-US"/>
      </w:rPr>
    </w:pPr>
    <w:r w:rsidRPr="00621484">
      <w:rPr>
        <w:rFonts w:eastAsia="Times New Roman"/>
        <w:sz w:val="16"/>
        <w:szCs w:val="16"/>
        <w:lang w:eastAsia="en-US"/>
      </w:rPr>
      <w:t>© 2013 Microsoft Corporati</w:t>
    </w:r>
    <w:r w:rsidR="00985C7A">
      <w:rPr>
        <w:rFonts w:eastAsia="Times New Roman"/>
        <w:sz w:val="16"/>
        <w:szCs w:val="16"/>
        <w:lang w:eastAsia="en-US"/>
      </w:rPr>
      <w:t xml:space="preserve">on. All rights reserved. </w:t>
    </w:r>
    <w:r w:rsidR="00985C7A">
      <w:rPr>
        <w:rFonts w:eastAsia="Times New Roman"/>
        <w:sz w:val="16"/>
        <w:szCs w:val="16"/>
        <w:lang w:eastAsia="en-US"/>
      </w:rPr>
      <w:tab/>
    </w:r>
    <w:r w:rsidRPr="00621484">
      <w:rPr>
        <w:rFonts w:eastAsia="Times New Roman"/>
        <w:sz w:val="16"/>
        <w:szCs w:val="16"/>
        <w:lang w:eastAsia="en-US"/>
      </w:rPr>
      <w:t xml:space="preserve">Page </w:t>
    </w:r>
    <w:r w:rsidRPr="00621484">
      <w:rPr>
        <w:rFonts w:eastAsia="Times New Roman"/>
        <w:sz w:val="16"/>
        <w:szCs w:val="16"/>
        <w:lang w:eastAsia="en-US"/>
      </w:rPr>
      <w:fldChar w:fldCharType="begin"/>
    </w:r>
    <w:r w:rsidRPr="00621484">
      <w:rPr>
        <w:rFonts w:eastAsia="Times New Roman"/>
        <w:sz w:val="16"/>
        <w:szCs w:val="16"/>
        <w:lang w:eastAsia="en-US"/>
      </w:rPr>
      <w:instrText xml:space="preserve"> PAGE  \* Arabic  \* MERGEFORMAT </w:instrText>
    </w:r>
    <w:r w:rsidRPr="00621484">
      <w:rPr>
        <w:rFonts w:eastAsia="Times New Roman"/>
        <w:sz w:val="16"/>
        <w:szCs w:val="16"/>
        <w:lang w:eastAsia="en-US"/>
      </w:rPr>
      <w:fldChar w:fldCharType="separate"/>
    </w:r>
    <w:r w:rsidR="00601F45">
      <w:rPr>
        <w:rFonts w:eastAsia="Times New Roman"/>
        <w:noProof/>
        <w:sz w:val="16"/>
        <w:szCs w:val="16"/>
        <w:lang w:eastAsia="en-US"/>
      </w:rPr>
      <w:t>6</w:t>
    </w:r>
    <w:r w:rsidRPr="00621484">
      <w:rPr>
        <w:rFonts w:eastAsia="Times New Roman"/>
        <w:sz w:val="16"/>
        <w:szCs w:val="16"/>
        <w:lang w:eastAsia="en-US"/>
      </w:rPr>
      <w:fldChar w:fldCharType="end"/>
    </w:r>
    <w:r w:rsidRPr="00621484">
      <w:rPr>
        <w:rFonts w:eastAsia="Times New Roman"/>
        <w:sz w:val="16"/>
        <w:szCs w:val="16"/>
        <w:lang w:eastAsia="en-US"/>
      </w:rPr>
      <w:t xml:space="preserve"> of </w:t>
    </w:r>
    <w:r w:rsidRPr="00621484">
      <w:rPr>
        <w:rFonts w:eastAsia="Times New Roman"/>
        <w:sz w:val="16"/>
        <w:szCs w:val="16"/>
        <w:lang w:eastAsia="en-US"/>
      </w:rPr>
      <w:fldChar w:fldCharType="begin"/>
    </w:r>
    <w:r w:rsidRPr="00621484">
      <w:rPr>
        <w:rFonts w:eastAsia="Times New Roman"/>
        <w:sz w:val="16"/>
        <w:szCs w:val="16"/>
        <w:lang w:eastAsia="en-US"/>
      </w:rPr>
      <w:instrText xml:space="preserve"> NUMPAGES  \* Arabic  \* MERGEFORMAT </w:instrText>
    </w:r>
    <w:r w:rsidRPr="00621484">
      <w:rPr>
        <w:rFonts w:eastAsia="Times New Roman"/>
        <w:sz w:val="16"/>
        <w:szCs w:val="16"/>
        <w:lang w:eastAsia="en-US"/>
      </w:rPr>
      <w:fldChar w:fldCharType="separate"/>
    </w:r>
    <w:r w:rsidR="00601F45">
      <w:rPr>
        <w:rFonts w:eastAsia="Times New Roman"/>
        <w:noProof/>
        <w:sz w:val="16"/>
        <w:szCs w:val="16"/>
        <w:lang w:eastAsia="en-US"/>
      </w:rPr>
      <w:t>7</w:t>
    </w:r>
    <w:r w:rsidRPr="00621484">
      <w:rPr>
        <w:rFonts w:eastAsia="Times New Roman"/>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FE" w:rsidRDefault="00D842FE">
      <w:pPr>
        <w:spacing w:after="0" w:line="240" w:lineRule="auto"/>
      </w:pPr>
      <w:r>
        <w:separator/>
      </w:r>
    </w:p>
  </w:footnote>
  <w:footnote w:type="continuationSeparator" w:id="0">
    <w:p w:rsidR="00D842FE" w:rsidRDefault="00D84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F" w:rsidRDefault="000D5D41" w:rsidP="00985C7A">
    <w:pPr>
      <w:pStyle w:val="Header"/>
      <w:tabs>
        <w:tab w:val="clear" w:pos="4680"/>
        <w:tab w:val="clear" w:pos="9360"/>
        <w:tab w:val="right" w:pos="10170"/>
      </w:tabs>
    </w:pPr>
    <w:r>
      <w:rPr>
        <w:rFonts w:ascii="Verdana" w:eastAsia="Times New Roman" w:hAnsi="Verdana" w:cs="Times New Roman"/>
        <w:color w:val="800000"/>
        <w:sz w:val="16"/>
        <w:szCs w:val="20"/>
        <w:lang w:eastAsia="en-US"/>
      </w:rPr>
      <w:t>Office 365 MIDSIZE BUSINESS QUICK DEPLOYMENT GUIDE</w:t>
    </w:r>
    <w:sdt>
      <w:sdtPr>
        <w:rPr>
          <w:rFonts w:ascii="Verdana" w:eastAsia="Times New Roman" w:hAnsi="Verdana" w:cs="Times New Roman"/>
          <w:color w:val="800000"/>
          <w:sz w:val="16"/>
          <w:szCs w:val="20"/>
          <w:lang w:eastAsia="en-US"/>
        </w:rPr>
        <w:id w:val="1909646461"/>
      </w:sdtPr>
      <w:sdtEndPr/>
      <w:sdtContent>
        <w:r w:rsidR="001003BF" w:rsidRPr="006143B8">
          <w:rPr>
            <w:rFonts w:ascii="Verdana" w:eastAsia="Times New Roman" w:hAnsi="Verdana" w:cs="Times New Roman"/>
            <w:color w:val="800000"/>
            <w:sz w:val="16"/>
            <w:szCs w:val="20"/>
            <w:lang w:eastAsia="en-US"/>
          </w:rPr>
          <w:tab/>
        </w:r>
        <w:r>
          <w:rPr>
            <w:rFonts w:ascii="Verdana" w:eastAsia="Times New Roman" w:hAnsi="Verdana" w:cs="Times New Roman"/>
            <w:color w:val="800000"/>
            <w:sz w:val="16"/>
            <w:szCs w:val="20"/>
            <w:lang w:eastAsia="en-US"/>
          </w:rPr>
          <w:t>October</w:t>
        </w:r>
        <w:r w:rsidR="001003BF" w:rsidRPr="006143B8">
          <w:rPr>
            <w:rFonts w:ascii="Verdana" w:eastAsia="Times New Roman" w:hAnsi="Verdana" w:cs="Times New Roman"/>
            <w:color w:val="800000"/>
            <w:sz w:val="16"/>
            <w:szCs w:val="20"/>
            <w:lang w:eastAsia="en-US"/>
          </w:rPr>
          <w:t xml:space="preserve"> 201</w:t>
        </w:r>
        <w:r w:rsidR="001003BF">
          <w:rPr>
            <w:rFonts w:ascii="Verdana" w:eastAsia="Times New Roman" w:hAnsi="Verdana" w:cs="Times New Roman"/>
            <w:color w:val="800000"/>
            <w:sz w:val="16"/>
            <w:szCs w:val="20"/>
            <w:lang w:eastAsia="en-US"/>
          </w:rPr>
          <w:t>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BF" w:rsidRPr="006143B8" w:rsidRDefault="001003BF" w:rsidP="00C95679">
    <w:pPr>
      <w:pStyle w:val="Header"/>
      <w:tabs>
        <w:tab w:val="center" w:pos="4860"/>
        <w:tab w:val="right" w:pos="9720"/>
      </w:tabs>
      <w:rPr>
        <w:rFonts w:ascii="Verdana" w:eastAsia="Times New Roman" w:hAnsi="Verdana" w:cs="Times New Roman"/>
        <w:color w:val="800000"/>
        <w:sz w:val="16"/>
        <w:szCs w:val="20"/>
        <w:lang w:eastAsia="en-US"/>
      </w:rPr>
    </w:pPr>
    <w:r>
      <w:rPr>
        <w:noProof/>
        <w:lang w:eastAsia="en-US"/>
      </w:rPr>
      <w:drawing>
        <wp:anchor distT="0" distB="0" distL="114300" distR="114300" simplePos="0" relativeHeight="251661312" behindDoc="0" locked="0" layoutInCell="1" allowOverlap="1" wp14:anchorId="4E5C3DDD" wp14:editId="43BE1FA0">
          <wp:simplePos x="0" y="0"/>
          <wp:positionH relativeFrom="leftMargin">
            <wp:posOffset>-111318</wp:posOffset>
          </wp:positionH>
          <wp:positionV relativeFrom="page">
            <wp:posOffset>2456953</wp:posOffset>
          </wp:positionV>
          <wp:extent cx="3218688" cy="5599539"/>
          <wp:effectExtent l="0" t="0" r="0" b="1270"/>
          <wp:wrapNone/>
          <wp:docPr id="6" name="SharePoint Logo" descr="&quot;&quot;" title="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Logo_ScreenSh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18688" cy="55995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43B8">
      <w:rPr>
        <w:rFonts w:ascii="Verdana" w:eastAsia="Times New Roman" w:hAnsi="Verdana" w:cs="Times New Roman"/>
        <w:color w:val="800000"/>
        <w:sz w:val="16"/>
        <w:szCs w:val="20"/>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0D5"/>
    <w:multiLevelType w:val="singleLevel"/>
    <w:tmpl w:val="C18CBD38"/>
    <w:lvl w:ilvl="0">
      <w:start w:val="1"/>
      <w:numFmt w:val="bullet"/>
      <w:lvlText w:val=""/>
      <w:lvlJc w:val="left"/>
      <w:pPr>
        <w:tabs>
          <w:tab w:val="num" w:pos="360"/>
        </w:tabs>
        <w:ind w:left="360" w:hanging="360"/>
      </w:pPr>
      <w:rPr>
        <w:rFonts w:ascii="Symbol" w:hAnsi="Symbol" w:hint="default"/>
      </w:rPr>
    </w:lvl>
  </w:abstractNum>
  <w:abstractNum w:abstractNumId="1">
    <w:nsid w:val="71BB74F4"/>
    <w:multiLevelType w:val="singleLevel"/>
    <w:tmpl w:val="72C0C12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17"/>
    <w:rsid w:val="00070868"/>
    <w:rsid w:val="0009433D"/>
    <w:rsid w:val="000D454E"/>
    <w:rsid w:val="000D5D41"/>
    <w:rsid w:val="001003BF"/>
    <w:rsid w:val="00110E27"/>
    <w:rsid w:val="00246879"/>
    <w:rsid w:val="00254BA6"/>
    <w:rsid w:val="002D2585"/>
    <w:rsid w:val="002F2A78"/>
    <w:rsid w:val="00312725"/>
    <w:rsid w:val="0038299F"/>
    <w:rsid w:val="004047BD"/>
    <w:rsid w:val="004167E6"/>
    <w:rsid w:val="0044085C"/>
    <w:rsid w:val="00450808"/>
    <w:rsid w:val="00496517"/>
    <w:rsid w:val="004B1670"/>
    <w:rsid w:val="004F2DFF"/>
    <w:rsid w:val="005B5320"/>
    <w:rsid w:val="005F2AB1"/>
    <w:rsid w:val="00601F45"/>
    <w:rsid w:val="00621484"/>
    <w:rsid w:val="00662659"/>
    <w:rsid w:val="006938C3"/>
    <w:rsid w:val="006F24CE"/>
    <w:rsid w:val="007E4EAA"/>
    <w:rsid w:val="007F0A70"/>
    <w:rsid w:val="007F0B48"/>
    <w:rsid w:val="00844F9E"/>
    <w:rsid w:val="008558CD"/>
    <w:rsid w:val="008658A7"/>
    <w:rsid w:val="009131B9"/>
    <w:rsid w:val="009153C3"/>
    <w:rsid w:val="00951EED"/>
    <w:rsid w:val="00973AF0"/>
    <w:rsid w:val="00985C7A"/>
    <w:rsid w:val="009C0893"/>
    <w:rsid w:val="00A34180"/>
    <w:rsid w:val="00A52CB0"/>
    <w:rsid w:val="00C516FB"/>
    <w:rsid w:val="00C74238"/>
    <w:rsid w:val="00C83700"/>
    <w:rsid w:val="00C95679"/>
    <w:rsid w:val="00D33DEE"/>
    <w:rsid w:val="00D51E5D"/>
    <w:rsid w:val="00D842FE"/>
    <w:rsid w:val="00D87C03"/>
    <w:rsid w:val="00E07C02"/>
    <w:rsid w:val="00E2050A"/>
    <w:rsid w:val="00E73AC3"/>
    <w:rsid w:val="00F4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21484"/>
    <w:pPr>
      <w:spacing w:after="400"/>
    </w:pPr>
    <w:rPr>
      <w:rFonts w:ascii="Segoe UI" w:eastAsiaTheme="minorEastAsia" w:hAnsi="Segoe UI"/>
      <w:color w:val="000000" w:themeColor="text1"/>
      <w:sz w:val="20"/>
      <w:szCs w:val="24"/>
      <w:lang w:eastAsia="ja-JP"/>
    </w:rPr>
  </w:style>
  <w:style w:type="paragraph" w:styleId="Heading1">
    <w:name w:val="heading 1"/>
    <w:basedOn w:val="Normal"/>
    <w:next w:val="Normal"/>
    <w:link w:val="Heading1Char"/>
    <w:uiPriority w:val="9"/>
    <w:qFormat/>
    <w:rsid w:val="00D87C03"/>
    <w:pPr>
      <w:keepNext/>
      <w:keepLines/>
      <w:spacing w:before="480" w:after="200"/>
      <w:outlineLvl w:val="0"/>
    </w:pPr>
    <w:rPr>
      <w:rFonts w:eastAsiaTheme="majorEastAsia" w:cstheme="majorBidi"/>
      <w:bCs/>
      <w:color w:val="4F81BD" w:themeColor="accent1"/>
      <w:sz w:val="44"/>
      <w:szCs w:val="28"/>
    </w:rPr>
  </w:style>
  <w:style w:type="paragraph" w:styleId="Heading2">
    <w:name w:val="heading 2"/>
    <w:basedOn w:val="Heading1"/>
    <w:next w:val="Normal"/>
    <w:link w:val="Heading2Char"/>
    <w:uiPriority w:val="9"/>
    <w:unhideWhenUsed/>
    <w:qFormat/>
    <w:rsid w:val="00D87C03"/>
    <w:pPr>
      <w:spacing w:before="320"/>
      <w:outlineLvl w:val="1"/>
    </w:pPr>
    <w:rPr>
      <w:bCs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C03"/>
    <w:rPr>
      <w:rFonts w:eastAsiaTheme="majorEastAsia" w:cstheme="majorBidi"/>
      <w:bCs/>
      <w:color w:val="4F81BD" w:themeColor="accent1"/>
      <w:sz w:val="44"/>
      <w:szCs w:val="28"/>
      <w:lang w:eastAsia="ja-JP"/>
    </w:rPr>
  </w:style>
  <w:style w:type="character" w:customStyle="1" w:styleId="Heading2Char">
    <w:name w:val="Heading 2 Char"/>
    <w:basedOn w:val="DefaultParagraphFont"/>
    <w:link w:val="Heading2"/>
    <w:uiPriority w:val="9"/>
    <w:rsid w:val="00D87C03"/>
    <w:rPr>
      <w:rFonts w:eastAsiaTheme="majorEastAsia" w:cstheme="majorBidi"/>
      <w:color w:val="4F81BD" w:themeColor="accent1"/>
      <w:sz w:val="32"/>
      <w:szCs w:val="26"/>
      <w:lang w:eastAsia="ja-JP"/>
    </w:rPr>
  </w:style>
  <w:style w:type="paragraph" w:styleId="Title">
    <w:name w:val="Title"/>
    <w:basedOn w:val="Normal"/>
    <w:next w:val="Normal"/>
    <w:link w:val="TitleChar"/>
    <w:uiPriority w:val="11"/>
    <w:qFormat/>
    <w:rsid w:val="00621484"/>
    <w:pPr>
      <w:spacing w:before="480" w:after="0" w:line="240" w:lineRule="auto"/>
      <w:contextualSpacing/>
    </w:pPr>
    <w:rPr>
      <w:rFonts w:eastAsiaTheme="majorEastAsia" w:cstheme="majorBidi"/>
      <w:color w:val="4F81BD" w:themeColor="accent1"/>
      <w:spacing w:val="5"/>
      <w:kern w:val="28"/>
      <w:sz w:val="82"/>
      <w:szCs w:val="52"/>
    </w:rPr>
  </w:style>
  <w:style w:type="character" w:customStyle="1" w:styleId="TitleChar">
    <w:name w:val="Title Char"/>
    <w:basedOn w:val="DefaultParagraphFont"/>
    <w:link w:val="Title"/>
    <w:uiPriority w:val="11"/>
    <w:rsid w:val="00621484"/>
    <w:rPr>
      <w:rFonts w:ascii="Segoe UI" w:eastAsiaTheme="majorEastAsia" w:hAnsi="Segoe UI" w:cstheme="majorBidi"/>
      <w:color w:val="4F81BD" w:themeColor="accent1"/>
      <w:spacing w:val="5"/>
      <w:kern w:val="28"/>
      <w:sz w:val="82"/>
      <w:szCs w:val="52"/>
      <w:lang w:eastAsia="ja-JP"/>
    </w:rPr>
  </w:style>
  <w:style w:type="paragraph" w:styleId="TOC1">
    <w:name w:val="toc 1"/>
    <w:basedOn w:val="Normal"/>
    <w:next w:val="Normal"/>
    <w:autoRedefine/>
    <w:uiPriority w:val="39"/>
    <w:unhideWhenUsed/>
    <w:rsid w:val="00D87C03"/>
    <w:pPr>
      <w:tabs>
        <w:tab w:val="left" w:pos="720"/>
        <w:tab w:val="decimal" w:leader="dot" w:pos="10224"/>
      </w:tabs>
      <w:spacing w:after="100"/>
    </w:pPr>
    <w:rPr>
      <w:rFonts w:asciiTheme="majorHAnsi" w:hAnsiTheme="majorHAnsi"/>
      <w:color w:val="4F81BD" w:themeColor="accent1"/>
      <w:sz w:val="32"/>
    </w:rPr>
  </w:style>
  <w:style w:type="paragraph" w:styleId="Header">
    <w:name w:val="header"/>
    <w:aliases w:val="h"/>
    <w:basedOn w:val="Normal"/>
    <w:link w:val="HeaderChar"/>
    <w:unhideWhenUsed/>
    <w:rsid w:val="00D87C03"/>
    <w:pPr>
      <w:tabs>
        <w:tab w:val="center" w:pos="4680"/>
        <w:tab w:val="right" w:pos="9360"/>
      </w:tabs>
      <w:spacing w:after="0" w:line="240" w:lineRule="auto"/>
    </w:pPr>
  </w:style>
  <w:style w:type="character" w:customStyle="1" w:styleId="HeaderChar">
    <w:name w:val="Header Char"/>
    <w:aliases w:val="h Char"/>
    <w:basedOn w:val="DefaultParagraphFont"/>
    <w:link w:val="Header"/>
    <w:rsid w:val="00D87C03"/>
    <w:rPr>
      <w:rFonts w:eastAsiaTheme="minorEastAsia"/>
      <w:color w:val="1F497D" w:themeColor="text2"/>
      <w:sz w:val="20"/>
      <w:szCs w:val="24"/>
      <w:lang w:eastAsia="ja-JP"/>
    </w:rPr>
  </w:style>
  <w:style w:type="paragraph" w:styleId="Footer">
    <w:name w:val="footer"/>
    <w:basedOn w:val="Normal"/>
    <w:link w:val="FooterChar"/>
    <w:uiPriority w:val="99"/>
    <w:unhideWhenUsed/>
    <w:rsid w:val="00D87C03"/>
    <w:pPr>
      <w:autoSpaceDE w:val="0"/>
      <w:autoSpaceDN w:val="0"/>
      <w:adjustRightInd w:val="0"/>
      <w:spacing w:after="0"/>
      <w:jc w:val="both"/>
    </w:pPr>
    <w:rPr>
      <w:rFonts w:ascii="Segoe UI Light" w:hAnsi="Segoe UI Light"/>
      <w:szCs w:val="20"/>
    </w:rPr>
  </w:style>
  <w:style w:type="character" w:customStyle="1" w:styleId="FooterChar">
    <w:name w:val="Footer Char"/>
    <w:basedOn w:val="DefaultParagraphFont"/>
    <w:link w:val="Footer"/>
    <w:uiPriority w:val="99"/>
    <w:rsid w:val="00D87C03"/>
    <w:rPr>
      <w:rFonts w:ascii="Segoe UI Light" w:eastAsiaTheme="minorEastAsia" w:hAnsi="Segoe UI Light"/>
      <w:color w:val="1F497D" w:themeColor="text2"/>
      <w:sz w:val="20"/>
      <w:szCs w:val="20"/>
      <w:lang w:eastAsia="ja-JP"/>
    </w:rPr>
  </w:style>
  <w:style w:type="paragraph" w:styleId="TOC2">
    <w:name w:val="toc 2"/>
    <w:basedOn w:val="Normal"/>
    <w:next w:val="Normal"/>
    <w:autoRedefine/>
    <w:uiPriority w:val="39"/>
    <w:unhideWhenUsed/>
    <w:rsid w:val="00D87C03"/>
    <w:pPr>
      <w:tabs>
        <w:tab w:val="left" w:pos="1440"/>
        <w:tab w:val="decimal" w:pos="10224"/>
      </w:tabs>
      <w:spacing w:after="100"/>
      <w:ind w:left="720"/>
    </w:pPr>
    <w:rPr>
      <w:rFonts w:asciiTheme="majorHAnsi" w:hAnsiTheme="majorHAnsi"/>
      <w:sz w:val="22"/>
    </w:rPr>
  </w:style>
  <w:style w:type="character" w:styleId="IntenseEmphasis">
    <w:name w:val="Intense Emphasis"/>
    <w:basedOn w:val="DefaultParagraphFont"/>
    <w:uiPriority w:val="21"/>
    <w:qFormat/>
    <w:rsid w:val="00621484"/>
    <w:rPr>
      <w:rFonts w:ascii="Segoe UI" w:hAnsi="Segoe UI"/>
      <w:b/>
      <w:bCs/>
      <w:i/>
      <w:iCs/>
      <w:color w:val="4F81BD" w:themeColor="accent1"/>
    </w:rPr>
  </w:style>
  <w:style w:type="paragraph" w:customStyle="1" w:styleId="Text">
    <w:name w:val="Text"/>
    <w:aliases w:val="t"/>
    <w:link w:val="APPLYANOTHERSTYLECharChar"/>
    <w:rsid w:val="00D87C03"/>
    <w:pPr>
      <w:spacing w:before="60" w:after="60" w:line="260" w:lineRule="exact"/>
    </w:pPr>
    <w:rPr>
      <w:rFonts w:ascii="Verdana" w:eastAsia="Times New Roman" w:hAnsi="Verdana" w:cs="Times New Roman"/>
      <w:color w:val="000000"/>
      <w:sz w:val="20"/>
      <w:szCs w:val="20"/>
    </w:rPr>
  </w:style>
  <w:style w:type="character" w:customStyle="1" w:styleId="APPLYANOTHERSTYLECharChar">
    <w:name w:val="APPLY ANOTHER STYLE Char Char"/>
    <w:basedOn w:val="DefaultParagraphFont"/>
    <w:link w:val="Text"/>
    <w:locked/>
    <w:rsid w:val="00D87C03"/>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D8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03"/>
    <w:rPr>
      <w:rFonts w:ascii="Tahoma" w:eastAsiaTheme="minorEastAsia" w:hAnsi="Tahoma" w:cs="Tahoma"/>
      <w:color w:val="1F497D" w:themeColor="text2"/>
      <w:sz w:val="16"/>
      <w:szCs w:val="16"/>
      <w:lang w:eastAsia="ja-JP"/>
    </w:rPr>
  </w:style>
  <w:style w:type="character" w:styleId="CommentReference">
    <w:name w:val="annotation reference"/>
    <w:basedOn w:val="DefaultParagraphFont"/>
    <w:uiPriority w:val="99"/>
    <w:semiHidden/>
    <w:unhideWhenUsed/>
    <w:rsid w:val="00A34180"/>
    <w:rPr>
      <w:sz w:val="16"/>
      <w:szCs w:val="16"/>
    </w:rPr>
  </w:style>
  <w:style w:type="paragraph" w:styleId="CommentText">
    <w:name w:val="annotation text"/>
    <w:basedOn w:val="Normal"/>
    <w:link w:val="CommentTextChar"/>
    <w:uiPriority w:val="99"/>
    <w:semiHidden/>
    <w:unhideWhenUsed/>
    <w:rsid w:val="00A34180"/>
    <w:pPr>
      <w:spacing w:line="240" w:lineRule="auto"/>
    </w:pPr>
    <w:rPr>
      <w:szCs w:val="20"/>
    </w:rPr>
  </w:style>
  <w:style w:type="character" w:customStyle="1" w:styleId="CommentTextChar">
    <w:name w:val="Comment Text Char"/>
    <w:basedOn w:val="DefaultParagraphFont"/>
    <w:link w:val="CommentText"/>
    <w:uiPriority w:val="99"/>
    <w:semiHidden/>
    <w:rsid w:val="00A34180"/>
    <w:rPr>
      <w:rFonts w:eastAsiaTheme="minorEastAsia"/>
      <w:color w:val="1F497D"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A34180"/>
    <w:rPr>
      <w:b/>
      <w:bCs/>
    </w:rPr>
  </w:style>
  <w:style w:type="character" w:customStyle="1" w:styleId="CommentSubjectChar">
    <w:name w:val="Comment Subject Char"/>
    <w:basedOn w:val="CommentTextChar"/>
    <w:link w:val="CommentSubject"/>
    <w:uiPriority w:val="99"/>
    <w:semiHidden/>
    <w:rsid w:val="00A34180"/>
    <w:rPr>
      <w:rFonts w:eastAsiaTheme="minorEastAsia"/>
      <w:b/>
      <w:bCs/>
      <w:color w:val="1F497D" w:themeColor="text2"/>
      <w:sz w:val="20"/>
      <w:szCs w:val="20"/>
      <w:lang w:eastAsia="ja-JP"/>
    </w:rPr>
  </w:style>
  <w:style w:type="character" w:styleId="Hyperlink">
    <w:name w:val="Hyperlink"/>
    <w:basedOn w:val="DefaultParagraphFont"/>
    <w:uiPriority w:val="99"/>
    <w:unhideWhenUsed/>
    <w:rsid w:val="001003BF"/>
    <w:rPr>
      <w:color w:val="0000FF" w:themeColor="hyperlink"/>
      <w:u w:val="single"/>
    </w:rPr>
  </w:style>
  <w:style w:type="paragraph" w:customStyle="1" w:styleId="AlertLabel">
    <w:name w:val="Alert Label"/>
    <w:aliases w:val="al"/>
    <w:basedOn w:val="Normal"/>
    <w:rsid w:val="00496517"/>
    <w:pPr>
      <w:keepNext/>
      <w:spacing w:before="120" w:after="0" w:line="300" w:lineRule="exact"/>
    </w:pPr>
    <w:rPr>
      <w:rFonts w:ascii="Arial" w:eastAsia="SimSun" w:hAnsi="Arial" w:cs="Times New Roman"/>
      <w:b/>
      <w:color w:val="auto"/>
      <w:kern w:val="24"/>
      <w:szCs w:val="20"/>
      <w:lang w:eastAsia="en-US"/>
    </w:rPr>
  </w:style>
  <w:style w:type="paragraph" w:customStyle="1" w:styleId="NumberedList1">
    <w:name w:val="Numbered List 1"/>
    <w:aliases w:val="nl1"/>
    <w:basedOn w:val="ListNumber"/>
    <w:rsid w:val="00496517"/>
    <w:pPr>
      <w:spacing w:before="60" w:after="60" w:line="280" w:lineRule="exact"/>
      <w:contextualSpacing w:val="0"/>
    </w:pPr>
    <w:rPr>
      <w:rFonts w:ascii="Arial" w:eastAsia="SimSun" w:hAnsi="Arial" w:cs="Times New Roman"/>
      <w:color w:val="auto"/>
      <w:kern w:val="24"/>
      <w:szCs w:val="20"/>
      <w:lang w:eastAsia="en-US"/>
    </w:rPr>
  </w:style>
  <w:style w:type="paragraph" w:styleId="ListNumber">
    <w:name w:val="List Number"/>
    <w:basedOn w:val="Normal"/>
    <w:uiPriority w:val="99"/>
    <w:semiHidden/>
    <w:unhideWhenUsed/>
    <w:rsid w:val="00496517"/>
    <w:pPr>
      <w:tabs>
        <w:tab w:val="num" w:pos="360"/>
      </w:tabs>
      <w:ind w:left="360" w:hanging="360"/>
      <w:contextualSpacing/>
    </w:pPr>
  </w:style>
  <w:style w:type="character" w:customStyle="1" w:styleId="LabelEmbedded">
    <w:name w:val="Label Embedded"/>
    <w:aliases w:val="le"/>
    <w:basedOn w:val="DefaultParagraphFont"/>
    <w:rsid w:val="00496517"/>
    <w:rPr>
      <w:b/>
      <w:szCs w:val="18"/>
    </w:rPr>
  </w:style>
  <w:style w:type="paragraph" w:customStyle="1" w:styleId="ProcedureTitle">
    <w:name w:val="Procedure Title"/>
    <w:aliases w:val="prt"/>
    <w:basedOn w:val="Normal"/>
    <w:rsid w:val="00496517"/>
    <w:pPr>
      <w:keepNext/>
      <w:spacing w:before="240" w:after="60" w:line="240" w:lineRule="auto"/>
      <w:ind w:left="360" w:hanging="360"/>
    </w:pPr>
    <w:rPr>
      <w:rFonts w:ascii="Arial" w:eastAsia="SimSun" w:hAnsi="Arial" w:cs="Times New Roman"/>
      <w:b/>
      <w:color w:val="auto"/>
      <w:kern w:val="24"/>
      <w:szCs w:val="20"/>
      <w:lang w:eastAsia="en-US"/>
    </w:rPr>
  </w:style>
  <w:style w:type="paragraph" w:customStyle="1" w:styleId="BulletedList1">
    <w:name w:val="Bulleted List 1"/>
    <w:aliases w:val="bl1"/>
    <w:basedOn w:val="ListBullet"/>
    <w:rsid w:val="00496517"/>
    <w:pPr>
      <w:spacing w:before="60" w:after="60" w:line="280" w:lineRule="exact"/>
      <w:contextualSpacing w:val="0"/>
    </w:pPr>
    <w:rPr>
      <w:rFonts w:ascii="Arial" w:eastAsia="SimSun" w:hAnsi="Arial" w:cs="Times New Roman"/>
      <w:color w:val="auto"/>
      <w:kern w:val="24"/>
      <w:szCs w:val="20"/>
      <w:lang w:eastAsia="en-US"/>
    </w:rPr>
  </w:style>
  <w:style w:type="paragraph" w:styleId="ListBullet">
    <w:name w:val="List Bullet"/>
    <w:basedOn w:val="Normal"/>
    <w:uiPriority w:val="99"/>
    <w:semiHidden/>
    <w:unhideWhenUsed/>
    <w:rsid w:val="00496517"/>
    <w:pPr>
      <w:tabs>
        <w:tab w:val="num" w:pos="360"/>
      </w:tabs>
      <w:ind w:left="360" w:hanging="360"/>
      <w:contextualSpacing/>
    </w:pPr>
  </w:style>
  <w:style w:type="paragraph" w:customStyle="1" w:styleId="FigureinList1">
    <w:name w:val="Figure in List 1"/>
    <w:aliases w:val="fig1"/>
    <w:basedOn w:val="Normal"/>
    <w:next w:val="Normal"/>
    <w:rsid w:val="00496517"/>
    <w:pPr>
      <w:spacing w:before="60" w:after="60" w:line="240" w:lineRule="auto"/>
      <w:ind w:left="360"/>
    </w:pPr>
    <w:rPr>
      <w:rFonts w:ascii="Arial" w:eastAsia="SimSun" w:hAnsi="Arial" w:cs="Times New Roman"/>
      <w:color w:val="0000FF"/>
      <w:kern w:val="24"/>
      <w:szCs w:val="20"/>
      <w:lang w:eastAsia="en-US"/>
    </w:rPr>
  </w:style>
  <w:style w:type="paragraph" w:customStyle="1" w:styleId="TableSpacinginList1">
    <w:name w:val="Table Spacing in List 1"/>
    <w:aliases w:val="ts1"/>
    <w:basedOn w:val="Normal"/>
    <w:next w:val="Normal"/>
    <w:rsid w:val="00496517"/>
    <w:pPr>
      <w:spacing w:before="80" w:after="80" w:line="240" w:lineRule="auto"/>
      <w:ind w:left="360"/>
    </w:pPr>
    <w:rPr>
      <w:rFonts w:ascii="Arial" w:eastAsia="SimSun" w:hAnsi="Arial" w:cs="Times New Roman"/>
      <w:color w:val="auto"/>
      <w:kern w:val="24"/>
      <w:sz w:val="8"/>
      <w:szCs w:val="8"/>
      <w:lang w:eastAsia="en-US"/>
    </w:rPr>
  </w:style>
  <w:style w:type="paragraph" w:customStyle="1" w:styleId="Figure">
    <w:name w:val="Figure"/>
    <w:aliases w:val="fig"/>
    <w:basedOn w:val="Normal"/>
    <w:rsid w:val="00496517"/>
    <w:pPr>
      <w:spacing w:before="60" w:after="60" w:line="240" w:lineRule="auto"/>
    </w:pPr>
    <w:rPr>
      <w:rFonts w:ascii="Arial" w:eastAsia="SimSun" w:hAnsi="Arial" w:cs="Times New Roman"/>
      <w:color w:val="0000FF"/>
      <w:kern w:val="24"/>
      <w:szCs w:val="20"/>
      <w:lang w:eastAsia="en-US"/>
    </w:rPr>
  </w:style>
  <w:style w:type="paragraph" w:customStyle="1" w:styleId="TableSpacing">
    <w:name w:val="Table Spacing"/>
    <w:aliases w:val="ts"/>
    <w:basedOn w:val="Normal"/>
    <w:next w:val="Normal"/>
    <w:rsid w:val="00496517"/>
    <w:pPr>
      <w:spacing w:before="80" w:after="80" w:line="240" w:lineRule="auto"/>
    </w:pPr>
    <w:rPr>
      <w:rFonts w:ascii="Arial" w:eastAsia="SimSun" w:hAnsi="Arial" w:cs="Times New Roman"/>
      <w:color w:val="auto"/>
      <w:kern w:val="24"/>
      <w:sz w:val="8"/>
      <w:szCs w:val="8"/>
      <w:lang w:eastAsia="en-US"/>
    </w:rPr>
  </w:style>
  <w:style w:type="paragraph" w:customStyle="1" w:styleId="TextinList1">
    <w:name w:val="Text in List 1"/>
    <w:aliases w:val="t1"/>
    <w:basedOn w:val="Normal"/>
    <w:rsid w:val="00496517"/>
    <w:pPr>
      <w:spacing w:before="60" w:after="60" w:line="280" w:lineRule="exact"/>
      <w:ind w:left="360"/>
    </w:pPr>
    <w:rPr>
      <w:rFonts w:ascii="Arial" w:eastAsia="SimSun" w:hAnsi="Arial" w:cs="Times New Roman"/>
      <w:color w:val="auto"/>
      <w:kern w:val="24"/>
      <w:szCs w:val="20"/>
      <w:lang w:eastAsia="en-US"/>
    </w:rPr>
  </w:style>
  <w:style w:type="paragraph" w:customStyle="1" w:styleId="AlertLabelinList1">
    <w:name w:val="Alert Label in List 1"/>
    <w:aliases w:val="al1"/>
    <w:basedOn w:val="AlertLabel"/>
    <w:rsid w:val="00496517"/>
    <w:pPr>
      <w:ind w:left="360"/>
    </w:pPr>
  </w:style>
  <w:style w:type="paragraph" w:customStyle="1" w:styleId="AlertTextinList1">
    <w:name w:val="Alert Text in List 1"/>
    <w:aliases w:val="at1"/>
    <w:basedOn w:val="Normal"/>
    <w:rsid w:val="00496517"/>
    <w:pPr>
      <w:spacing w:before="60" w:after="60" w:line="280" w:lineRule="exact"/>
      <w:ind w:left="720" w:right="360"/>
    </w:pPr>
    <w:rPr>
      <w:rFonts w:ascii="Arial" w:eastAsia="SimSun" w:hAnsi="Arial" w:cs="Times New Roman"/>
      <w:color w:val="auto"/>
      <w:kern w:val="24"/>
      <w:szCs w:val="20"/>
      <w:lang w:eastAsia="en-US"/>
    </w:rPr>
  </w:style>
  <w:style w:type="character" w:styleId="SubtleEmphasis">
    <w:name w:val="Subtle Emphasis"/>
    <w:basedOn w:val="DefaultParagraphFont"/>
    <w:uiPriority w:val="19"/>
    <w:qFormat/>
    <w:rsid w:val="000708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21484"/>
    <w:pPr>
      <w:spacing w:after="400"/>
    </w:pPr>
    <w:rPr>
      <w:rFonts w:ascii="Segoe UI" w:eastAsiaTheme="minorEastAsia" w:hAnsi="Segoe UI"/>
      <w:color w:val="000000" w:themeColor="text1"/>
      <w:sz w:val="20"/>
      <w:szCs w:val="24"/>
      <w:lang w:eastAsia="ja-JP"/>
    </w:rPr>
  </w:style>
  <w:style w:type="paragraph" w:styleId="Heading1">
    <w:name w:val="heading 1"/>
    <w:basedOn w:val="Normal"/>
    <w:next w:val="Normal"/>
    <w:link w:val="Heading1Char"/>
    <w:uiPriority w:val="9"/>
    <w:qFormat/>
    <w:rsid w:val="00D87C03"/>
    <w:pPr>
      <w:keepNext/>
      <w:keepLines/>
      <w:spacing w:before="480" w:after="200"/>
      <w:outlineLvl w:val="0"/>
    </w:pPr>
    <w:rPr>
      <w:rFonts w:eastAsiaTheme="majorEastAsia" w:cstheme="majorBidi"/>
      <w:bCs/>
      <w:color w:val="4F81BD" w:themeColor="accent1"/>
      <w:sz w:val="44"/>
      <w:szCs w:val="28"/>
    </w:rPr>
  </w:style>
  <w:style w:type="paragraph" w:styleId="Heading2">
    <w:name w:val="heading 2"/>
    <w:basedOn w:val="Heading1"/>
    <w:next w:val="Normal"/>
    <w:link w:val="Heading2Char"/>
    <w:uiPriority w:val="9"/>
    <w:unhideWhenUsed/>
    <w:qFormat/>
    <w:rsid w:val="00D87C03"/>
    <w:pPr>
      <w:spacing w:before="320"/>
      <w:outlineLvl w:val="1"/>
    </w:pPr>
    <w:rPr>
      <w:bCs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C03"/>
    <w:rPr>
      <w:rFonts w:eastAsiaTheme="majorEastAsia" w:cstheme="majorBidi"/>
      <w:bCs/>
      <w:color w:val="4F81BD" w:themeColor="accent1"/>
      <w:sz w:val="44"/>
      <w:szCs w:val="28"/>
      <w:lang w:eastAsia="ja-JP"/>
    </w:rPr>
  </w:style>
  <w:style w:type="character" w:customStyle="1" w:styleId="Heading2Char">
    <w:name w:val="Heading 2 Char"/>
    <w:basedOn w:val="DefaultParagraphFont"/>
    <w:link w:val="Heading2"/>
    <w:uiPriority w:val="9"/>
    <w:rsid w:val="00D87C03"/>
    <w:rPr>
      <w:rFonts w:eastAsiaTheme="majorEastAsia" w:cstheme="majorBidi"/>
      <w:color w:val="4F81BD" w:themeColor="accent1"/>
      <w:sz w:val="32"/>
      <w:szCs w:val="26"/>
      <w:lang w:eastAsia="ja-JP"/>
    </w:rPr>
  </w:style>
  <w:style w:type="paragraph" w:styleId="Title">
    <w:name w:val="Title"/>
    <w:basedOn w:val="Normal"/>
    <w:next w:val="Normal"/>
    <w:link w:val="TitleChar"/>
    <w:uiPriority w:val="11"/>
    <w:qFormat/>
    <w:rsid w:val="00621484"/>
    <w:pPr>
      <w:spacing w:before="480" w:after="0" w:line="240" w:lineRule="auto"/>
      <w:contextualSpacing/>
    </w:pPr>
    <w:rPr>
      <w:rFonts w:eastAsiaTheme="majorEastAsia" w:cstheme="majorBidi"/>
      <w:color w:val="4F81BD" w:themeColor="accent1"/>
      <w:spacing w:val="5"/>
      <w:kern w:val="28"/>
      <w:sz w:val="82"/>
      <w:szCs w:val="52"/>
    </w:rPr>
  </w:style>
  <w:style w:type="character" w:customStyle="1" w:styleId="TitleChar">
    <w:name w:val="Title Char"/>
    <w:basedOn w:val="DefaultParagraphFont"/>
    <w:link w:val="Title"/>
    <w:uiPriority w:val="11"/>
    <w:rsid w:val="00621484"/>
    <w:rPr>
      <w:rFonts w:ascii="Segoe UI" w:eastAsiaTheme="majorEastAsia" w:hAnsi="Segoe UI" w:cstheme="majorBidi"/>
      <w:color w:val="4F81BD" w:themeColor="accent1"/>
      <w:spacing w:val="5"/>
      <w:kern w:val="28"/>
      <w:sz w:val="82"/>
      <w:szCs w:val="52"/>
      <w:lang w:eastAsia="ja-JP"/>
    </w:rPr>
  </w:style>
  <w:style w:type="paragraph" w:styleId="TOC1">
    <w:name w:val="toc 1"/>
    <w:basedOn w:val="Normal"/>
    <w:next w:val="Normal"/>
    <w:autoRedefine/>
    <w:uiPriority w:val="39"/>
    <w:unhideWhenUsed/>
    <w:rsid w:val="00D87C03"/>
    <w:pPr>
      <w:tabs>
        <w:tab w:val="left" w:pos="720"/>
        <w:tab w:val="decimal" w:leader="dot" w:pos="10224"/>
      </w:tabs>
      <w:spacing w:after="100"/>
    </w:pPr>
    <w:rPr>
      <w:rFonts w:asciiTheme="majorHAnsi" w:hAnsiTheme="majorHAnsi"/>
      <w:color w:val="4F81BD" w:themeColor="accent1"/>
      <w:sz w:val="32"/>
    </w:rPr>
  </w:style>
  <w:style w:type="paragraph" w:styleId="Header">
    <w:name w:val="header"/>
    <w:aliases w:val="h"/>
    <w:basedOn w:val="Normal"/>
    <w:link w:val="HeaderChar"/>
    <w:unhideWhenUsed/>
    <w:rsid w:val="00D87C03"/>
    <w:pPr>
      <w:tabs>
        <w:tab w:val="center" w:pos="4680"/>
        <w:tab w:val="right" w:pos="9360"/>
      </w:tabs>
      <w:spacing w:after="0" w:line="240" w:lineRule="auto"/>
    </w:pPr>
  </w:style>
  <w:style w:type="character" w:customStyle="1" w:styleId="HeaderChar">
    <w:name w:val="Header Char"/>
    <w:aliases w:val="h Char"/>
    <w:basedOn w:val="DefaultParagraphFont"/>
    <w:link w:val="Header"/>
    <w:rsid w:val="00D87C03"/>
    <w:rPr>
      <w:rFonts w:eastAsiaTheme="minorEastAsia"/>
      <w:color w:val="1F497D" w:themeColor="text2"/>
      <w:sz w:val="20"/>
      <w:szCs w:val="24"/>
      <w:lang w:eastAsia="ja-JP"/>
    </w:rPr>
  </w:style>
  <w:style w:type="paragraph" w:styleId="Footer">
    <w:name w:val="footer"/>
    <w:basedOn w:val="Normal"/>
    <w:link w:val="FooterChar"/>
    <w:uiPriority w:val="99"/>
    <w:unhideWhenUsed/>
    <w:rsid w:val="00D87C03"/>
    <w:pPr>
      <w:autoSpaceDE w:val="0"/>
      <w:autoSpaceDN w:val="0"/>
      <w:adjustRightInd w:val="0"/>
      <w:spacing w:after="0"/>
      <w:jc w:val="both"/>
    </w:pPr>
    <w:rPr>
      <w:rFonts w:ascii="Segoe UI Light" w:hAnsi="Segoe UI Light"/>
      <w:szCs w:val="20"/>
    </w:rPr>
  </w:style>
  <w:style w:type="character" w:customStyle="1" w:styleId="FooterChar">
    <w:name w:val="Footer Char"/>
    <w:basedOn w:val="DefaultParagraphFont"/>
    <w:link w:val="Footer"/>
    <w:uiPriority w:val="99"/>
    <w:rsid w:val="00D87C03"/>
    <w:rPr>
      <w:rFonts w:ascii="Segoe UI Light" w:eastAsiaTheme="minorEastAsia" w:hAnsi="Segoe UI Light"/>
      <w:color w:val="1F497D" w:themeColor="text2"/>
      <w:sz w:val="20"/>
      <w:szCs w:val="20"/>
      <w:lang w:eastAsia="ja-JP"/>
    </w:rPr>
  </w:style>
  <w:style w:type="paragraph" w:styleId="TOC2">
    <w:name w:val="toc 2"/>
    <w:basedOn w:val="Normal"/>
    <w:next w:val="Normal"/>
    <w:autoRedefine/>
    <w:uiPriority w:val="39"/>
    <w:unhideWhenUsed/>
    <w:rsid w:val="00D87C03"/>
    <w:pPr>
      <w:tabs>
        <w:tab w:val="left" w:pos="1440"/>
        <w:tab w:val="decimal" w:pos="10224"/>
      </w:tabs>
      <w:spacing w:after="100"/>
      <w:ind w:left="720"/>
    </w:pPr>
    <w:rPr>
      <w:rFonts w:asciiTheme="majorHAnsi" w:hAnsiTheme="majorHAnsi"/>
      <w:sz w:val="22"/>
    </w:rPr>
  </w:style>
  <w:style w:type="character" w:styleId="IntenseEmphasis">
    <w:name w:val="Intense Emphasis"/>
    <w:basedOn w:val="DefaultParagraphFont"/>
    <w:uiPriority w:val="21"/>
    <w:qFormat/>
    <w:rsid w:val="00621484"/>
    <w:rPr>
      <w:rFonts w:ascii="Segoe UI" w:hAnsi="Segoe UI"/>
      <w:b/>
      <w:bCs/>
      <w:i/>
      <w:iCs/>
      <w:color w:val="4F81BD" w:themeColor="accent1"/>
    </w:rPr>
  </w:style>
  <w:style w:type="paragraph" w:customStyle="1" w:styleId="Text">
    <w:name w:val="Text"/>
    <w:aliases w:val="t"/>
    <w:link w:val="APPLYANOTHERSTYLECharChar"/>
    <w:rsid w:val="00D87C03"/>
    <w:pPr>
      <w:spacing w:before="60" w:after="60" w:line="260" w:lineRule="exact"/>
    </w:pPr>
    <w:rPr>
      <w:rFonts w:ascii="Verdana" w:eastAsia="Times New Roman" w:hAnsi="Verdana" w:cs="Times New Roman"/>
      <w:color w:val="000000"/>
      <w:sz w:val="20"/>
      <w:szCs w:val="20"/>
    </w:rPr>
  </w:style>
  <w:style w:type="character" w:customStyle="1" w:styleId="APPLYANOTHERSTYLECharChar">
    <w:name w:val="APPLY ANOTHER STYLE Char Char"/>
    <w:basedOn w:val="DefaultParagraphFont"/>
    <w:link w:val="Text"/>
    <w:locked/>
    <w:rsid w:val="00D87C03"/>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D8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03"/>
    <w:rPr>
      <w:rFonts w:ascii="Tahoma" w:eastAsiaTheme="minorEastAsia" w:hAnsi="Tahoma" w:cs="Tahoma"/>
      <w:color w:val="1F497D" w:themeColor="text2"/>
      <w:sz w:val="16"/>
      <w:szCs w:val="16"/>
      <w:lang w:eastAsia="ja-JP"/>
    </w:rPr>
  </w:style>
  <w:style w:type="character" w:styleId="CommentReference">
    <w:name w:val="annotation reference"/>
    <w:basedOn w:val="DefaultParagraphFont"/>
    <w:uiPriority w:val="99"/>
    <w:semiHidden/>
    <w:unhideWhenUsed/>
    <w:rsid w:val="00A34180"/>
    <w:rPr>
      <w:sz w:val="16"/>
      <w:szCs w:val="16"/>
    </w:rPr>
  </w:style>
  <w:style w:type="paragraph" w:styleId="CommentText">
    <w:name w:val="annotation text"/>
    <w:basedOn w:val="Normal"/>
    <w:link w:val="CommentTextChar"/>
    <w:uiPriority w:val="99"/>
    <w:semiHidden/>
    <w:unhideWhenUsed/>
    <w:rsid w:val="00A34180"/>
    <w:pPr>
      <w:spacing w:line="240" w:lineRule="auto"/>
    </w:pPr>
    <w:rPr>
      <w:szCs w:val="20"/>
    </w:rPr>
  </w:style>
  <w:style w:type="character" w:customStyle="1" w:styleId="CommentTextChar">
    <w:name w:val="Comment Text Char"/>
    <w:basedOn w:val="DefaultParagraphFont"/>
    <w:link w:val="CommentText"/>
    <w:uiPriority w:val="99"/>
    <w:semiHidden/>
    <w:rsid w:val="00A34180"/>
    <w:rPr>
      <w:rFonts w:eastAsiaTheme="minorEastAsia"/>
      <w:color w:val="1F497D"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A34180"/>
    <w:rPr>
      <w:b/>
      <w:bCs/>
    </w:rPr>
  </w:style>
  <w:style w:type="character" w:customStyle="1" w:styleId="CommentSubjectChar">
    <w:name w:val="Comment Subject Char"/>
    <w:basedOn w:val="CommentTextChar"/>
    <w:link w:val="CommentSubject"/>
    <w:uiPriority w:val="99"/>
    <w:semiHidden/>
    <w:rsid w:val="00A34180"/>
    <w:rPr>
      <w:rFonts w:eastAsiaTheme="minorEastAsia"/>
      <w:b/>
      <w:bCs/>
      <w:color w:val="1F497D" w:themeColor="text2"/>
      <w:sz w:val="20"/>
      <w:szCs w:val="20"/>
      <w:lang w:eastAsia="ja-JP"/>
    </w:rPr>
  </w:style>
  <w:style w:type="character" w:styleId="Hyperlink">
    <w:name w:val="Hyperlink"/>
    <w:basedOn w:val="DefaultParagraphFont"/>
    <w:uiPriority w:val="99"/>
    <w:unhideWhenUsed/>
    <w:rsid w:val="001003BF"/>
    <w:rPr>
      <w:color w:val="0000FF" w:themeColor="hyperlink"/>
      <w:u w:val="single"/>
    </w:rPr>
  </w:style>
  <w:style w:type="paragraph" w:customStyle="1" w:styleId="AlertLabel">
    <w:name w:val="Alert Label"/>
    <w:aliases w:val="al"/>
    <w:basedOn w:val="Normal"/>
    <w:rsid w:val="00496517"/>
    <w:pPr>
      <w:keepNext/>
      <w:spacing w:before="120" w:after="0" w:line="300" w:lineRule="exact"/>
    </w:pPr>
    <w:rPr>
      <w:rFonts w:ascii="Arial" w:eastAsia="SimSun" w:hAnsi="Arial" w:cs="Times New Roman"/>
      <w:b/>
      <w:color w:val="auto"/>
      <w:kern w:val="24"/>
      <w:szCs w:val="20"/>
      <w:lang w:eastAsia="en-US"/>
    </w:rPr>
  </w:style>
  <w:style w:type="paragraph" w:customStyle="1" w:styleId="NumberedList1">
    <w:name w:val="Numbered List 1"/>
    <w:aliases w:val="nl1"/>
    <w:basedOn w:val="ListNumber"/>
    <w:rsid w:val="00496517"/>
    <w:pPr>
      <w:spacing w:before="60" w:after="60" w:line="280" w:lineRule="exact"/>
      <w:contextualSpacing w:val="0"/>
    </w:pPr>
    <w:rPr>
      <w:rFonts w:ascii="Arial" w:eastAsia="SimSun" w:hAnsi="Arial" w:cs="Times New Roman"/>
      <w:color w:val="auto"/>
      <w:kern w:val="24"/>
      <w:szCs w:val="20"/>
      <w:lang w:eastAsia="en-US"/>
    </w:rPr>
  </w:style>
  <w:style w:type="paragraph" w:styleId="ListNumber">
    <w:name w:val="List Number"/>
    <w:basedOn w:val="Normal"/>
    <w:uiPriority w:val="99"/>
    <w:semiHidden/>
    <w:unhideWhenUsed/>
    <w:rsid w:val="00496517"/>
    <w:pPr>
      <w:tabs>
        <w:tab w:val="num" w:pos="360"/>
      </w:tabs>
      <w:ind w:left="360" w:hanging="360"/>
      <w:contextualSpacing/>
    </w:pPr>
  </w:style>
  <w:style w:type="character" w:customStyle="1" w:styleId="LabelEmbedded">
    <w:name w:val="Label Embedded"/>
    <w:aliases w:val="le"/>
    <w:basedOn w:val="DefaultParagraphFont"/>
    <w:rsid w:val="00496517"/>
    <w:rPr>
      <w:b/>
      <w:szCs w:val="18"/>
    </w:rPr>
  </w:style>
  <w:style w:type="paragraph" w:customStyle="1" w:styleId="ProcedureTitle">
    <w:name w:val="Procedure Title"/>
    <w:aliases w:val="prt"/>
    <w:basedOn w:val="Normal"/>
    <w:rsid w:val="00496517"/>
    <w:pPr>
      <w:keepNext/>
      <w:spacing w:before="240" w:after="60" w:line="240" w:lineRule="auto"/>
      <w:ind w:left="360" w:hanging="360"/>
    </w:pPr>
    <w:rPr>
      <w:rFonts w:ascii="Arial" w:eastAsia="SimSun" w:hAnsi="Arial" w:cs="Times New Roman"/>
      <w:b/>
      <w:color w:val="auto"/>
      <w:kern w:val="24"/>
      <w:szCs w:val="20"/>
      <w:lang w:eastAsia="en-US"/>
    </w:rPr>
  </w:style>
  <w:style w:type="paragraph" w:customStyle="1" w:styleId="BulletedList1">
    <w:name w:val="Bulleted List 1"/>
    <w:aliases w:val="bl1"/>
    <w:basedOn w:val="ListBullet"/>
    <w:rsid w:val="00496517"/>
    <w:pPr>
      <w:spacing w:before="60" w:after="60" w:line="280" w:lineRule="exact"/>
      <w:contextualSpacing w:val="0"/>
    </w:pPr>
    <w:rPr>
      <w:rFonts w:ascii="Arial" w:eastAsia="SimSun" w:hAnsi="Arial" w:cs="Times New Roman"/>
      <w:color w:val="auto"/>
      <w:kern w:val="24"/>
      <w:szCs w:val="20"/>
      <w:lang w:eastAsia="en-US"/>
    </w:rPr>
  </w:style>
  <w:style w:type="paragraph" w:styleId="ListBullet">
    <w:name w:val="List Bullet"/>
    <w:basedOn w:val="Normal"/>
    <w:uiPriority w:val="99"/>
    <w:semiHidden/>
    <w:unhideWhenUsed/>
    <w:rsid w:val="00496517"/>
    <w:pPr>
      <w:tabs>
        <w:tab w:val="num" w:pos="360"/>
      </w:tabs>
      <w:ind w:left="360" w:hanging="360"/>
      <w:contextualSpacing/>
    </w:pPr>
  </w:style>
  <w:style w:type="paragraph" w:customStyle="1" w:styleId="FigureinList1">
    <w:name w:val="Figure in List 1"/>
    <w:aliases w:val="fig1"/>
    <w:basedOn w:val="Normal"/>
    <w:next w:val="Normal"/>
    <w:rsid w:val="00496517"/>
    <w:pPr>
      <w:spacing w:before="60" w:after="60" w:line="240" w:lineRule="auto"/>
      <w:ind w:left="360"/>
    </w:pPr>
    <w:rPr>
      <w:rFonts w:ascii="Arial" w:eastAsia="SimSun" w:hAnsi="Arial" w:cs="Times New Roman"/>
      <w:color w:val="0000FF"/>
      <w:kern w:val="24"/>
      <w:szCs w:val="20"/>
      <w:lang w:eastAsia="en-US"/>
    </w:rPr>
  </w:style>
  <w:style w:type="paragraph" w:customStyle="1" w:styleId="TableSpacinginList1">
    <w:name w:val="Table Spacing in List 1"/>
    <w:aliases w:val="ts1"/>
    <w:basedOn w:val="Normal"/>
    <w:next w:val="Normal"/>
    <w:rsid w:val="00496517"/>
    <w:pPr>
      <w:spacing w:before="80" w:after="80" w:line="240" w:lineRule="auto"/>
      <w:ind w:left="360"/>
    </w:pPr>
    <w:rPr>
      <w:rFonts w:ascii="Arial" w:eastAsia="SimSun" w:hAnsi="Arial" w:cs="Times New Roman"/>
      <w:color w:val="auto"/>
      <w:kern w:val="24"/>
      <w:sz w:val="8"/>
      <w:szCs w:val="8"/>
      <w:lang w:eastAsia="en-US"/>
    </w:rPr>
  </w:style>
  <w:style w:type="paragraph" w:customStyle="1" w:styleId="Figure">
    <w:name w:val="Figure"/>
    <w:aliases w:val="fig"/>
    <w:basedOn w:val="Normal"/>
    <w:rsid w:val="00496517"/>
    <w:pPr>
      <w:spacing w:before="60" w:after="60" w:line="240" w:lineRule="auto"/>
    </w:pPr>
    <w:rPr>
      <w:rFonts w:ascii="Arial" w:eastAsia="SimSun" w:hAnsi="Arial" w:cs="Times New Roman"/>
      <w:color w:val="0000FF"/>
      <w:kern w:val="24"/>
      <w:szCs w:val="20"/>
      <w:lang w:eastAsia="en-US"/>
    </w:rPr>
  </w:style>
  <w:style w:type="paragraph" w:customStyle="1" w:styleId="TableSpacing">
    <w:name w:val="Table Spacing"/>
    <w:aliases w:val="ts"/>
    <w:basedOn w:val="Normal"/>
    <w:next w:val="Normal"/>
    <w:rsid w:val="00496517"/>
    <w:pPr>
      <w:spacing w:before="80" w:after="80" w:line="240" w:lineRule="auto"/>
    </w:pPr>
    <w:rPr>
      <w:rFonts w:ascii="Arial" w:eastAsia="SimSun" w:hAnsi="Arial" w:cs="Times New Roman"/>
      <w:color w:val="auto"/>
      <w:kern w:val="24"/>
      <w:sz w:val="8"/>
      <w:szCs w:val="8"/>
      <w:lang w:eastAsia="en-US"/>
    </w:rPr>
  </w:style>
  <w:style w:type="paragraph" w:customStyle="1" w:styleId="TextinList1">
    <w:name w:val="Text in List 1"/>
    <w:aliases w:val="t1"/>
    <w:basedOn w:val="Normal"/>
    <w:rsid w:val="00496517"/>
    <w:pPr>
      <w:spacing w:before="60" w:after="60" w:line="280" w:lineRule="exact"/>
      <w:ind w:left="360"/>
    </w:pPr>
    <w:rPr>
      <w:rFonts w:ascii="Arial" w:eastAsia="SimSun" w:hAnsi="Arial" w:cs="Times New Roman"/>
      <w:color w:val="auto"/>
      <w:kern w:val="24"/>
      <w:szCs w:val="20"/>
      <w:lang w:eastAsia="en-US"/>
    </w:rPr>
  </w:style>
  <w:style w:type="paragraph" w:customStyle="1" w:styleId="AlertLabelinList1">
    <w:name w:val="Alert Label in List 1"/>
    <w:aliases w:val="al1"/>
    <w:basedOn w:val="AlertLabel"/>
    <w:rsid w:val="00496517"/>
    <w:pPr>
      <w:ind w:left="360"/>
    </w:pPr>
  </w:style>
  <w:style w:type="paragraph" w:customStyle="1" w:styleId="AlertTextinList1">
    <w:name w:val="Alert Text in List 1"/>
    <w:aliases w:val="at1"/>
    <w:basedOn w:val="Normal"/>
    <w:rsid w:val="00496517"/>
    <w:pPr>
      <w:spacing w:before="60" w:after="60" w:line="280" w:lineRule="exact"/>
      <w:ind w:left="720" w:right="360"/>
    </w:pPr>
    <w:rPr>
      <w:rFonts w:ascii="Arial" w:eastAsia="SimSun" w:hAnsi="Arial" w:cs="Times New Roman"/>
      <w:color w:val="auto"/>
      <w:kern w:val="24"/>
      <w:szCs w:val="20"/>
      <w:lang w:eastAsia="en-US"/>
    </w:rPr>
  </w:style>
  <w:style w:type="character" w:styleId="SubtleEmphasis">
    <w:name w:val="Subtle Emphasis"/>
    <w:basedOn w:val="DefaultParagraphFont"/>
    <w:uiPriority w:val="19"/>
    <w:qFormat/>
    <w:rsid w:val="000708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755">
      <w:bodyDiv w:val="1"/>
      <w:marLeft w:val="0"/>
      <w:marRight w:val="0"/>
      <w:marTop w:val="0"/>
      <w:marBottom w:val="0"/>
      <w:divBdr>
        <w:top w:val="none" w:sz="0" w:space="0" w:color="auto"/>
        <w:left w:val="none" w:sz="0" w:space="0" w:color="auto"/>
        <w:bottom w:val="none" w:sz="0" w:space="0" w:color="auto"/>
        <w:right w:val="none" w:sz="0" w:space="0" w:color="auto"/>
      </w:divBdr>
      <w:divsChild>
        <w:div w:id="769591664">
          <w:marLeft w:val="0"/>
          <w:marRight w:val="0"/>
          <w:marTop w:val="0"/>
          <w:marBottom w:val="0"/>
          <w:divBdr>
            <w:top w:val="none" w:sz="0" w:space="0" w:color="auto"/>
            <w:left w:val="none" w:sz="0" w:space="0" w:color="auto"/>
            <w:bottom w:val="none" w:sz="0" w:space="0" w:color="auto"/>
            <w:right w:val="none" w:sz="0" w:space="0" w:color="auto"/>
          </w:divBdr>
        </w:div>
      </w:divsChild>
    </w:div>
    <w:div w:id="366298901">
      <w:bodyDiv w:val="1"/>
      <w:marLeft w:val="0"/>
      <w:marRight w:val="0"/>
      <w:marTop w:val="0"/>
      <w:marBottom w:val="0"/>
      <w:divBdr>
        <w:top w:val="none" w:sz="0" w:space="0" w:color="auto"/>
        <w:left w:val="none" w:sz="0" w:space="0" w:color="auto"/>
        <w:bottom w:val="none" w:sz="0" w:space="0" w:color="auto"/>
        <w:right w:val="none" w:sz="0" w:space="0" w:color="auto"/>
      </w:divBdr>
      <w:divsChild>
        <w:div w:id="340745283">
          <w:marLeft w:val="0"/>
          <w:marRight w:val="0"/>
          <w:marTop w:val="0"/>
          <w:marBottom w:val="0"/>
          <w:divBdr>
            <w:top w:val="none" w:sz="0" w:space="0" w:color="auto"/>
            <w:left w:val="none" w:sz="0" w:space="0" w:color="auto"/>
            <w:bottom w:val="none" w:sz="0" w:space="0" w:color="auto"/>
            <w:right w:val="none" w:sz="0" w:space="0" w:color="auto"/>
          </w:divBdr>
        </w:div>
      </w:divsChild>
    </w:div>
    <w:div w:id="625815869">
      <w:bodyDiv w:val="1"/>
      <w:marLeft w:val="0"/>
      <w:marRight w:val="0"/>
      <w:marTop w:val="0"/>
      <w:marBottom w:val="0"/>
      <w:divBdr>
        <w:top w:val="none" w:sz="0" w:space="0" w:color="auto"/>
        <w:left w:val="none" w:sz="0" w:space="0" w:color="auto"/>
        <w:bottom w:val="none" w:sz="0" w:space="0" w:color="auto"/>
        <w:right w:val="none" w:sz="0" w:space="0" w:color="auto"/>
      </w:divBdr>
      <w:divsChild>
        <w:div w:id="459880660">
          <w:marLeft w:val="0"/>
          <w:marRight w:val="0"/>
          <w:marTop w:val="0"/>
          <w:marBottom w:val="0"/>
          <w:divBdr>
            <w:top w:val="none" w:sz="0" w:space="0" w:color="auto"/>
            <w:left w:val="none" w:sz="0" w:space="0" w:color="auto"/>
            <w:bottom w:val="none" w:sz="0" w:space="0" w:color="auto"/>
            <w:right w:val="none" w:sz="0" w:space="0" w:color="auto"/>
          </w:divBdr>
        </w:div>
      </w:divsChild>
    </w:div>
    <w:div w:id="1228609373">
      <w:bodyDiv w:val="1"/>
      <w:marLeft w:val="0"/>
      <w:marRight w:val="0"/>
      <w:marTop w:val="0"/>
      <w:marBottom w:val="0"/>
      <w:divBdr>
        <w:top w:val="none" w:sz="0" w:space="0" w:color="auto"/>
        <w:left w:val="none" w:sz="0" w:space="0" w:color="auto"/>
        <w:bottom w:val="none" w:sz="0" w:space="0" w:color="auto"/>
        <w:right w:val="none" w:sz="0" w:space="0" w:color="auto"/>
      </w:divBdr>
      <w:divsChild>
        <w:div w:id="95676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go.microsoft.com/fwlink/p/?LinkId=324278" TargetMode="External"/><Relationship Id="rId26" Type="http://schemas.openxmlformats.org/officeDocument/2006/relationships/hyperlink" Target="http://go.microsoft.com/fwlink/p/?LinkId=324170" TargetMode="External"/><Relationship Id="rId3" Type="http://schemas.openxmlformats.org/officeDocument/2006/relationships/customXml" Target="../customXml/item3.xml"/><Relationship Id="rId21" Type="http://schemas.openxmlformats.org/officeDocument/2006/relationships/hyperlink" Target="http://go.microsoft.com/fwlink/p/?LinkId=324169"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go.microsoft.com/fwlink/p/?LinkId=324169"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go.microsoft.com/fwlink/p/?LinkId=324277"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go.microsoft.com/fwlink/p/?LinkId=32416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g"/><Relationship Id="rId28" Type="http://schemas.openxmlformats.org/officeDocument/2006/relationships/hyperlink" Target="http://go.microsoft.com/fwlink/p/?LinkId=324172"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go.microsoft.com/fwlink/p/?LinkId=324168" TargetMode="External"/><Relationship Id="rId27" Type="http://schemas.openxmlformats.org/officeDocument/2006/relationships/hyperlink" Target="http://go.microsoft.com/fwlink/p/?LinkId=324171"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du.NORTHAMERICA\Documents\FastTrack\O15-white-paper-template-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D877907F9A4C5E9056EA3A058027ED"/>
        <w:category>
          <w:name w:val="General"/>
          <w:gallery w:val="placeholder"/>
        </w:category>
        <w:types>
          <w:type w:val="bbPlcHdr"/>
        </w:types>
        <w:behaviors>
          <w:behavior w:val="content"/>
        </w:behaviors>
        <w:guid w:val="{BAE34C36-B3BC-4E31-9087-BF92C8E03835}"/>
      </w:docPartPr>
      <w:docPartBody>
        <w:p w:rsidR="009D4D7B" w:rsidRDefault="00DC09B2">
          <w:pPr>
            <w:pStyle w:val="5ED877907F9A4C5E9056EA3A058027ED"/>
          </w:pPr>
          <w:r w:rsidRPr="00DE1D41">
            <w:t>Type</w:t>
          </w:r>
          <w:r w:rsidRPr="00DE1D41">
            <w:rPr>
              <w:b/>
            </w:rPr>
            <w:t xml:space="preserve"> </w:t>
          </w:r>
          <w:r>
            <w:rPr>
              <w:b/>
            </w:rPr>
            <w:t>"</w:t>
          </w:r>
          <w:r w:rsidRPr="00DE1D41">
            <w:t>product name</w:t>
          </w:r>
          <w:r>
            <w:t xml:space="preserve">"  </w:t>
          </w:r>
          <w:r w:rsidRPr="00DE1D41">
            <w:t xml:space="preserve">|  Type </w:t>
          </w:r>
          <w:r>
            <w:t>"product name"</w:t>
          </w:r>
        </w:p>
      </w:docPartBody>
    </w:docPart>
    <w:docPart>
      <w:docPartPr>
        <w:name w:val="1D077D1B15C2479691BAFC055A035F69"/>
        <w:category>
          <w:name w:val="General"/>
          <w:gallery w:val="placeholder"/>
        </w:category>
        <w:types>
          <w:type w:val="bbPlcHdr"/>
        </w:types>
        <w:behaviors>
          <w:behavior w:val="content"/>
        </w:behaviors>
        <w:guid w:val="{C36EFDA0-C658-45DB-9B72-F8ABD7AC30B4}"/>
      </w:docPartPr>
      <w:docPartBody>
        <w:p w:rsidR="009D4D7B" w:rsidRDefault="00DC09B2">
          <w:pPr>
            <w:pStyle w:val="1D077D1B15C2479691BAFC055A035F69"/>
          </w:pPr>
          <w:r>
            <w:t>T</w:t>
          </w:r>
          <w:r w:rsidRPr="00DE1D41">
            <w:t>ype summary here – 2-3 sentence</w:t>
          </w:r>
          <w:r>
            <w:t>s.</w:t>
          </w:r>
        </w:p>
      </w:docPartBody>
    </w:docPart>
    <w:docPart>
      <w:docPartPr>
        <w:name w:val="32BB55ABA6D3430AA31737E58417DF43"/>
        <w:category>
          <w:name w:val="General"/>
          <w:gallery w:val="placeholder"/>
        </w:category>
        <w:types>
          <w:type w:val="bbPlcHdr"/>
        </w:types>
        <w:behaviors>
          <w:behavior w:val="content"/>
        </w:behaviors>
        <w:guid w:val="{50C6E23D-923B-4E56-B689-2524AB5633FA}"/>
      </w:docPartPr>
      <w:docPartBody>
        <w:p w:rsidR="009E3259" w:rsidRDefault="009D4D7B" w:rsidP="009D4D7B">
          <w:pPr>
            <w:pStyle w:val="32BB55ABA6D3430AA31737E58417DF43"/>
          </w:pPr>
          <w:r>
            <w:t>T</w:t>
          </w:r>
          <w:r w:rsidRPr="00DE1D41">
            <w:t>ype summary here – 2-3 sentence</w:t>
          </w:r>
          <w: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B2"/>
    <w:rsid w:val="00214A3A"/>
    <w:rsid w:val="002C0BFF"/>
    <w:rsid w:val="005B04C8"/>
    <w:rsid w:val="007A6381"/>
    <w:rsid w:val="007A6D12"/>
    <w:rsid w:val="009D4D7B"/>
    <w:rsid w:val="009E3259"/>
    <w:rsid w:val="00C86DBC"/>
    <w:rsid w:val="00DC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877907F9A4C5E9056EA3A058027ED">
    <w:name w:val="5ED877907F9A4C5E9056EA3A058027ED"/>
  </w:style>
  <w:style w:type="paragraph" w:customStyle="1" w:styleId="1D077D1B15C2479691BAFC055A035F69">
    <w:name w:val="1D077D1B15C2479691BAFC055A035F69"/>
  </w:style>
  <w:style w:type="paragraph" w:customStyle="1" w:styleId="32BB55ABA6D3430AA31737E58417DF43">
    <w:name w:val="32BB55ABA6D3430AA31737E58417DF43"/>
    <w:rsid w:val="009D4D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877907F9A4C5E9056EA3A058027ED">
    <w:name w:val="5ED877907F9A4C5E9056EA3A058027ED"/>
  </w:style>
  <w:style w:type="paragraph" w:customStyle="1" w:styleId="1D077D1B15C2479691BAFC055A035F69">
    <w:name w:val="1D077D1B15C2479691BAFC055A035F69"/>
  </w:style>
  <w:style w:type="paragraph" w:customStyle="1" w:styleId="32BB55ABA6D3430AA31737E58417DF43">
    <w:name w:val="32BB55ABA6D3430AA31737E58417DF43"/>
    <w:rsid w:val="009D4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814b9c-4369-41ac-9dd0-042313b75592">6MRZ7ZVJQK5S-802-1969</_dlc_DocId>
    <_dlc_DocIdUrl xmlns="25814b9c-4369-41ac-9dd0-042313b75592">
      <Url>http://officecpub/Teams/itpro/Documents/_layouts/DocIdRedir.aspx?ID=6MRZ7ZVJQK5S-802-1969</Url>
      <Description>6MRZ7ZVJQK5S-802-1969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27E0D862CC642805E54B859F4766D" ma:contentTypeVersion="2" ma:contentTypeDescription="Create a new document." ma:contentTypeScope="" ma:versionID="7a81314bb60ac11ed9bd4c5ac3b62f33">
  <xsd:schema xmlns:xsd="http://www.w3.org/2001/XMLSchema" xmlns:xs="http://www.w3.org/2001/XMLSchema" xmlns:p="http://schemas.microsoft.com/office/2006/metadata/properties" xmlns:ns2="25814b9c-4369-41ac-9dd0-042313b75592" targetNamespace="http://schemas.microsoft.com/office/2006/metadata/properties" ma:root="true" ma:fieldsID="19ae70b331de7dc020463082fe7b95cf" ns2:_="">
    <xsd:import namespace="25814b9c-4369-41ac-9dd0-042313b755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14b9c-4369-41ac-9dd0-042313b755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EC7EB4-D735-4E20-8F80-24272406CF50}">
  <ds:schemaRefs>
    <ds:schemaRef ds:uri="http://schemas.microsoft.com/sharepoint/v3/contenttype/forms"/>
  </ds:schemaRefs>
</ds:datastoreItem>
</file>

<file path=customXml/itemProps2.xml><?xml version="1.0" encoding="utf-8"?>
<ds:datastoreItem xmlns:ds="http://schemas.openxmlformats.org/officeDocument/2006/customXml" ds:itemID="{7408E81C-7022-476C-82AE-DBD8CEDB50C7}">
  <ds:schemaRefs>
    <ds:schemaRef ds:uri="http://schemas.microsoft.com/office/2006/metadata/properties"/>
    <ds:schemaRef ds:uri="http://schemas.microsoft.com/office/infopath/2007/PartnerControls"/>
    <ds:schemaRef ds:uri="25814b9c-4369-41ac-9dd0-042313b75592"/>
  </ds:schemaRefs>
</ds:datastoreItem>
</file>

<file path=customXml/itemProps3.xml><?xml version="1.0" encoding="utf-8"?>
<ds:datastoreItem xmlns:ds="http://schemas.openxmlformats.org/officeDocument/2006/customXml" ds:itemID="{B46DF168-FAD2-4A9A-8DE2-45D66CF2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14b9c-4369-41ac-9dd0-042313b75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831F5-033E-4CCC-B652-8961EF0A77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O15-white-paper-template-Office</Template>
  <TotalTime>31</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Duncan</dc:creator>
  <cp:lastModifiedBy>Helen Letts (Aquent LLC)</cp:lastModifiedBy>
  <cp:revision>5</cp:revision>
  <dcterms:created xsi:type="dcterms:W3CDTF">2014-04-01T15:03:00Z</dcterms:created>
  <dcterms:modified xsi:type="dcterms:W3CDTF">2014-04-01T16:42:00Z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0x010100AC627E0D862CC642805E54B859F4766D</vt:lpwstr>
  </property>
  <property fmtid="{D5CDD505-2E9C-101B-9397-08002B2CF9AE}" pid="3" name="_dlc_DocIdItemGuid">
    <vt:lpwstr>0fc9ae9b-e3bc-4594-8252-2f749cff957e</vt:lpwstr>
  </property>
</Properties>
</file>