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306049805" w:displacedByCustomXml="next"/>
    <w:bookmarkStart w:id="1" w:name="_Toc306050067" w:displacedByCustomXml="next"/>
    <w:sdt>
      <w:sdtPr>
        <w:id w:val="1669361109"/>
        <w:docPartObj>
          <w:docPartGallery w:val="Cover Pages"/>
          <w:docPartUnique/>
        </w:docPartObj>
      </w:sdtPr>
      <w:sdtEndPr/>
      <w:sdtContent>
        <w:p w:rsidR="001B3830" w:rsidRDefault="001B3830" w:rsidP="00EC09BC"/>
        <w:p w:rsidR="00AF5398" w:rsidRPr="00DD0C5D" w:rsidRDefault="00D2324A" w:rsidP="00EC09BC">
          <w:pPr>
            <w:rPr>
              <w:rFonts w:cstheme="minorHAnsi"/>
              <w:b/>
              <w:sz w:val="36"/>
              <w:szCs w:val="36"/>
            </w:rPr>
          </w:pPr>
          <w:r>
            <w:rPr>
              <w:noProof/>
            </w:rPr>
            <mc:AlternateContent>
              <mc:Choice Requires="wps">
                <w:drawing>
                  <wp:anchor distT="0" distB="0" distL="114300" distR="114300" simplePos="0" relativeHeight="251658752" behindDoc="0" locked="0" layoutInCell="1" allowOverlap="1" wp14:anchorId="47472FE9" wp14:editId="1105D3D1">
                    <wp:simplePos x="0" y="0"/>
                    <wp:positionH relativeFrom="page">
                      <wp:align>center</wp:align>
                    </wp:positionH>
                    <wp:positionV relativeFrom="margin">
                      <wp:align>bottom</wp:align>
                    </wp:positionV>
                    <wp:extent cx="5753100" cy="146304"/>
                    <wp:effectExtent l="0" t="0" r="0" b="5715"/>
                    <wp:wrapSquare wrapText="bothSides"/>
                    <wp:docPr id="46" name="Text Box 46"/>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521E" w:rsidRPr="00CA2B4A" w:rsidRDefault="00B53F73" w:rsidP="00EC09BC">
                                <w:pPr>
                                  <w:pStyle w:val="NoSpacing"/>
                                  <w:ind w:left="-720"/>
                                  <w:rPr>
                                    <w:b w:val="0"/>
                                    <w:color w:val="BFBFBF" w:themeColor="background1" w:themeShade="BF"/>
                                  </w:rPr>
                                </w:pPr>
                                <w:sdt>
                                  <w:sdtPr>
                                    <w:rPr>
                                      <w:b w:val="0"/>
                                      <w:color w:val="BFBFBF" w:themeColor="background1" w:themeShade="BF"/>
                                    </w:rPr>
                                    <w:alias w:val="Company"/>
                                    <w:tag w:val=""/>
                                    <w:id w:val="546807560"/>
                                    <w:dataBinding w:prefixMappings="xmlns:ns0='http://schemas.openxmlformats.org/officeDocument/2006/extended-properties' " w:xpath="/ns0:Properties[1]/ns0:Company[1]" w:storeItemID="{6668398D-A668-4E3E-A5EB-62B293D839F1}"/>
                                    <w:text/>
                                  </w:sdtPr>
                                  <w:sdtEndPr/>
                                  <w:sdtContent>
                                    <w:r w:rsidR="0059521E">
                                      <w:rPr>
                                        <w:b w:val="0"/>
                                        <w:color w:val="BFBFBF" w:themeColor="background1" w:themeShade="BF"/>
                                      </w:rPr>
                                      <w:t>Microsoft Corporation</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47472FE9" id="_x0000_t202" coordsize="21600,21600" o:spt="202" path="m,l,21600r21600,l21600,xe">
                    <v:stroke joinstyle="miter"/>
                    <v:path gradientshapeok="t" o:connecttype="rect"/>
                  </v:shapetype>
                  <v:shape id="Text Box 46" o:spid="_x0000_s1026" type="#_x0000_t202" style="position:absolute;margin-left:0;margin-top:0;width:453pt;height:11.5pt;z-index:251658752;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" filled="f" stroked="f" strokeweight=".5pt">
                    <v:textbox style="mso-fit-shape-to-text:t" inset="1in,0,86.4pt,0">
                      <w:txbxContent>
                        <w:p w:rsidR="0059521E" w:rsidRPr="00CA2B4A" w:rsidRDefault="00B53F73" w:rsidP="00EC09BC">
                          <w:pPr>
                            <w:pStyle w:val="NoSpacing"/>
                            <w:ind w:left="-720"/>
                            <w:rPr>
                              <w:b w:val="0"/>
                              <w:color w:val="BFBFBF" w:themeColor="background1" w:themeShade="BF"/>
                            </w:rPr>
                          </w:pPr>
                          <w:sdt>
                            <w:sdtPr>
                              <w:rPr>
                                <w:b w:val="0"/>
                                <w:color w:val="BFBFBF" w:themeColor="background1" w:themeShade="BF"/>
                              </w:rPr>
                              <w:alias w:val="Company"/>
                              <w:tag w:val=""/>
                              <w:id w:val="546807560"/>
                              <w:dataBinding w:prefixMappings="xmlns:ns0='http://schemas.openxmlformats.org/officeDocument/2006/extended-properties' " w:xpath="/ns0:Properties[1]/ns0:Company[1]" w:storeItemID="{6668398D-A668-4E3E-A5EB-62B293D839F1}"/>
                              <w:text/>
                            </w:sdtPr>
                            <w:sdtEndPr/>
                            <w:sdtContent>
                              <w:r w:rsidR="0059521E">
                                <w:rPr>
                                  <w:b w:val="0"/>
                                  <w:color w:val="BFBFBF" w:themeColor="background1" w:themeShade="BF"/>
                                </w:rPr>
                                <w:t>Microsoft Corporation</w:t>
                              </w:r>
                            </w:sdtContent>
                          </w:sdt>
                        </w:p>
                      </w:txbxContent>
                    </v:textbox>
                    <w10:wrap type="square" anchorx="page" anchory="margin"/>
                  </v:shape>
                </w:pict>
              </mc:Fallback>
            </mc:AlternateContent>
          </w:r>
          <w:r w:rsidR="00DD0C5D">
            <w:rPr>
              <w:noProof/>
            </w:rPr>
            <w:drawing>
              <wp:inline distT="0" distB="0" distL="0" distR="0" wp14:anchorId="7C3FA6F1" wp14:editId="30F45A85">
                <wp:extent cx="5794744" cy="9149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S-SQL-Svr_rgb_Bl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33071" cy="920988"/>
                        </a:xfrm>
                        <a:prstGeom prst="rect">
                          <a:avLst/>
                        </a:prstGeom>
                      </pic:spPr>
                    </pic:pic>
                  </a:graphicData>
                </a:graphic>
              </wp:inline>
            </w:drawing>
          </w:r>
        </w:p>
        <w:p w:rsidR="00EC09BC" w:rsidRPr="000665F3" w:rsidRDefault="00D16ADE" w:rsidP="00EC09BC">
          <w:pPr>
            <w:rPr>
              <w:rFonts w:ascii="Segoe UI" w:hAnsi="Segoe UI" w:cs="Segoe UI"/>
              <w:color w:val="0070C0"/>
              <w:sz w:val="52"/>
              <w:szCs w:val="52"/>
            </w:rPr>
          </w:pPr>
          <w:r w:rsidRPr="000665F3">
            <w:rPr>
              <w:rFonts w:ascii="Segoe UI" w:hAnsi="Segoe UI" w:cs="Segoe UI"/>
              <w:color w:val="0070C0"/>
              <w:sz w:val="52"/>
              <w:szCs w:val="52"/>
            </w:rPr>
            <w:t>Database Backup Encryption</w:t>
          </w:r>
        </w:p>
        <w:p w:rsidR="00EC09BC" w:rsidRPr="00C45F56" w:rsidRDefault="00EC09BC" w:rsidP="00EC09BC">
          <w:pPr>
            <w:rPr>
              <w:rFonts w:cs="Segoe UI"/>
            </w:rPr>
          </w:pPr>
          <w:r w:rsidRPr="00C45F56">
            <w:rPr>
              <w:rFonts w:cs="Segoe UI"/>
            </w:rPr>
            <w:t>SQL Server Technical Article</w:t>
          </w:r>
        </w:p>
        <w:p w:rsidR="00EC09BC" w:rsidRPr="00C45F56" w:rsidRDefault="00EC09BC" w:rsidP="00EC09BC">
          <w:pPr>
            <w:rPr>
              <w:rFonts w:cs="Segoe UI"/>
            </w:rPr>
          </w:pPr>
        </w:p>
        <w:p w:rsidR="00EC09BC" w:rsidRPr="006E3EC7" w:rsidRDefault="00EC09BC" w:rsidP="00131DB5">
          <w:pPr>
            <w:jc w:val="both"/>
            <w:rPr>
              <w:rFonts w:cs="Segoe UI"/>
            </w:rPr>
          </w:pPr>
          <w:r w:rsidRPr="006E3EC7">
            <w:rPr>
              <w:rFonts w:cs="Segoe UI"/>
              <w:b/>
            </w:rPr>
            <w:t>Summary:</w:t>
          </w:r>
          <w:r w:rsidR="00D16ADE" w:rsidRPr="006E3EC7">
            <w:rPr>
              <w:rFonts w:cs="Segoe UI"/>
              <w:b/>
            </w:rPr>
            <w:t xml:space="preserve"> </w:t>
          </w:r>
          <w:r w:rsidR="00D16ADE" w:rsidRPr="006E3EC7">
            <w:rPr>
              <w:rFonts w:cs="Segoe UI"/>
            </w:rPr>
            <w:t xml:space="preserve">To manage the security of data which has been backed up to the file system in form of </w:t>
          </w:r>
          <w:r w:rsidR="00131DB5">
            <w:rPr>
              <w:rFonts w:cs="Segoe UI"/>
            </w:rPr>
            <w:t>d</w:t>
          </w:r>
          <w:r w:rsidR="00D16ADE" w:rsidRPr="006E3EC7">
            <w:rPr>
              <w:rFonts w:cs="Segoe UI"/>
            </w:rPr>
            <w:t xml:space="preserve">atabase backup files </w:t>
          </w:r>
          <w:r w:rsidR="00131DB5">
            <w:rPr>
              <w:rFonts w:cs="Segoe UI"/>
            </w:rPr>
            <w:t xml:space="preserve">by using </w:t>
          </w:r>
          <w:r w:rsidR="00D16ADE" w:rsidRPr="006E3EC7">
            <w:rPr>
              <w:rFonts w:cs="Segoe UI"/>
            </w:rPr>
            <w:t xml:space="preserve">SQL Server 2014 </w:t>
          </w:r>
          <w:r w:rsidR="00131DB5">
            <w:rPr>
              <w:rFonts w:cs="Segoe UI"/>
            </w:rPr>
            <w:t>b</w:t>
          </w:r>
          <w:r w:rsidR="00D16ADE" w:rsidRPr="006E3EC7">
            <w:rPr>
              <w:rFonts w:cs="Segoe UI"/>
            </w:rPr>
            <w:t xml:space="preserve">ackup </w:t>
          </w:r>
          <w:r w:rsidR="00131DB5">
            <w:rPr>
              <w:rFonts w:cs="Segoe UI"/>
            </w:rPr>
            <w:t>e</w:t>
          </w:r>
          <w:r w:rsidR="00D16ADE" w:rsidRPr="006E3EC7">
            <w:rPr>
              <w:rFonts w:cs="Segoe UI"/>
            </w:rPr>
            <w:t xml:space="preserve">ncryption feature this document provides </w:t>
          </w:r>
          <w:bookmarkStart w:id="2" w:name="_GoBack"/>
          <w:r w:rsidR="00D16ADE" w:rsidRPr="006E3EC7">
            <w:rPr>
              <w:rFonts w:cs="Segoe UI"/>
            </w:rPr>
            <w:t xml:space="preserve">information </w:t>
          </w:r>
          <w:bookmarkEnd w:id="2"/>
          <w:r w:rsidR="00D16ADE" w:rsidRPr="006E3EC7">
            <w:rPr>
              <w:rFonts w:cs="Segoe UI"/>
            </w:rPr>
            <w:t xml:space="preserve">on encryption options for SQL Server </w:t>
          </w:r>
          <w:r w:rsidR="00131DB5">
            <w:rPr>
              <w:rFonts w:cs="Segoe UI"/>
            </w:rPr>
            <w:t xml:space="preserve">database </w:t>
          </w:r>
          <w:r w:rsidR="00D16ADE" w:rsidRPr="006E3EC7">
            <w:rPr>
              <w:rFonts w:cs="Segoe UI"/>
            </w:rPr>
            <w:t>backups. Also includes details of the usage, benefits, and recommended practices for encrypting SQL Server database backup during the backup process</w:t>
          </w:r>
          <w:r w:rsidR="00E341FA" w:rsidRPr="006E3EC7">
            <w:rPr>
              <w:rFonts w:cs="Segoe UI"/>
            </w:rPr>
            <w:t>.</w:t>
          </w:r>
        </w:p>
        <w:p w:rsidR="006277CB" w:rsidRDefault="006277CB" w:rsidP="00EC09BC">
          <w:pPr>
            <w:rPr>
              <w:rFonts w:cs="Segoe UI"/>
            </w:rPr>
          </w:pPr>
        </w:p>
        <w:p w:rsidR="00EC09BC" w:rsidRPr="00C45F56" w:rsidRDefault="00EC09BC" w:rsidP="00B92461">
          <w:pPr>
            <w:spacing w:after="120" w:line="240" w:lineRule="auto"/>
            <w:rPr>
              <w:rFonts w:cs="Segoe UI"/>
            </w:rPr>
          </w:pPr>
          <w:r w:rsidRPr="00C45F56">
            <w:rPr>
              <w:rFonts w:cs="Segoe UI"/>
              <w:b/>
            </w:rPr>
            <w:t>Writer:</w:t>
          </w:r>
          <w:r w:rsidRPr="00C45F56">
            <w:rPr>
              <w:rFonts w:cs="Segoe UI"/>
            </w:rPr>
            <w:t xml:space="preserve"> </w:t>
          </w:r>
          <w:r w:rsidR="008F6470" w:rsidRPr="00C45F56">
            <w:rPr>
              <w:rFonts w:cs="Segoe UI"/>
            </w:rPr>
            <w:t>Sandeep Kumar</w:t>
          </w:r>
          <w:r w:rsidR="000D242C" w:rsidRPr="00C45F56">
            <w:rPr>
              <w:rFonts w:cs="Segoe UI"/>
            </w:rPr>
            <w:t xml:space="preserve"> </w:t>
          </w:r>
          <w:r w:rsidR="002430B6">
            <w:rPr>
              <w:rFonts w:cs="Segoe UI"/>
            </w:rPr>
            <w:t>(</w:t>
          </w:r>
          <w:hyperlink r:id="rId10" w:history="1">
            <w:r w:rsidR="00131DB5" w:rsidRPr="00FD4A67">
              <w:rPr>
                <w:rStyle w:val="Hyperlink"/>
                <w:rFonts w:cs="Segoe UI"/>
              </w:rPr>
              <w:t>sandeep.kumar@microsoft.com</w:t>
            </w:r>
          </w:hyperlink>
          <w:r w:rsidR="002430B6">
            <w:rPr>
              <w:rFonts w:cs="Segoe UI"/>
            </w:rPr>
            <w:t xml:space="preserve">), </w:t>
          </w:r>
          <w:r w:rsidRPr="00C45F56">
            <w:rPr>
              <w:rFonts w:cs="Segoe UI"/>
            </w:rPr>
            <w:t>Microsoft</w:t>
          </w:r>
        </w:p>
        <w:p w:rsidR="00EC09BC" w:rsidRPr="00C45F56" w:rsidRDefault="00EC09BC" w:rsidP="00B92461">
          <w:pPr>
            <w:spacing w:after="120" w:line="240" w:lineRule="auto"/>
            <w:rPr>
              <w:rFonts w:cs="Segoe UI"/>
              <w:b/>
            </w:rPr>
          </w:pPr>
          <w:r w:rsidRPr="00C45F56">
            <w:rPr>
              <w:rFonts w:cs="Segoe UI"/>
              <w:b/>
            </w:rPr>
            <w:t>Reviewer</w:t>
          </w:r>
          <w:r w:rsidR="00AA3925">
            <w:rPr>
              <w:rFonts w:cs="Segoe UI"/>
              <w:b/>
            </w:rPr>
            <w:t>s</w:t>
          </w:r>
          <w:r w:rsidRPr="00C45F56">
            <w:rPr>
              <w:rFonts w:cs="Segoe UI"/>
              <w:b/>
            </w:rPr>
            <w:t>:</w:t>
          </w:r>
          <w:r w:rsidRPr="00C45F56">
            <w:rPr>
              <w:rFonts w:cs="Segoe UI"/>
            </w:rPr>
            <w:t xml:space="preserve"> </w:t>
          </w:r>
          <w:proofErr w:type="spellStart"/>
          <w:r w:rsidR="00200627" w:rsidRPr="00C45F56">
            <w:rPr>
              <w:rFonts w:cs="Segoe UI"/>
            </w:rPr>
            <w:t>Mandi</w:t>
          </w:r>
          <w:proofErr w:type="spellEnd"/>
          <w:r w:rsidR="00200627" w:rsidRPr="00C45F56">
            <w:rPr>
              <w:rFonts w:cs="Segoe UI"/>
            </w:rPr>
            <w:t xml:space="preserve"> </w:t>
          </w:r>
          <w:proofErr w:type="spellStart"/>
          <w:r w:rsidR="00200627" w:rsidRPr="00C45F56">
            <w:rPr>
              <w:rFonts w:cs="Segoe UI"/>
            </w:rPr>
            <w:t>Ohlinger</w:t>
          </w:r>
          <w:proofErr w:type="spellEnd"/>
          <w:r w:rsidR="002430B6">
            <w:rPr>
              <w:rFonts w:cs="Segoe UI"/>
            </w:rPr>
            <w:t xml:space="preserve"> (</w:t>
          </w:r>
          <w:hyperlink r:id="rId11" w:history="1">
            <w:r w:rsidR="00131DB5" w:rsidRPr="00FD4A67">
              <w:rPr>
                <w:rStyle w:val="Hyperlink"/>
                <w:rFonts w:cs="Segoe UI"/>
              </w:rPr>
              <w:t>mandi.ohlinger@microsoft.com</w:t>
            </w:r>
          </w:hyperlink>
          <w:r w:rsidR="002430B6">
            <w:rPr>
              <w:rFonts w:cs="Segoe UI"/>
            </w:rPr>
            <w:t xml:space="preserve">), </w:t>
          </w:r>
          <w:r w:rsidR="009114E6" w:rsidRPr="00C45F56">
            <w:rPr>
              <w:rFonts w:cs="Segoe UI"/>
            </w:rPr>
            <w:t>Microsoft</w:t>
          </w:r>
          <w:r w:rsidR="00B92461">
            <w:rPr>
              <w:rFonts w:cs="Segoe UI"/>
            </w:rPr>
            <w:t xml:space="preserve">, </w:t>
          </w:r>
          <w:r w:rsidR="00674664" w:rsidRPr="00C45F56">
            <w:rPr>
              <w:rFonts w:cs="Segoe UI"/>
            </w:rPr>
            <w:t xml:space="preserve">Lori Clark </w:t>
          </w:r>
          <w:r w:rsidR="002430B6">
            <w:rPr>
              <w:rFonts w:cs="Segoe UI"/>
            </w:rPr>
            <w:t>(</w:t>
          </w:r>
          <w:hyperlink r:id="rId12" w:history="1">
            <w:r w:rsidR="00131DB5" w:rsidRPr="00FD4A67">
              <w:rPr>
                <w:rStyle w:val="Hyperlink"/>
                <w:rFonts w:cs="Segoe UI"/>
              </w:rPr>
              <w:t>lori.clark@microsoft.com</w:t>
            </w:r>
          </w:hyperlink>
          <w:r w:rsidR="002430B6">
            <w:rPr>
              <w:rFonts w:cs="Segoe UI"/>
            </w:rPr>
            <w:t xml:space="preserve">), </w:t>
          </w:r>
          <w:r w:rsidR="00674664" w:rsidRPr="00C45F56">
            <w:rPr>
              <w:rFonts w:cs="Segoe UI"/>
            </w:rPr>
            <w:t>Microsoft</w:t>
          </w:r>
        </w:p>
        <w:p w:rsidR="00781D5E" w:rsidRDefault="00781D5E" w:rsidP="00EC09BC">
          <w:pPr>
            <w:rPr>
              <w:rFonts w:cs="Segoe UI"/>
            </w:rPr>
          </w:pPr>
        </w:p>
        <w:p w:rsidR="00EC09BC" w:rsidRPr="00C45F56" w:rsidRDefault="00EC09BC" w:rsidP="006277CB">
          <w:pPr>
            <w:spacing w:after="120" w:line="240" w:lineRule="auto"/>
            <w:rPr>
              <w:rFonts w:cs="Segoe UI"/>
              <w:b/>
            </w:rPr>
          </w:pPr>
          <w:r w:rsidRPr="00C45F56">
            <w:rPr>
              <w:rFonts w:cs="Segoe UI"/>
              <w:b/>
            </w:rPr>
            <w:t>Published:</w:t>
          </w:r>
          <w:r w:rsidRPr="00C45F56">
            <w:rPr>
              <w:rFonts w:cs="Segoe UI"/>
            </w:rPr>
            <w:t xml:space="preserve"> </w:t>
          </w:r>
          <w:r w:rsidR="00B53F73">
            <w:rPr>
              <w:rFonts w:cs="Segoe UI"/>
            </w:rPr>
            <w:t>July</w:t>
          </w:r>
          <w:r w:rsidRPr="00C45F56">
            <w:rPr>
              <w:rFonts w:cs="Segoe UI"/>
            </w:rPr>
            <w:t xml:space="preserve"> 2014</w:t>
          </w:r>
        </w:p>
        <w:p w:rsidR="00EC09BC" w:rsidRPr="00C45F56" w:rsidRDefault="00EC09BC" w:rsidP="006277CB">
          <w:pPr>
            <w:spacing w:after="120" w:line="240" w:lineRule="auto"/>
            <w:rPr>
              <w:rFonts w:cs="Segoe UI"/>
            </w:rPr>
          </w:pPr>
          <w:r w:rsidRPr="00C45F56">
            <w:rPr>
              <w:rFonts w:cs="Segoe UI"/>
              <w:b/>
            </w:rPr>
            <w:t>Applies to:</w:t>
          </w:r>
          <w:r w:rsidRPr="00C45F56">
            <w:rPr>
              <w:rFonts w:cs="Segoe UI"/>
            </w:rPr>
            <w:t xml:space="preserve"> </w:t>
          </w:r>
          <w:r w:rsidR="000F42A7">
            <w:rPr>
              <w:rFonts w:cs="Segoe UI"/>
            </w:rPr>
            <w:t xml:space="preserve">Microsoft </w:t>
          </w:r>
          <w:r w:rsidRPr="00C45F56">
            <w:rPr>
              <w:rFonts w:cs="Segoe UI"/>
            </w:rPr>
            <w:t>SQL Server 2014 CTP</w:t>
          </w:r>
          <w:r w:rsidR="00F972EF" w:rsidRPr="00C45F56">
            <w:rPr>
              <w:rFonts w:cs="Segoe UI"/>
            </w:rPr>
            <w:t>2</w:t>
          </w:r>
          <w:r w:rsidRPr="00C45F56">
            <w:rPr>
              <w:rFonts w:cs="Segoe UI"/>
            </w:rPr>
            <w:t>, R</w:t>
          </w:r>
          <w:r w:rsidR="00936756" w:rsidRPr="00C45F56">
            <w:rPr>
              <w:rFonts w:cs="Segoe UI"/>
            </w:rPr>
            <w:t>T</w:t>
          </w:r>
          <w:r w:rsidRPr="00C45F56">
            <w:rPr>
              <w:rFonts w:cs="Segoe UI"/>
            </w:rPr>
            <w:t>M</w:t>
          </w:r>
        </w:p>
        <w:p w:rsidR="001C21A5" w:rsidRDefault="001C21A5">
          <w:r>
            <w:br w:type="page"/>
          </w:r>
        </w:p>
        <w:p w:rsidR="001C21A5" w:rsidRPr="00D6739A" w:rsidRDefault="001C21A5" w:rsidP="00D6739A">
          <w:pPr>
            <w:jc w:val="both"/>
            <w:rPr>
              <w:rFonts w:ascii="Segoe UI" w:hAnsi="Segoe UI" w:cs="Segoe UI"/>
              <w:sz w:val="32"/>
              <w:szCs w:val="32"/>
            </w:rPr>
          </w:pPr>
          <w:r w:rsidRPr="00D6739A">
            <w:rPr>
              <w:rFonts w:ascii="Segoe UI" w:hAnsi="Segoe UI" w:cs="Segoe UI"/>
              <w:sz w:val="32"/>
              <w:szCs w:val="32"/>
            </w:rPr>
            <w:lastRenderedPageBreak/>
            <w:t>Copyright</w:t>
          </w:r>
        </w:p>
        <w:p w:rsidR="001C21A5" w:rsidRPr="001C21A5" w:rsidRDefault="001C21A5" w:rsidP="001C21A5">
          <w:pPr>
            <w:pStyle w:val="Text"/>
            <w:jc w:val="both"/>
            <w:rPr>
              <w:rFonts w:ascii="Segoe UI" w:eastAsiaTheme="minorEastAsia" w:hAnsi="Segoe UI" w:cs="Segoe UI"/>
              <w:color w:val="auto"/>
            </w:rPr>
          </w:pPr>
        </w:p>
        <w:p w:rsidR="001C21A5" w:rsidRPr="001C77F1" w:rsidRDefault="001C21A5" w:rsidP="001C21A5">
          <w:pPr>
            <w:jc w:val="both"/>
            <w:rPr>
              <w:rFonts w:cs="Segoe UI"/>
            </w:rPr>
          </w:pPr>
          <w:r w:rsidRPr="001C77F1">
            <w:rPr>
              <w:rFonts w:cs="Segoe UI"/>
            </w:rPr>
            <w:t xml:space="preserve">This document is provided “as-is”. Information and views expressed in this document, including URL and other Internet Web site references, can change without notice. You bear the risk of using it. </w:t>
          </w:r>
        </w:p>
        <w:p w:rsidR="001C21A5" w:rsidRPr="001C77F1" w:rsidRDefault="001C21A5" w:rsidP="001C21A5">
          <w:pPr>
            <w:jc w:val="both"/>
            <w:rPr>
              <w:rFonts w:cs="Segoe UI"/>
            </w:rPr>
          </w:pPr>
          <w:r w:rsidRPr="001C77F1">
            <w:rPr>
              <w:rFonts w:cs="Segoe UI"/>
            </w:rPr>
            <w:t xml:space="preserve">This document does not provide you with any legal rights to any intellectual property in any Microsoft product. You can copy and use this document for your internal reference purposes. </w:t>
          </w:r>
        </w:p>
        <w:p w:rsidR="001C21A5" w:rsidRPr="001C77F1" w:rsidRDefault="001C21A5" w:rsidP="001C21A5">
          <w:pPr>
            <w:jc w:val="both"/>
            <w:rPr>
              <w:rFonts w:cs="Segoe UI"/>
            </w:rPr>
          </w:pPr>
          <w:r w:rsidRPr="001C77F1">
            <w:rPr>
              <w:rFonts w:cs="Segoe UI"/>
            </w:rPr>
            <w:t>© 2014 Microsoft. All rights reserved.</w:t>
          </w:r>
        </w:p>
        <w:p w:rsidR="00E00FD4" w:rsidRDefault="00E00FD4">
          <w:r>
            <w:br w:type="page"/>
          </w:r>
        </w:p>
        <w:p w:rsidR="00F972EF" w:rsidRDefault="00B53F73" w:rsidP="00F972EF"/>
      </w:sdtContent>
    </w:sdt>
    <w:sdt>
      <w:sdtPr>
        <w:rPr>
          <w:rStyle w:val="Hyperlink"/>
          <w:noProof/>
          <w:sz w:val="22"/>
        </w:rPr>
        <w:id w:val="1168436262"/>
        <w:docPartObj>
          <w:docPartGallery w:val="Table of Contents"/>
          <w:docPartUnique/>
        </w:docPartObj>
      </w:sdtPr>
      <w:sdtEndPr>
        <w:rPr>
          <w:rStyle w:val="DefaultParagraphFont"/>
          <w:color w:val="002060"/>
          <w:sz w:val="28"/>
          <w:u w:val="none"/>
        </w:rPr>
      </w:sdtEndPr>
      <w:sdtContent>
        <w:p w:rsidR="002F4B24" w:rsidRDefault="00123D63">
          <w:pPr>
            <w:pStyle w:val="TOC1"/>
            <w:rPr>
              <w:rFonts w:asciiTheme="minorHAnsi" w:hAnsiTheme="minorHAnsi"/>
              <w:noProof/>
              <w:color w:val="auto"/>
              <w:sz w:val="22"/>
            </w:rPr>
          </w:pPr>
          <w:r>
            <w:fldChar w:fldCharType="begin"/>
          </w:r>
          <w:r>
            <w:instrText xml:space="preserve"> TOC \h \z \t "Style2,2,Style1,1,Style3,3" </w:instrText>
          </w:r>
          <w:r>
            <w:fldChar w:fldCharType="separate"/>
          </w:r>
          <w:hyperlink w:anchor="_Toc390547387" w:history="1">
            <w:r w:rsidR="002F4B24" w:rsidRPr="00ED221C">
              <w:rPr>
                <w:rStyle w:val="Hyperlink"/>
                <w:noProof/>
              </w:rPr>
              <w:t>SQL Server 2014 Database Backup Encryption</w:t>
            </w:r>
            <w:r w:rsidR="002F4B24">
              <w:rPr>
                <w:noProof/>
                <w:webHidden/>
              </w:rPr>
              <w:tab/>
            </w:r>
            <w:r w:rsidR="002F4B24">
              <w:rPr>
                <w:noProof/>
                <w:webHidden/>
              </w:rPr>
              <w:fldChar w:fldCharType="begin"/>
            </w:r>
            <w:r w:rsidR="002F4B24">
              <w:rPr>
                <w:noProof/>
                <w:webHidden/>
              </w:rPr>
              <w:instrText xml:space="preserve"> PAGEREF _Toc390547387 \h </w:instrText>
            </w:r>
            <w:r w:rsidR="002F4B24">
              <w:rPr>
                <w:noProof/>
                <w:webHidden/>
              </w:rPr>
            </w:r>
            <w:r w:rsidR="002F4B24">
              <w:rPr>
                <w:noProof/>
                <w:webHidden/>
              </w:rPr>
              <w:fldChar w:fldCharType="separate"/>
            </w:r>
            <w:r w:rsidR="00691953">
              <w:rPr>
                <w:noProof/>
                <w:webHidden/>
              </w:rPr>
              <w:t>3</w:t>
            </w:r>
            <w:r w:rsidR="002F4B24">
              <w:rPr>
                <w:noProof/>
                <w:webHidden/>
              </w:rPr>
              <w:fldChar w:fldCharType="end"/>
            </w:r>
          </w:hyperlink>
        </w:p>
        <w:p w:rsidR="002F4B24" w:rsidRDefault="00B53F73">
          <w:pPr>
            <w:pStyle w:val="TOC2"/>
            <w:rPr>
              <w:rFonts w:asciiTheme="minorHAnsi" w:hAnsiTheme="minorHAnsi"/>
              <w:color w:val="auto"/>
            </w:rPr>
          </w:pPr>
          <w:hyperlink w:anchor="_Toc390547388" w:history="1">
            <w:r w:rsidR="002F4B24" w:rsidRPr="00ED221C">
              <w:rPr>
                <w:rStyle w:val="Hyperlink"/>
              </w:rPr>
              <w:t>Overview – What is database backup encryption?</w:t>
            </w:r>
            <w:r w:rsidR="002F4B24">
              <w:rPr>
                <w:webHidden/>
              </w:rPr>
              <w:tab/>
            </w:r>
            <w:r w:rsidR="002F4B24">
              <w:rPr>
                <w:webHidden/>
              </w:rPr>
              <w:fldChar w:fldCharType="begin"/>
            </w:r>
            <w:r w:rsidR="002F4B24">
              <w:rPr>
                <w:webHidden/>
              </w:rPr>
              <w:instrText xml:space="preserve"> PAGEREF _Toc390547388 \h </w:instrText>
            </w:r>
            <w:r w:rsidR="002F4B24">
              <w:rPr>
                <w:webHidden/>
              </w:rPr>
            </w:r>
            <w:r w:rsidR="002F4B24">
              <w:rPr>
                <w:webHidden/>
              </w:rPr>
              <w:fldChar w:fldCharType="separate"/>
            </w:r>
            <w:r w:rsidR="00691953">
              <w:rPr>
                <w:webHidden/>
              </w:rPr>
              <w:t>3</w:t>
            </w:r>
            <w:r w:rsidR="002F4B24">
              <w:rPr>
                <w:webHidden/>
              </w:rPr>
              <w:fldChar w:fldCharType="end"/>
            </w:r>
          </w:hyperlink>
        </w:p>
        <w:p w:rsidR="002F4B24" w:rsidRDefault="00B53F73">
          <w:pPr>
            <w:pStyle w:val="TOC2"/>
            <w:rPr>
              <w:rFonts w:asciiTheme="minorHAnsi" w:hAnsiTheme="minorHAnsi"/>
              <w:color w:val="auto"/>
            </w:rPr>
          </w:pPr>
          <w:hyperlink w:anchor="_Toc390547389" w:history="1">
            <w:r w:rsidR="002F4B24" w:rsidRPr="00ED221C">
              <w:rPr>
                <w:rStyle w:val="Hyperlink"/>
              </w:rPr>
              <w:t>What is required?</w:t>
            </w:r>
            <w:r w:rsidR="002F4B24">
              <w:rPr>
                <w:webHidden/>
              </w:rPr>
              <w:tab/>
            </w:r>
            <w:r w:rsidR="002F4B24">
              <w:rPr>
                <w:webHidden/>
              </w:rPr>
              <w:fldChar w:fldCharType="begin"/>
            </w:r>
            <w:r w:rsidR="002F4B24">
              <w:rPr>
                <w:webHidden/>
              </w:rPr>
              <w:instrText xml:space="preserve"> PAGEREF _Toc390547389 \h </w:instrText>
            </w:r>
            <w:r w:rsidR="002F4B24">
              <w:rPr>
                <w:webHidden/>
              </w:rPr>
            </w:r>
            <w:r w:rsidR="002F4B24">
              <w:rPr>
                <w:webHidden/>
              </w:rPr>
              <w:fldChar w:fldCharType="separate"/>
            </w:r>
            <w:r w:rsidR="00691953">
              <w:rPr>
                <w:webHidden/>
              </w:rPr>
              <w:t>4</w:t>
            </w:r>
            <w:r w:rsidR="002F4B24">
              <w:rPr>
                <w:webHidden/>
              </w:rPr>
              <w:fldChar w:fldCharType="end"/>
            </w:r>
          </w:hyperlink>
        </w:p>
        <w:p w:rsidR="002F4B24" w:rsidRDefault="00B53F73">
          <w:pPr>
            <w:pStyle w:val="TOC2"/>
            <w:rPr>
              <w:rFonts w:asciiTheme="minorHAnsi" w:hAnsiTheme="minorHAnsi"/>
              <w:color w:val="auto"/>
            </w:rPr>
          </w:pPr>
          <w:hyperlink w:anchor="_Toc390547390" w:history="1">
            <w:r w:rsidR="002F4B24" w:rsidRPr="00ED221C">
              <w:rPr>
                <w:rStyle w:val="Hyperlink"/>
              </w:rPr>
              <w:t>Benefits of database backup encryption</w:t>
            </w:r>
            <w:r w:rsidR="002F4B24">
              <w:rPr>
                <w:webHidden/>
              </w:rPr>
              <w:tab/>
            </w:r>
            <w:r w:rsidR="002F4B24">
              <w:rPr>
                <w:webHidden/>
              </w:rPr>
              <w:fldChar w:fldCharType="begin"/>
            </w:r>
            <w:r w:rsidR="002F4B24">
              <w:rPr>
                <w:webHidden/>
              </w:rPr>
              <w:instrText xml:space="preserve"> PAGEREF _Toc390547390 \h </w:instrText>
            </w:r>
            <w:r w:rsidR="002F4B24">
              <w:rPr>
                <w:webHidden/>
              </w:rPr>
            </w:r>
            <w:r w:rsidR="002F4B24">
              <w:rPr>
                <w:webHidden/>
              </w:rPr>
              <w:fldChar w:fldCharType="separate"/>
            </w:r>
            <w:r w:rsidR="00691953">
              <w:rPr>
                <w:webHidden/>
              </w:rPr>
              <w:t>4</w:t>
            </w:r>
            <w:r w:rsidR="002F4B24">
              <w:rPr>
                <w:webHidden/>
              </w:rPr>
              <w:fldChar w:fldCharType="end"/>
            </w:r>
          </w:hyperlink>
        </w:p>
        <w:p w:rsidR="002F4B24" w:rsidRDefault="00B53F73">
          <w:pPr>
            <w:pStyle w:val="TOC2"/>
            <w:rPr>
              <w:rFonts w:asciiTheme="minorHAnsi" w:hAnsiTheme="minorHAnsi"/>
              <w:color w:val="auto"/>
            </w:rPr>
          </w:pPr>
          <w:hyperlink w:anchor="_Toc390547391" w:history="1">
            <w:r w:rsidR="002F4B24" w:rsidRPr="00ED221C">
              <w:rPr>
                <w:rStyle w:val="Hyperlink"/>
              </w:rPr>
              <w:t>Changes in system tables</w:t>
            </w:r>
            <w:r w:rsidR="002F4B24">
              <w:rPr>
                <w:webHidden/>
              </w:rPr>
              <w:tab/>
            </w:r>
            <w:r w:rsidR="002F4B24">
              <w:rPr>
                <w:webHidden/>
              </w:rPr>
              <w:fldChar w:fldCharType="begin"/>
            </w:r>
            <w:r w:rsidR="002F4B24">
              <w:rPr>
                <w:webHidden/>
              </w:rPr>
              <w:instrText xml:space="preserve"> PAGEREF _Toc390547391 \h </w:instrText>
            </w:r>
            <w:r w:rsidR="002F4B24">
              <w:rPr>
                <w:webHidden/>
              </w:rPr>
            </w:r>
            <w:r w:rsidR="002F4B24">
              <w:rPr>
                <w:webHidden/>
              </w:rPr>
              <w:fldChar w:fldCharType="separate"/>
            </w:r>
            <w:r w:rsidR="00691953">
              <w:rPr>
                <w:webHidden/>
              </w:rPr>
              <w:t>4</w:t>
            </w:r>
            <w:r w:rsidR="002F4B24">
              <w:rPr>
                <w:webHidden/>
              </w:rPr>
              <w:fldChar w:fldCharType="end"/>
            </w:r>
          </w:hyperlink>
        </w:p>
        <w:p w:rsidR="002F4B24" w:rsidRDefault="00B53F73">
          <w:pPr>
            <w:pStyle w:val="TOC3"/>
            <w:rPr>
              <w:rFonts w:asciiTheme="minorHAnsi" w:hAnsiTheme="minorHAnsi"/>
              <w:sz w:val="22"/>
              <w:szCs w:val="22"/>
            </w:rPr>
          </w:pPr>
          <w:hyperlink w:anchor="_Toc390547392" w:history="1">
            <w:r w:rsidR="002F4B24" w:rsidRPr="00ED221C">
              <w:rPr>
                <w:rStyle w:val="Hyperlink"/>
              </w:rPr>
              <w:t>msdb.dbo.backupset</w:t>
            </w:r>
            <w:r w:rsidR="002F4B24">
              <w:rPr>
                <w:webHidden/>
              </w:rPr>
              <w:tab/>
            </w:r>
            <w:r w:rsidR="002F4B24">
              <w:rPr>
                <w:webHidden/>
              </w:rPr>
              <w:fldChar w:fldCharType="begin"/>
            </w:r>
            <w:r w:rsidR="002F4B24">
              <w:rPr>
                <w:webHidden/>
              </w:rPr>
              <w:instrText xml:space="preserve"> PAGEREF _Toc390547392 \h </w:instrText>
            </w:r>
            <w:r w:rsidR="002F4B24">
              <w:rPr>
                <w:webHidden/>
              </w:rPr>
            </w:r>
            <w:r w:rsidR="002F4B24">
              <w:rPr>
                <w:webHidden/>
              </w:rPr>
              <w:fldChar w:fldCharType="separate"/>
            </w:r>
            <w:r w:rsidR="00691953">
              <w:rPr>
                <w:webHidden/>
              </w:rPr>
              <w:t>4</w:t>
            </w:r>
            <w:r w:rsidR="002F4B24">
              <w:rPr>
                <w:webHidden/>
              </w:rPr>
              <w:fldChar w:fldCharType="end"/>
            </w:r>
          </w:hyperlink>
        </w:p>
        <w:p w:rsidR="002F4B24" w:rsidRDefault="00B53F73">
          <w:pPr>
            <w:pStyle w:val="TOC3"/>
            <w:rPr>
              <w:rFonts w:asciiTheme="minorHAnsi" w:hAnsiTheme="minorHAnsi"/>
              <w:sz w:val="22"/>
              <w:szCs w:val="22"/>
            </w:rPr>
          </w:pPr>
          <w:hyperlink w:anchor="_Toc390547393" w:history="1">
            <w:r w:rsidR="002F4B24" w:rsidRPr="00ED221C">
              <w:rPr>
                <w:rStyle w:val="Hyperlink"/>
              </w:rPr>
              <w:t>msdb.dbo.backupmediaset</w:t>
            </w:r>
            <w:r w:rsidR="002F4B24">
              <w:rPr>
                <w:webHidden/>
              </w:rPr>
              <w:tab/>
            </w:r>
            <w:r w:rsidR="002F4B24">
              <w:rPr>
                <w:webHidden/>
              </w:rPr>
              <w:fldChar w:fldCharType="begin"/>
            </w:r>
            <w:r w:rsidR="002F4B24">
              <w:rPr>
                <w:webHidden/>
              </w:rPr>
              <w:instrText xml:space="preserve"> PAGEREF _Toc390547393 \h </w:instrText>
            </w:r>
            <w:r w:rsidR="002F4B24">
              <w:rPr>
                <w:webHidden/>
              </w:rPr>
            </w:r>
            <w:r w:rsidR="002F4B24">
              <w:rPr>
                <w:webHidden/>
              </w:rPr>
              <w:fldChar w:fldCharType="separate"/>
            </w:r>
            <w:r w:rsidR="00691953">
              <w:rPr>
                <w:webHidden/>
              </w:rPr>
              <w:t>5</w:t>
            </w:r>
            <w:r w:rsidR="002F4B24">
              <w:rPr>
                <w:webHidden/>
              </w:rPr>
              <w:fldChar w:fldCharType="end"/>
            </w:r>
          </w:hyperlink>
        </w:p>
        <w:p w:rsidR="002F4B24" w:rsidRDefault="00B53F73">
          <w:pPr>
            <w:pStyle w:val="TOC2"/>
            <w:rPr>
              <w:rFonts w:asciiTheme="minorHAnsi" w:hAnsiTheme="minorHAnsi"/>
              <w:color w:val="auto"/>
            </w:rPr>
          </w:pPr>
          <w:hyperlink w:anchor="_Toc390547394" w:history="1">
            <w:r w:rsidR="002F4B24" w:rsidRPr="00ED221C">
              <w:rPr>
                <w:rStyle w:val="Hyperlink"/>
              </w:rPr>
              <w:t>Prerequisites: Database backup encryption</w:t>
            </w:r>
            <w:r w:rsidR="002F4B24">
              <w:rPr>
                <w:webHidden/>
              </w:rPr>
              <w:tab/>
            </w:r>
            <w:r w:rsidR="002F4B24">
              <w:rPr>
                <w:webHidden/>
              </w:rPr>
              <w:fldChar w:fldCharType="begin"/>
            </w:r>
            <w:r w:rsidR="002F4B24">
              <w:rPr>
                <w:webHidden/>
              </w:rPr>
              <w:instrText xml:space="preserve"> PAGEREF _Toc390547394 \h </w:instrText>
            </w:r>
            <w:r w:rsidR="002F4B24">
              <w:rPr>
                <w:webHidden/>
              </w:rPr>
            </w:r>
            <w:r w:rsidR="002F4B24">
              <w:rPr>
                <w:webHidden/>
              </w:rPr>
              <w:fldChar w:fldCharType="separate"/>
            </w:r>
            <w:r w:rsidR="00691953">
              <w:rPr>
                <w:webHidden/>
              </w:rPr>
              <w:t>5</w:t>
            </w:r>
            <w:r w:rsidR="002F4B24">
              <w:rPr>
                <w:webHidden/>
              </w:rPr>
              <w:fldChar w:fldCharType="end"/>
            </w:r>
          </w:hyperlink>
        </w:p>
        <w:p w:rsidR="002F4B24" w:rsidRDefault="00B53F73">
          <w:pPr>
            <w:pStyle w:val="TOC3"/>
            <w:rPr>
              <w:rFonts w:asciiTheme="minorHAnsi" w:hAnsiTheme="minorHAnsi"/>
              <w:sz w:val="22"/>
              <w:szCs w:val="22"/>
            </w:rPr>
          </w:pPr>
          <w:hyperlink w:anchor="_Toc390547395" w:history="1">
            <w:r w:rsidR="002F4B24" w:rsidRPr="00ED221C">
              <w:rPr>
                <w:rStyle w:val="Hyperlink"/>
              </w:rPr>
              <w:t>Master key</w:t>
            </w:r>
            <w:r w:rsidR="002F4B24">
              <w:rPr>
                <w:webHidden/>
              </w:rPr>
              <w:tab/>
            </w:r>
            <w:r w:rsidR="002F4B24">
              <w:rPr>
                <w:webHidden/>
              </w:rPr>
              <w:fldChar w:fldCharType="begin"/>
            </w:r>
            <w:r w:rsidR="002F4B24">
              <w:rPr>
                <w:webHidden/>
              </w:rPr>
              <w:instrText xml:space="preserve"> PAGEREF _Toc390547395 \h </w:instrText>
            </w:r>
            <w:r w:rsidR="002F4B24">
              <w:rPr>
                <w:webHidden/>
              </w:rPr>
            </w:r>
            <w:r w:rsidR="002F4B24">
              <w:rPr>
                <w:webHidden/>
              </w:rPr>
              <w:fldChar w:fldCharType="separate"/>
            </w:r>
            <w:r w:rsidR="00691953">
              <w:rPr>
                <w:webHidden/>
              </w:rPr>
              <w:t>5</w:t>
            </w:r>
            <w:r w:rsidR="002F4B24">
              <w:rPr>
                <w:webHidden/>
              </w:rPr>
              <w:fldChar w:fldCharType="end"/>
            </w:r>
          </w:hyperlink>
        </w:p>
        <w:p w:rsidR="002F4B24" w:rsidRDefault="00B53F73">
          <w:pPr>
            <w:pStyle w:val="TOC3"/>
            <w:rPr>
              <w:rFonts w:asciiTheme="minorHAnsi" w:hAnsiTheme="minorHAnsi"/>
              <w:sz w:val="22"/>
              <w:szCs w:val="22"/>
            </w:rPr>
          </w:pPr>
          <w:hyperlink w:anchor="_Toc390547396" w:history="1">
            <w:r w:rsidR="002F4B24" w:rsidRPr="00ED221C">
              <w:rPr>
                <w:rStyle w:val="Hyperlink"/>
              </w:rPr>
              <w:t>SQL Server certificate</w:t>
            </w:r>
            <w:r w:rsidR="002F4B24">
              <w:rPr>
                <w:webHidden/>
              </w:rPr>
              <w:tab/>
            </w:r>
            <w:r w:rsidR="002F4B24">
              <w:rPr>
                <w:webHidden/>
              </w:rPr>
              <w:fldChar w:fldCharType="begin"/>
            </w:r>
            <w:r w:rsidR="002F4B24">
              <w:rPr>
                <w:webHidden/>
              </w:rPr>
              <w:instrText xml:space="preserve"> PAGEREF _Toc390547396 \h </w:instrText>
            </w:r>
            <w:r w:rsidR="002F4B24">
              <w:rPr>
                <w:webHidden/>
              </w:rPr>
            </w:r>
            <w:r w:rsidR="002F4B24">
              <w:rPr>
                <w:webHidden/>
              </w:rPr>
              <w:fldChar w:fldCharType="separate"/>
            </w:r>
            <w:r w:rsidR="00691953">
              <w:rPr>
                <w:webHidden/>
              </w:rPr>
              <w:t>6</w:t>
            </w:r>
            <w:r w:rsidR="002F4B24">
              <w:rPr>
                <w:webHidden/>
              </w:rPr>
              <w:fldChar w:fldCharType="end"/>
            </w:r>
          </w:hyperlink>
        </w:p>
        <w:p w:rsidR="002F4B24" w:rsidRDefault="00B53F73">
          <w:pPr>
            <w:pStyle w:val="TOC2"/>
            <w:rPr>
              <w:rFonts w:asciiTheme="minorHAnsi" w:hAnsiTheme="minorHAnsi"/>
              <w:color w:val="auto"/>
            </w:rPr>
          </w:pPr>
          <w:hyperlink w:anchor="_Toc390547397" w:history="1">
            <w:r w:rsidR="002F4B24" w:rsidRPr="00ED221C">
              <w:rPr>
                <w:rStyle w:val="Hyperlink"/>
              </w:rPr>
              <w:t>Considerations</w:t>
            </w:r>
            <w:r w:rsidR="002F4B24">
              <w:rPr>
                <w:webHidden/>
              </w:rPr>
              <w:tab/>
            </w:r>
            <w:r w:rsidR="002F4B24">
              <w:rPr>
                <w:webHidden/>
              </w:rPr>
              <w:fldChar w:fldCharType="begin"/>
            </w:r>
            <w:r w:rsidR="002F4B24">
              <w:rPr>
                <w:webHidden/>
              </w:rPr>
              <w:instrText xml:space="preserve"> PAGEREF _Toc390547397 \h </w:instrText>
            </w:r>
            <w:r w:rsidR="002F4B24">
              <w:rPr>
                <w:webHidden/>
              </w:rPr>
            </w:r>
            <w:r w:rsidR="002F4B24">
              <w:rPr>
                <w:webHidden/>
              </w:rPr>
              <w:fldChar w:fldCharType="separate"/>
            </w:r>
            <w:r w:rsidR="00691953">
              <w:rPr>
                <w:webHidden/>
              </w:rPr>
              <w:t>7</w:t>
            </w:r>
            <w:r w:rsidR="002F4B24">
              <w:rPr>
                <w:webHidden/>
              </w:rPr>
              <w:fldChar w:fldCharType="end"/>
            </w:r>
          </w:hyperlink>
        </w:p>
        <w:p w:rsidR="002F4B24" w:rsidRDefault="00B53F73">
          <w:pPr>
            <w:pStyle w:val="TOC2"/>
            <w:rPr>
              <w:rFonts w:asciiTheme="minorHAnsi" w:hAnsiTheme="minorHAnsi"/>
              <w:color w:val="auto"/>
            </w:rPr>
          </w:pPr>
          <w:hyperlink w:anchor="_Toc390547398" w:history="1">
            <w:r w:rsidR="002F4B24" w:rsidRPr="00ED221C">
              <w:rPr>
                <w:rStyle w:val="Hyperlink"/>
              </w:rPr>
              <w:t>Permissions</w:t>
            </w:r>
            <w:r w:rsidR="002F4B24">
              <w:rPr>
                <w:webHidden/>
              </w:rPr>
              <w:tab/>
            </w:r>
            <w:r w:rsidR="002F4B24">
              <w:rPr>
                <w:webHidden/>
              </w:rPr>
              <w:fldChar w:fldCharType="begin"/>
            </w:r>
            <w:r w:rsidR="002F4B24">
              <w:rPr>
                <w:webHidden/>
              </w:rPr>
              <w:instrText xml:space="preserve"> PAGEREF _Toc390547398 \h </w:instrText>
            </w:r>
            <w:r w:rsidR="002F4B24">
              <w:rPr>
                <w:webHidden/>
              </w:rPr>
            </w:r>
            <w:r w:rsidR="002F4B24">
              <w:rPr>
                <w:webHidden/>
              </w:rPr>
              <w:fldChar w:fldCharType="separate"/>
            </w:r>
            <w:r w:rsidR="00691953">
              <w:rPr>
                <w:webHidden/>
              </w:rPr>
              <w:t>8</w:t>
            </w:r>
            <w:r w:rsidR="002F4B24">
              <w:rPr>
                <w:webHidden/>
              </w:rPr>
              <w:fldChar w:fldCharType="end"/>
            </w:r>
          </w:hyperlink>
        </w:p>
        <w:p w:rsidR="002F4B24" w:rsidRDefault="00B53F73">
          <w:pPr>
            <w:pStyle w:val="TOC2"/>
            <w:rPr>
              <w:rFonts w:asciiTheme="minorHAnsi" w:hAnsiTheme="minorHAnsi"/>
              <w:color w:val="auto"/>
            </w:rPr>
          </w:pPr>
          <w:hyperlink w:anchor="_Toc390547399" w:history="1">
            <w:r w:rsidR="002F4B24" w:rsidRPr="00ED221C">
              <w:rPr>
                <w:rStyle w:val="Hyperlink"/>
              </w:rPr>
              <w:t>Database backup encryption methods</w:t>
            </w:r>
            <w:r w:rsidR="002F4B24">
              <w:rPr>
                <w:webHidden/>
              </w:rPr>
              <w:tab/>
            </w:r>
            <w:r w:rsidR="002F4B24">
              <w:rPr>
                <w:webHidden/>
              </w:rPr>
              <w:fldChar w:fldCharType="begin"/>
            </w:r>
            <w:r w:rsidR="002F4B24">
              <w:rPr>
                <w:webHidden/>
              </w:rPr>
              <w:instrText xml:space="preserve"> PAGEREF _Toc390547399 \h </w:instrText>
            </w:r>
            <w:r w:rsidR="002F4B24">
              <w:rPr>
                <w:webHidden/>
              </w:rPr>
            </w:r>
            <w:r w:rsidR="002F4B24">
              <w:rPr>
                <w:webHidden/>
              </w:rPr>
              <w:fldChar w:fldCharType="separate"/>
            </w:r>
            <w:r w:rsidR="00691953">
              <w:rPr>
                <w:webHidden/>
              </w:rPr>
              <w:t>8</w:t>
            </w:r>
            <w:r w:rsidR="002F4B24">
              <w:rPr>
                <w:webHidden/>
              </w:rPr>
              <w:fldChar w:fldCharType="end"/>
            </w:r>
          </w:hyperlink>
        </w:p>
        <w:p w:rsidR="002F4B24" w:rsidRDefault="00B53F73">
          <w:pPr>
            <w:pStyle w:val="TOC3"/>
            <w:rPr>
              <w:rFonts w:asciiTheme="minorHAnsi" w:hAnsiTheme="minorHAnsi"/>
              <w:sz w:val="22"/>
              <w:szCs w:val="22"/>
            </w:rPr>
          </w:pPr>
          <w:hyperlink w:anchor="_Toc390547400" w:history="1">
            <w:r w:rsidR="002F4B24" w:rsidRPr="00ED221C">
              <w:rPr>
                <w:rStyle w:val="Hyperlink"/>
              </w:rPr>
              <w:t>SQL Server Management Studio</w:t>
            </w:r>
            <w:r w:rsidR="002F4B24">
              <w:rPr>
                <w:webHidden/>
              </w:rPr>
              <w:tab/>
            </w:r>
            <w:r w:rsidR="002F4B24">
              <w:rPr>
                <w:webHidden/>
              </w:rPr>
              <w:fldChar w:fldCharType="begin"/>
            </w:r>
            <w:r w:rsidR="002F4B24">
              <w:rPr>
                <w:webHidden/>
              </w:rPr>
              <w:instrText xml:space="preserve"> PAGEREF _Toc390547400 \h </w:instrText>
            </w:r>
            <w:r w:rsidR="002F4B24">
              <w:rPr>
                <w:webHidden/>
              </w:rPr>
            </w:r>
            <w:r w:rsidR="002F4B24">
              <w:rPr>
                <w:webHidden/>
              </w:rPr>
              <w:fldChar w:fldCharType="separate"/>
            </w:r>
            <w:r w:rsidR="00691953">
              <w:rPr>
                <w:webHidden/>
              </w:rPr>
              <w:t>8</w:t>
            </w:r>
            <w:r w:rsidR="002F4B24">
              <w:rPr>
                <w:webHidden/>
              </w:rPr>
              <w:fldChar w:fldCharType="end"/>
            </w:r>
          </w:hyperlink>
        </w:p>
        <w:p w:rsidR="002F4B24" w:rsidRDefault="00B53F73">
          <w:pPr>
            <w:pStyle w:val="TOC3"/>
            <w:rPr>
              <w:rFonts w:asciiTheme="minorHAnsi" w:hAnsiTheme="minorHAnsi"/>
              <w:sz w:val="22"/>
              <w:szCs w:val="22"/>
            </w:rPr>
          </w:pPr>
          <w:hyperlink w:anchor="_Toc390547401" w:history="1">
            <w:r w:rsidR="002F4B24" w:rsidRPr="00ED221C">
              <w:rPr>
                <w:rStyle w:val="Hyperlink"/>
              </w:rPr>
              <w:t>SQL Server Management Studio Maintenance Plan Wizard</w:t>
            </w:r>
            <w:r w:rsidR="002F4B24">
              <w:rPr>
                <w:webHidden/>
              </w:rPr>
              <w:tab/>
            </w:r>
            <w:r w:rsidR="002F4B24">
              <w:rPr>
                <w:webHidden/>
              </w:rPr>
              <w:fldChar w:fldCharType="begin"/>
            </w:r>
            <w:r w:rsidR="002F4B24">
              <w:rPr>
                <w:webHidden/>
              </w:rPr>
              <w:instrText xml:space="preserve"> PAGEREF _Toc390547401 \h </w:instrText>
            </w:r>
            <w:r w:rsidR="002F4B24">
              <w:rPr>
                <w:webHidden/>
              </w:rPr>
            </w:r>
            <w:r w:rsidR="002F4B24">
              <w:rPr>
                <w:webHidden/>
              </w:rPr>
              <w:fldChar w:fldCharType="separate"/>
            </w:r>
            <w:r w:rsidR="00691953">
              <w:rPr>
                <w:webHidden/>
              </w:rPr>
              <w:t>9</w:t>
            </w:r>
            <w:r w:rsidR="002F4B24">
              <w:rPr>
                <w:webHidden/>
              </w:rPr>
              <w:fldChar w:fldCharType="end"/>
            </w:r>
          </w:hyperlink>
        </w:p>
        <w:p w:rsidR="002F4B24" w:rsidRDefault="00B53F73">
          <w:pPr>
            <w:pStyle w:val="TOC3"/>
            <w:rPr>
              <w:rFonts w:asciiTheme="minorHAnsi" w:hAnsiTheme="minorHAnsi"/>
              <w:sz w:val="22"/>
              <w:szCs w:val="22"/>
            </w:rPr>
          </w:pPr>
          <w:hyperlink w:anchor="_Toc390547402" w:history="1">
            <w:r w:rsidR="002F4B24" w:rsidRPr="00ED221C">
              <w:rPr>
                <w:rStyle w:val="Hyperlink"/>
              </w:rPr>
              <w:t>SQL Transact-SQL statements</w:t>
            </w:r>
            <w:r w:rsidR="002F4B24">
              <w:rPr>
                <w:webHidden/>
              </w:rPr>
              <w:tab/>
            </w:r>
            <w:r w:rsidR="002F4B24">
              <w:rPr>
                <w:webHidden/>
              </w:rPr>
              <w:fldChar w:fldCharType="begin"/>
            </w:r>
            <w:r w:rsidR="002F4B24">
              <w:rPr>
                <w:webHidden/>
              </w:rPr>
              <w:instrText xml:space="preserve"> PAGEREF _Toc390547402 \h </w:instrText>
            </w:r>
            <w:r w:rsidR="002F4B24">
              <w:rPr>
                <w:webHidden/>
              </w:rPr>
            </w:r>
            <w:r w:rsidR="002F4B24">
              <w:rPr>
                <w:webHidden/>
              </w:rPr>
              <w:fldChar w:fldCharType="separate"/>
            </w:r>
            <w:r w:rsidR="00691953">
              <w:rPr>
                <w:webHidden/>
              </w:rPr>
              <w:t>14</w:t>
            </w:r>
            <w:r w:rsidR="002F4B24">
              <w:rPr>
                <w:webHidden/>
              </w:rPr>
              <w:fldChar w:fldCharType="end"/>
            </w:r>
          </w:hyperlink>
        </w:p>
        <w:p w:rsidR="002F4B24" w:rsidRDefault="00B53F73">
          <w:pPr>
            <w:pStyle w:val="TOC3"/>
            <w:rPr>
              <w:rFonts w:asciiTheme="minorHAnsi" w:hAnsiTheme="minorHAnsi"/>
              <w:sz w:val="22"/>
              <w:szCs w:val="22"/>
            </w:rPr>
          </w:pPr>
          <w:hyperlink w:anchor="_Toc390547403" w:history="1">
            <w:r w:rsidR="002F4B24" w:rsidRPr="00ED221C">
              <w:rPr>
                <w:rStyle w:val="Hyperlink"/>
              </w:rPr>
              <w:t>Using PowerShell</w:t>
            </w:r>
            <w:r w:rsidR="002F4B24">
              <w:rPr>
                <w:webHidden/>
              </w:rPr>
              <w:tab/>
            </w:r>
            <w:r w:rsidR="002F4B24">
              <w:rPr>
                <w:webHidden/>
              </w:rPr>
              <w:fldChar w:fldCharType="begin"/>
            </w:r>
            <w:r w:rsidR="002F4B24">
              <w:rPr>
                <w:webHidden/>
              </w:rPr>
              <w:instrText xml:space="preserve"> PAGEREF _Toc390547403 \h </w:instrText>
            </w:r>
            <w:r w:rsidR="002F4B24">
              <w:rPr>
                <w:webHidden/>
              </w:rPr>
            </w:r>
            <w:r w:rsidR="002F4B24">
              <w:rPr>
                <w:webHidden/>
              </w:rPr>
              <w:fldChar w:fldCharType="separate"/>
            </w:r>
            <w:r w:rsidR="00691953">
              <w:rPr>
                <w:webHidden/>
              </w:rPr>
              <w:t>15</w:t>
            </w:r>
            <w:r w:rsidR="002F4B24">
              <w:rPr>
                <w:webHidden/>
              </w:rPr>
              <w:fldChar w:fldCharType="end"/>
            </w:r>
          </w:hyperlink>
        </w:p>
        <w:p w:rsidR="002F4B24" w:rsidRDefault="00B53F73">
          <w:pPr>
            <w:pStyle w:val="TOC2"/>
            <w:rPr>
              <w:rFonts w:asciiTheme="minorHAnsi" w:hAnsiTheme="minorHAnsi"/>
              <w:color w:val="auto"/>
            </w:rPr>
          </w:pPr>
          <w:hyperlink w:anchor="_Toc390547404" w:history="1">
            <w:r w:rsidR="002F4B24" w:rsidRPr="00ED221C">
              <w:rPr>
                <w:rStyle w:val="Hyperlink"/>
              </w:rPr>
              <w:t>Database backup restores</w:t>
            </w:r>
            <w:r w:rsidR="002F4B24">
              <w:rPr>
                <w:webHidden/>
              </w:rPr>
              <w:tab/>
            </w:r>
            <w:r w:rsidR="002F4B24">
              <w:rPr>
                <w:webHidden/>
              </w:rPr>
              <w:fldChar w:fldCharType="begin"/>
            </w:r>
            <w:r w:rsidR="002F4B24">
              <w:rPr>
                <w:webHidden/>
              </w:rPr>
              <w:instrText xml:space="preserve"> PAGEREF _Toc390547404 \h </w:instrText>
            </w:r>
            <w:r w:rsidR="002F4B24">
              <w:rPr>
                <w:webHidden/>
              </w:rPr>
            </w:r>
            <w:r w:rsidR="002F4B24">
              <w:rPr>
                <w:webHidden/>
              </w:rPr>
              <w:fldChar w:fldCharType="separate"/>
            </w:r>
            <w:r w:rsidR="00691953">
              <w:rPr>
                <w:webHidden/>
              </w:rPr>
              <w:t>16</w:t>
            </w:r>
            <w:r w:rsidR="002F4B24">
              <w:rPr>
                <w:webHidden/>
              </w:rPr>
              <w:fldChar w:fldCharType="end"/>
            </w:r>
          </w:hyperlink>
        </w:p>
        <w:p w:rsidR="002F4B24" w:rsidRDefault="00B53F73">
          <w:pPr>
            <w:pStyle w:val="TOC3"/>
            <w:rPr>
              <w:rFonts w:asciiTheme="minorHAnsi" w:hAnsiTheme="minorHAnsi"/>
              <w:sz w:val="22"/>
              <w:szCs w:val="22"/>
            </w:rPr>
          </w:pPr>
          <w:hyperlink w:anchor="_Toc390547405" w:history="1">
            <w:r w:rsidR="002F4B24" w:rsidRPr="00ED221C">
              <w:rPr>
                <w:rStyle w:val="Hyperlink"/>
              </w:rPr>
              <w:t>Retrieving backup, encryption and certificate information</w:t>
            </w:r>
            <w:r w:rsidR="002F4B24">
              <w:rPr>
                <w:webHidden/>
              </w:rPr>
              <w:tab/>
            </w:r>
            <w:r w:rsidR="002F4B24">
              <w:rPr>
                <w:webHidden/>
              </w:rPr>
              <w:fldChar w:fldCharType="begin"/>
            </w:r>
            <w:r w:rsidR="002F4B24">
              <w:rPr>
                <w:webHidden/>
              </w:rPr>
              <w:instrText xml:space="preserve"> PAGEREF _Toc390547405 \h </w:instrText>
            </w:r>
            <w:r w:rsidR="002F4B24">
              <w:rPr>
                <w:webHidden/>
              </w:rPr>
            </w:r>
            <w:r w:rsidR="002F4B24">
              <w:rPr>
                <w:webHidden/>
              </w:rPr>
              <w:fldChar w:fldCharType="separate"/>
            </w:r>
            <w:r w:rsidR="00691953">
              <w:rPr>
                <w:webHidden/>
              </w:rPr>
              <w:t>16</w:t>
            </w:r>
            <w:r w:rsidR="002F4B24">
              <w:rPr>
                <w:webHidden/>
              </w:rPr>
              <w:fldChar w:fldCharType="end"/>
            </w:r>
          </w:hyperlink>
        </w:p>
        <w:p w:rsidR="002F4B24" w:rsidRDefault="00B53F73">
          <w:pPr>
            <w:pStyle w:val="TOC3"/>
            <w:rPr>
              <w:rFonts w:asciiTheme="minorHAnsi" w:hAnsiTheme="minorHAnsi"/>
              <w:sz w:val="22"/>
              <w:szCs w:val="22"/>
            </w:rPr>
          </w:pPr>
          <w:hyperlink w:anchor="_Toc390547406" w:history="1">
            <w:r w:rsidR="002F4B24" w:rsidRPr="00ED221C">
              <w:rPr>
                <w:rStyle w:val="Hyperlink"/>
              </w:rPr>
              <w:t>Create the database master key</w:t>
            </w:r>
            <w:r w:rsidR="002F4B24">
              <w:rPr>
                <w:webHidden/>
              </w:rPr>
              <w:tab/>
            </w:r>
            <w:r w:rsidR="002F4B24">
              <w:rPr>
                <w:webHidden/>
              </w:rPr>
              <w:fldChar w:fldCharType="begin"/>
            </w:r>
            <w:r w:rsidR="002F4B24">
              <w:rPr>
                <w:webHidden/>
              </w:rPr>
              <w:instrText xml:space="preserve"> PAGEREF _Toc390547406 \h </w:instrText>
            </w:r>
            <w:r w:rsidR="002F4B24">
              <w:rPr>
                <w:webHidden/>
              </w:rPr>
            </w:r>
            <w:r w:rsidR="002F4B24">
              <w:rPr>
                <w:webHidden/>
              </w:rPr>
              <w:fldChar w:fldCharType="separate"/>
            </w:r>
            <w:r w:rsidR="00691953">
              <w:rPr>
                <w:webHidden/>
              </w:rPr>
              <w:t>17</w:t>
            </w:r>
            <w:r w:rsidR="002F4B24">
              <w:rPr>
                <w:webHidden/>
              </w:rPr>
              <w:fldChar w:fldCharType="end"/>
            </w:r>
          </w:hyperlink>
        </w:p>
        <w:p w:rsidR="002F4B24" w:rsidRDefault="00B53F73">
          <w:pPr>
            <w:pStyle w:val="TOC3"/>
            <w:rPr>
              <w:rFonts w:asciiTheme="minorHAnsi" w:hAnsiTheme="minorHAnsi"/>
              <w:sz w:val="22"/>
              <w:szCs w:val="22"/>
            </w:rPr>
          </w:pPr>
          <w:hyperlink w:anchor="_Toc390547407" w:history="1">
            <w:r w:rsidR="002F4B24" w:rsidRPr="00ED221C">
              <w:rPr>
                <w:rStyle w:val="Hyperlink"/>
              </w:rPr>
              <w:t>Restoring a certificate from an existing certificate backup</w:t>
            </w:r>
            <w:r w:rsidR="002F4B24">
              <w:rPr>
                <w:webHidden/>
              </w:rPr>
              <w:tab/>
            </w:r>
            <w:r w:rsidR="002F4B24">
              <w:rPr>
                <w:webHidden/>
              </w:rPr>
              <w:fldChar w:fldCharType="begin"/>
            </w:r>
            <w:r w:rsidR="002F4B24">
              <w:rPr>
                <w:webHidden/>
              </w:rPr>
              <w:instrText xml:space="preserve"> PAGEREF _Toc390547407 \h </w:instrText>
            </w:r>
            <w:r w:rsidR="002F4B24">
              <w:rPr>
                <w:webHidden/>
              </w:rPr>
            </w:r>
            <w:r w:rsidR="002F4B24">
              <w:rPr>
                <w:webHidden/>
              </w:rPr>
              <w:fldChar w:fldCharType="separate"/>
            </w:r>
            <w:r w:rsidR="00691953">
              <w:rPr>
                <w:webHidden/>
              </w:rPr>
              <w:t>17</w:t>
            </w:r>
            <w:r w:rsidR="002F4B24">
              <w:rPr>
                <w:webHidden/>
              </w:rPr>
              <w:fldChar w:fldCharType="end"/>
            </w:r>
          </w:hyperlink>
        </w:p>
        <w:p w:rsidR="002F4B24" w:rsidRDefault="00B53F73">
          <w:pPr>
            <w:pStyle w:val="TOC2"/>
            <w:rPr>
              <w:rFonts w:asciiTheme="minorHAnsi" w:hAnsiTheme="minorHAnsi"/>
              <w:color w:val="auto"/>
            </w:rPr>
          </w:pPr>
          <w:hyperlink w:anchor="_Toc390547408" w:history="1">
            <w:r w:rsidR="002F4B24" w:rsidRPr="00ED221C">
              <w:rPr>
                <w:rStyle w:val="Hyperlink"/>
              </w:rPr>
              <w:t>Recommended practices</w:t>
            </w:r>
            <w:r w:rsidR="002F4B24">
              <w:rPr>
                <w:webHidden/>
              </w:rPr>
              <w:tab/>
            </w:r>
            <w:r w:rsidR="002F4B24">
              <w:rPr>
                <w:webHidden/>
              </w:rPr>
              <w:fldChar w:fldCharType="begin"/>
            </w:r>
            <w:r w:rsidR="002F4B24">
              <w:rPr>
                <w:webHidden/>
              </w:rPr>
              <w:instrText xml:space="preserve"> PAGEREF _Toc390547408 \h </w:instrText>
            </w:r>
            <w:r w:rsidR="002F4B24">
              <w:rPr>
                <w:webHidden/>
              </w:rPr>
            </w:r>
            <w:r w:rsidR="002F4B24">
              <w:rPr>
                <w:webHidden/>
              </w:rPr>
              <w:fldChar w:fldCharType="separate"/>
            </w:r>
            <w:r w:rsidR="00691953">
              <w:rPr>
                <w:webHidden/>
              </w:rPr>
              <w:t>17</w:t>
            </w:r>
            <w:r w:rsidR="002F4B24">
              <w:rPr>
                <w:webHidden/>
              </w:rPr>
              <w:fldChar w:fldCharType="end"/>
            </w:r>
          </w:hyperlink>
        </w:p>
        <w:p w:rsidR="002F4B24" w:rsidRDefault="00B53F73">
          <w:pPr>
            <w:pStyle w:val="TOC2"/>
            <w:rPr>
              <w:rFonts w:asciiTheme="minorHAnsi" w:hAnsiTheme="minorHAnsi"/>
              <w:color w:val="auto"/>
            </w:rPr>
          </w:pPr>
          <w:hyperlink w:anchor="_Toc390547409" w:history="1">
            <w:r w:rsidR="002F4B24" w:rsidRPr="00ED221C">
              <w:rPr>
                <w:rStyle w:val="Hyperlink"/>
              </w:rPr>
              <w:t>Backup encryption impact analysis on system performance</w:t>
            </w:r>
            <w:r w:rsidR="002F4B24">
              <w:rPr>
                <w:webHidden/>
              </w:rPr>
              <w:tab/>
            </w:r>
            <w:r w:rsidR="002F4B24">
              <w:rPr>
                <w:webHidden/>
              </w:rPr>
              <w:fldChar w:fldCharType="begin"/>
            </w:r>
            <w:r w:rsidR="002F4B24">
              <w:rPr>
                <w:webHidden/>
              </w:rPr>
              <w:instrText xml:space="preserve"> PAGEREF _Toc390547409 \h </w:instrText>
            </w:r>
            <w:r w:rsidR="002F4B24">
              <w:rPr>
                <w:webHidden/>
              </w:rPr>
            </w:r>
            <w:r w:rsidR="002F4B24">
              <w:rPr>
                <w:webHidden/>
              </w:rPr>
              <w:fldChar w:fldCharType="separate"/>
            </w:r>
            <w:r w:rsidR="00691953">
              <w:rPr>
                <w:webHidden/>
              </w:rPr>
              <w:t>18</w:t>
            </w:r>
            <w:r w:rsidR="002F4B24">
              <w:rPr>
                <w:webHidden/>
              </w:rPr>
              <w:fldChar w:fldCharType="end"/>
            </w:r>
          </w:hyperlink>
        </w:p>
        <w:p w:rsidR="002F4B24" w:rsidRDefault="00B53F73">
          <w:pPr>
            <w:pStyle w:val="TOC3"/>
            <w:rPr>
              <w:rFonts w:asciiTheme="minorHAnsi" w:hAnsiTheme="minorHAnsi"/>
              <w:sz w:val="22"/>
              <w:szCs w:val="22"/>
            </w:rPr>
          </w:pPr>
          <w:hyperlink w:anchor="_Toc390547410" w:history="1">
            <w:r w:rsidR="002F4B24" w:rsidRPr="00ED221C">
              <w:rPr>
                <w:rStyle w:val="Hyperlink"/>
              </w:rPr>
              <w:t>System performance analysis</w:t>
            </w:r>
            <w:r w:rsidR="002F4B24">
              <w:rPr>
                <w:webHidden/>
              </w:rPr>
              <w:tab/>
            </w:r>
            <w:r w:rsidR="002F4B24">
              <w:rPr>
                <w:webHidden/>
              </w:rPr>
              <w:fldChar w:fldCharType="begin"/>
            </w:r>
            <w:r w:rsidR="002F4B24">
              <w:rPr>
                <w:webHidden/>
              </w:rPr>
              <w:instrText xml:space="preserve"> PAGEREF _Toc390547410 \h </w:instrText>
            </w:r>
            <w:r w:rsidR="002F4B24">
              <w:rPr>
                <w:webHidden/>
              </w:rPr>
            </w:r>
            <w:r w:rsidR="002F4B24">
              <w:rPr>
                <w:webHidden/>
              </w:rPr>
              <w:fldChar w:fldCharType="separate"/>
            </w:r>
            <w:r w:rsidR="00691953">
              <w:rPr>
                <w:webHidden/>
              </w:rPr>
              <w:t>18</w:t>
            </w:r>
            <w:r w:rsidR="002F4B24">
              <w:rPr>
                <w:webHidden/>
              </w:rPr>
              <w:fldChar w:fldCharType="end"/>
            </w:r>
          </w:hyperlink>
        </w:p>
        <w:p w:rsidR="002F4B24" w:rsidRDefault="00B53F73">
          <w:pPr>
            <w:pStyle w:val="TOC2"/>
            <w:rPr>
              <w:rFonts w:asciiTheme="minorHAnsi" w:hAnsiTheme="minorHAnsi"/>
              <w:color w:val="auto"/>
            </w:rPr>
          </w:pPr>
          <w:hyperlink w:anchor="_Toc390547411" w:history="1">
            <w:r w:rsidR="002F4B24" w:rsidRPr="00ED221C">
              <w:rPr>
                <w:rStyle w:val="Hyperlink"/>
              </w:rPr>
              <w:t>The Implementation</w:t>
            </w:r>
            <w:r w:rsidR="002F4B24">
              <w:rPr>
                <w:webHidden/>
              </w:rPr>
              <w:tab/>
            </w:r>
            <w:r w:rsidR="002F4B24">
              <w:rPr>
                <w:webHidden/>
              </w:rPr>
              <w:fldChar w:fldCharType="begin"/>
            </w:r>
            <w:r w:rsidR="002F4B24">
              <w:rPr>
                <w:webHidden/>
              </w:rPr>
              <w:instrText xml:space="preserve"> PAGEREF _Toc390547411 \h </w:instrText>
            </w:r>
            <w:r w:rsidR="002F4B24">
              <w:rPr>
                <w:webHidden/>
              </w:rPr>
            </w:r>
            <w:r w:rsidR="002F4B24">
              <w:rPr>
                <w:webHidden/>
              </w:rPr>
              <w:fldChar w:fldCharType="separate"/>
            </w:r>
            <w:r w:rsidR="00691953">
              <w:rPr>
                <w:webHidden/>
              </w:rPr>
              <w:t>27</w:t>
            </w:r>
            <w:r w:rsidR="002F4B24">
              <w:rPr>
                <w:webHidden/>
              </w:rPr>
              <w:fldChar w:fldCharType="end"/>
            </w:r>
          </w:hyperlink>
        </w:p>
        <w:p w:rsidR="002F4B24" w:rsidRDefault="00B53F73">
          <w:pPr>
            <w:pStyle w:val="TOC3"/>
            <w:rPr>
              <w:rFonts w:asciiTheme="minorHAnsi" w:hAnsiTheme="minorHAnsi"/>
              <w:sz w:val="22"/>
              <w:szCs w:val="22"/>
            </w:rPr>
          </w:pPr>
          <w:hyperlink w:anchor="_Toc390547412" w:history="1">
            <w:r w:rsidR="002F4B24" w:rsidRPr="00ED221C">
              <w:rPr>
                <w:rStyle w:val="Hyperlink"/>
              </w:rPr>
              <w:t>Steps to be performed on source SQL Server Instance</w:t>
            </w:r>
            <w:r w:rsidR="002F4B24">
              <w:rPr>
                <w:webHidden/>
              </w:rPr>
              <w:tab/>
            </w:r>
            <w:r w:rsidR="002F4B24">
              <w:rPr>
                <w:webHidden/>
              </w:rPr>
              <w:fldChar w:fldCharType="begin"/>
            </w:r>
            <w:r w:rsidR="002F4B24">
              <w:rPr>
                <w:webHidden/>
              </w:rPr>
              <w:instrText xml:space="preserve"> PAGEREF _Toc390547412 \h </w:instrText>
            </w:r>
            <w:r w:rsidR="002F4B24">
              <w:rPr>
                <w:webHidden/>
              </w:rPr>
            </w:r>
            <w:r w:rsidR="002F4B24">
              <w:rPr>
                <w:webHidden/>
              </w:rPr>
              <w:fldChar w:fldCharType="separate"/>
            </w:r>
            <w:r w:rsidR="00691953">
              <w:rPr>
                <w:webHidden/>
              </w:rPr>
              <w:t>27</w:t>
            </w:r>
            <w:r w:rsidR="002F4B24">
              <w:rPr>
                <w:webHidden/>
              </w:rPr>
              <w:fldChar w:fldCharType="end"/>
            </w:r>
          </w:hyperlink>
        </w:p>
        <w:p w:rsidR="002F4B24" w:rsidRDefault="00B53F73">
          <w:pPr>
            <w:pStyle w:val="TOC3"/>
            <w:rPr>
              <w:rFonts w:asciiTheme="minorHAnsi" w:hAnsiTheme="minorHAnsi"/>
              <w:sz w:val="22"/>
              <w:szCs w:val="22"/>
            </w:rPr>
          </w:pPr>
          <w:hyperlink w:anchor="_Toc390547413" w:history="1">
            <w:r w:rsidR="002F4B24" w:rsidRPr="00ED221C">
              <w:rPr>
                <w:rStyle w:val="Hyperlink"/>
              </w:rPr>
              <w:t>Steps to be performed on destination SQL Server Instance</w:t>
            </w:r>
            <w:r w:rsidR="002F4B24">
              <w:rPr>
                <w:webHidden/>
              </w:rPr>
              <w:tab/>
            </w:r>
            <w:r w:rsidR="002F4B24">
              <w:rPr>
                <w:webHidden/>
              </w:rPr>
              <w:fldChar w:fldCharType="begin"/>
            </w:r>
            <w:r w:rsidR="002F4B24">
              <w:rPr>
                <w:webHidden/>
              </w:rPr>
              <w:instrText xml:space="preserve"> PAGEREF _Toc390547413 \h </w:instrText>
            </w:r>
            <w:r w:rsidR="002F4B24">
              <w:rPr>
                <w:webHidden/>
              </w:rPr>
            </w:r>
            <w:r w:rsidR="002F4B24">
              <w:rPr>
                <w:webHidden/>
              </w:rPr>
              <w:fldChar w:fldCharType="separate"/>
            </w:r>
            <w:r w:rsidR="00691953">
              <w:rPr>
                <w:webHidden/>
              </w:rPr>
              <w:t>28</w:t>
            </w:r>
            <w:r w:rsidR="002F4B24">
              <w:rPr>
                <w:webHidden/>
              </w:rPr>
              <w:fldChar w:fldCharType="end"/>
            </w:r>
          </w:hyperlink>
        </w:p>
        <w:p w:rsidR="002F4B24" w:rsidRDefault="00B53F73">
          <w:pPr>
            <w:pStyle w:val="TOC2"/>
            <w:rPr>
              <w:rFonts w:asciiTheme="minorHAnsi" w:hAnsiTheme="minorHAnsi"/>
              <w:color w:val="auto"/>
            </w:rPr>
          </w:pPr>
          <w:hyperlink w:anchor="_Toc390547414" w:history="1">
            <w:r w:rsidR="002F4B24" w:rsidRPr="00ED221C">
              <w:rPr>
                <w:rStyle w:val="Hyperlink"/>
              </w:rPr>
              <w:t>Single certificate approach across the environment</w:t>
            </w:r>
            <w:r w:rsidR="002F4B24">
              <w:rPr>
                <w:webHidden/>
              </w:rPr>
              <w:tab/>
            </w:r>
            <w:r w:rsidR="002F4B24">
              <w:rPr>
                <w:webHidden/>
              </w:rPr>
              <w:fldChar w:fldCharType="begin"/>
            </w:r>
            <w:r w:rsidR="002F4B24">
              <w:rPr>
                <w:webHidden/>
              </w:rPr>
              <w:instrText xml:space="preserve"> PAGEREF _Toc390547414 \h </w:instrText>
            </w:r>
            <w:r w:rsidR="002F4B24">
              <w:rPr>
                <w:webHidden/>
              </w:rPr>
            </w:r>
            <w:r w:rsidR="002F4B24">
              <w:rPr>
                <w:webHidden/>
              </w:rPr>
              <w:fldChar w:fldCharType="separate"/>
            </w:r>
            <w:r w:rsidR="00691953">
              <w:rPr>
                <w:webHidden/>
              </w:rPr>
              <w:t>29</w:t>
            </w:r>
            <w:r w:rsidR="002F4B24">
              <w:rPr>
                <w:webHidden/>
              </w:rPr>
              <w:fldChar w:fldCharType="end"/>
            </w:r>
          </w:hyperlink>
        </w:p>
        <w:p w:rsidR="002F4B24" w:rsidRDefault="00B53F73">
          <w:pPr>
            <w:pStyle w:val="TOC2"/>
            <w:rPr>
              <w:rFonts w:asciiTheme="minorHAnsi" w:hAnsiTheme="minorHAnsi"/>
              <w:color w:val="auto"/>
            </w:rPr>
          </w:pPr>
          <w:hyperlink w:anchor="_Toc390547415" w:history="1">
            <w:r w:rsidR="002F4B24" w:rsidRPr="00ED221C">
              <w:rPr>
                <w:rStyle w:val="Hyperlink"/>
              </w:rPr>
              <w:t>Appendix: Reference links</w:t>
            </w:r>
            <w:r w:rsidR="002F4B24">
              <w:rPr>
                <w:webHidden/>
              </w:rPr>
              <w:tab/>
            </w:r>
            <w:r w:rsidR="002F4B24">
              <w:rPr>
                <w:webHidden/>
              </w:rPr>
              <w:fldChar w:fldCharType="begin"/>
            </w:r>
            <w:r w:rsidR="002F4B24">
              <w:rPr>
                <w:webHidden/>
              </w:rPr>
              <w:instrText xml:space="preserve"> PAGEREF _Toc390547415 \h </w:instrText>
            </w:r>
            <w:r w:rsidR="002F4B24">
              <w:rPr>
                <w:webHidden/>
              </w:rPr>
            </w:r>
            <w:r w:rsidR="002F4B24">
              <w:rPr>
                <w:webHidden/>
              </w:rPr>
              <w:fldChar w:fldCharType="separate"/>
            </w:r>
            <w:r w:rsidR="00691953">
              <w:rPr>
                <w:webHidden/>
              </w:rPr>
              <w:t>30</w:t>
            </w:r>
            <w:r w:rsidR="002F4B24">
              <w:rPr>
                <w:webHidden/>
              </w:rPr>
              <w:fldChar w:fldCharType="end"/>
            </w:r>
          </w:hyperlink>
        </w:p>
        <w:p w:rsidR="00235019" w:rsidRPr="00AE72BA" w:rsidRDefault="00123D63" w:rsidP="00FB7E28">
          <w:pPr>
            <w:pStyle w:val="TOC1"/>
          </w:pPr>
          <w:r>
            <w:fldChar w:fldCharType="end"/>
          </w:r>
        </w:p>
      </w:sdtContent>
    </w:sdt>
    <w:bookmarkEnd w:id="1"/>
    <w:bookmarkEnd w:id="0"/>
    <w:p w:rsidR="00AE72BA" w:rsidRDefault="00AE72BA">
      <w:pPr>
        <w:rPr>
          <w:rFonts w:ascii="Candara" w:eastAsiaTheme="majorEastAsia" w:hAnsi="Candara" w:cstheme="majorBidi"/>
          <w:b/>
          <w:bCs/>
          <w:color w:val="365F91" w:themeColor="accent1" w:themeShade="BF"/>
          <w:sz w:val="28"/>
          <w:szCs w:val="28"/>
        </w:rPr>
      </w:pPr>
      <w:r>
        <w:br w:type="page"/>
      </w:r>
    </w:p>
    <w:p w:rsidR="00BB19B7" w:rsidRPr="00320B36" w:rsidRDefault="002A374F" w:rsidP="004A5677">
      <w:pPr>
        <w:pStyle w:val="Style1"/>
        <w:spacing w:after="240"/>
      </w:pPr>
      <w:bookmarkStart w:id="3" w:name="_Toc390547387"/>
      <w:r>
        <w:lastRenderedPageBreak/>
        <w:t xml:space="preserve">SQL Server </w:t>
      </w:r>
      <w:r w:rsidR="00333118">
        <w:t xml:space="preserve">2014 </w:t>
      </w:r>
      <w:r>
        <w:t xml:space="preserve">Database </w:t>
      </w:r>
      <w:r w:rsidR="00F621E2">
        <w:t>Backup Encryption</w:t>
      </w:r>
      <w:bookmarkEnd w:id="3"/>
    </w:p>
    <w:p w:rsidR="00CB1BF8" w:rsidRPr="00936034" w:rsidRDefault="00336785" w:rsidP="00712970">
      <w:pPr>
        <w:pStyle w:val="Style2"/>
      </w:pPr>
      <w:bookmarkStart w:id="4" w:name="_Toc390547388"/>
      <w:r w:rsidRPr="00936034">
        <w:t xml:space="preserve">Overview – </w:t>
      </w:r>
      <w:r w:rsidR="009C6E00" w:rsidRPr="00936034">
        <w:t xml:space="preserve">What is </w:t>
      </w:r>
      <w:r w:rsidR="00194A8E">
        <w:t>d</w:t>
      </w:r>
      <w:r w:rsidR="009C6E00" w:rsidRPr="00936034">
        <w:t xml:space="preserve">atabase </w:t>
      </w:r>
      <w:r w:rsidR="00194A8E">
        <w:t>b</w:t>
      </w:r>
      <w:r w:rsidR="00093DC3" w:rsidRPr="00936034">
        <w:t>ackup</w:t>
      </w:r>
      <w:r w:rsidR="00CA0DF7" w:rsidRPr="00936034">
        <w:t xml:space="preserve"> </w:t>
      </w:r>
      <w:r w:rsidR="00194A8E">
        <w:t>e</w:t>
      </w:r>
      <w:r w:rsidR="00CA0DF7" w:rsidRPr="00936034">
        <w:t>ncryption</w:t>
      </w:r>
      <w:r w:rsidR="00093DC3" w:rsidRPr="00936034">
        <w:t>?</w:t>
      </w:r>
      <w:bookmarkEnd w:id="4"/>
    </w:p>
    <w:p w:rsidR="007706B1" w:rsidRPr="00513164" w:rsidRDefault="007706B1" w:rsidP="00E341FA">
      <w:pPr>
        <w:spacing w:before="60" w:after="60" w:line="240" w:lineRule="auto"/>
        <w:jc w:val="both"/>
        <w:rPr>
          <w:rFonts w:cs="Segoe UI"/>
        </w:rPr>
      </w:pPr>
      <w:r w:rsidRPr="00513164">
        <w:rPr>
          <w:rFonts w:cs="Segoe UI"/>
        </w:rPr>
        <w:t xml:space="preserve">With the growing need to keep data secure, </w:t>
      </w:r>
      <w:r w:rsidR="00C27BB1">
        <w:rPr>
          <w:rFonts w:cs="Segoe UI"/>
        </w:rPr>
        <w:t xml:space="preserve">be sure to </w:t>
      </w:r>
      <w:r w:rsidRPr="00513164">
        <w:rPr>
          <w:rFonts w:cs="Segoe UI"/>
        </w:rPr>
        <w:t>secur</w:t>
      </w:r>
      <w:r w:rsidR="00E341FA">
        <w:rPr>
          <w:rFonts w:cs="Segoe UI"/>
        </w:rPr>
        <w:t>e</w:t>
      </w:r>
      <w:r w:rsidRPr="00513164">
        <w:rPr>
          <w:rFonts w:cs="Segoe UI"/>
        </w:rPr>
        <w:t xml:space="preserve"> your database backup files</w:t>
      </w:r>
      <w:r w:rsidR="00E341FA">
        <w:rPr>
          <w:rFonts w:cs="Segoe UI"/>
        </w:rPr>
        <w:t xml:space="preserve">, especially those </w:t>
      </w:r>
      <w:r w:rsidR="005F76BE" w:rsidRPr="00513164">
        <w:rPr>
          <w:rFonts w:cs="Segoe UI"/>
        </w:rPr>
        <w:t xml:space="preserve">on </w:t>
      </w:r>
      <w:r w:rsidR="00E341FA">
        <w:rPr>
          <w:rFonts w:cs="Segoe UI"/>
        </w:rPr>
        <w:t>a</w:t>
      </w:r>
      <w:r w:rsidR="005F76BE" w:rsidRPr="00513164">
        <w:rPr>
          <w:rFonts w:cs="Segoe UI"/>
        </w:rPr>
        <w:t xml:space="preserve"> </w:t>
      </w:r>
      <w:r w:rsidR="009C2B7D">
        <w:rPr>
          <w:rFonts w:cs="Segoe UI"/>
        </w:rPr>
        <w:t>s</w:t>
      </w:r>
      <w:r w:rsidR="005F76BE" w:rsidRPr="00513164">
        <w:rPr>
          <w:rFonts w:cs="Segoe UI"/>
        </w:rPr>
        <w:t>erver file system.</w:t>
      </w:r>
      <w:r w:rsidRPr="00513164">
        <w:rPr>
          <w:rFonts w:cs="Segoe UI"/>
        </w:rPr>
        <w:t xml:space="preserve"> With native SQL Server backups, the data in the backup file is stored in plain text </w:t>
      </w:r>
      <w:r w:rsidR="005F76BE" w:rsidRPr="00513164">
        <w:rPr>
          <w:rFonts w:cs="Segoe UI"/>
        </w:rPr>
        <w:t>on the file system</w:t>
      </w:r>
      <w:r w:rsidR="00C27BB1">
        <w:rPr>
          <w:rFonts w:cs="Segoe UI"/>
        </w:rPr>
        <w:t>. It i</w:t>
      </w:r>
      <w:r w:rsidR="00E341FA">
        <w:rPr>
          <w:rFonts w:cs="Segoe UI"/>
        </w:rPr>
        <w:t>s</w:t>
      </w:r>
      <w:r w:rsidRPr="00513164">
        <w:rPr>
          <w:rFonts w:cs="Segoe UI"/>
        </w:rPr>
        <w:t xml:space="preserve"> easily read using a text editor. Depending on the data types used in your tables, some data is much easier to view than other data.</w:t>
      </w:r>
      <w:r w:rsidR="005F76BE" w:rsidRPr="00513164">
        <w:rPr>
          <w:rFonts w:cs="Segoe UI"/>
        </w:rPr>
        <w:t xml:space="preserve"> </w:t>
      </w:r>
      <w:r w:rsidR="00C27BB1">
        <w:rPr>
          <w:rFonts w:cs="Segoe UI"/>
        </w:rPr>
        <w:t>In</w:t>
      </w:r>
      <w:r w:rsidR="00E341FA">
        <w:rPr>
          <w:rFonts w:cs="Segoe UI"/>
        </w:rPr>
        <w:t xml:space="preserve"> the following images, the backup files are opened in Notepad. You can see which database backup file is encrypted: </w:t>
      </w:r>
    </w:p>
    <w:p w:rsidR="00EC2D0D" w:rsidRPr="00513164" w:rsidRDefault="00EC2D0D" w:rsidP="007706B1">
      <w:pPr>
        <w:spacing w:before="60" w:after="60" w:line="240" w:lineRule="auto"/>
        <w:jc w:val="both"/>
        <w:rPr>
          <w:rFonts w:cs="Segoe UI"/>
        </w:rPr>
      </w:pPr>
    </w:p>
    <w:p w:rsidR="009B4C40" w:rsidRPr="00513164" w:rsidRDefault="00EC2D0D" w:rsidP="007706B1">
      <w:pPr>
        <w:spacing w:before="60" w:after="60" w:line="240" w:lineRule="auto"/>
        <w:jc w:val="both"/>
        <w:rPr>
          <w:rFonts w:cs="Segoe UI"/>
        </w:rPr>
      </w:pPr>
      <w:r w:rsidRPr="00513164">
        <w:rPr>
          <w:rFonts w:cs="Segoe UI"/>
        </w:rPr>
        <w:t>SQL Server native backup without encryption</w:t>
      </w:r>
      <w:r w:rsidR="00E341FA">
        <w:rPr>
          <w:rFonts w:cs="Segoe UI"/>
        </w:rPr>
        <w:t>:</w:t>
      </w:r>
    </w:p>
    <w:p w:rsidR="00E161DE" w:rsidRPr="009B4C40" w:rsidRDefault="00E161DE" w:rsidP="003A7131">
      <w:pPr>
        <w:spacing w:before="120" w:after="120" w:line="240" w:lineRule="auto"/>
        <w:ind w:left="720"/>
        <w:jc w:val="both"/>
        <w:rPr>
          <w:rFonts w:ascii="Segoe UI" w:hAnsi="Segoe UI" w:cs="Segoe UI"/>
        </w:rPr>
      </w:pPr>
      <w:r>
        <w:rPr>
          <w:rFonts w:ascii="Segoe UI" w:hAnsi="Segoe UI" w:cs="Segoe UI"/>
          <w:noProof/>
        </w:rPr>
        <w:drawing>
          <wp:inline distT="0" distB="0" distL="0" distR="0" wp14:anchorId="1009EB6A" wp14:editId="6798F535">
            <wp:extent cx="3886200" cy="1830895"/>
            <wp:effectExtent l="57150" t="57150" r="114300" b="1123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1390" t="8769"/>
                    <a:stretch/>
                  </pic:blipFill>
                  <pic:spPr bwMode="auto">
                    <a:xfrm>
                      <a:off x="0" y="0"/>
                      <a:ext cx="3886200" cy="1830895"/>
                    </a:xfrm>
                    <a:prstGeom prst="rect">
                      <a:avLst/>
                    </a:prstGeom>
                    <a:ln w="9525" cap="flat" cmpd="sng" algn="ctr">
                      <a:solidFill>
                        <a:srgbClr val="4F81BD">
                          <a:lumMod val="40000"/>
                          <a:lumOff val="60000"/>
                        </a:srgbClr>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9B4C40" w:rsidRPr="00395506" w:rsidRDefault="00EC2D0D" w:rsidP="007706B1">
      <w:pPr>
        <w:spacing w:before="60" w:after="60" w:line="240" w:lineRule="auto"/>
        <w:jc w:val="both"/>
        <w:rPr>
          <w:rFonts w:cs="Segoe UI"/>
        </w:rPr>
      </w:pPr>
      <w:r w:rsidRPr="00395506">
        <w:rPr>
          <w:rFonts w:cs="Segoe UI"/>
        </w:rPr>
        <w:t>SQL Server native backup with backup encryption</w:t>
      </w:r>
      <w:r w:rsidR="00E341FA">
        <w:rPr>
          <w:rFonts w:cs="Segoe UI"/>
        </w:rPr>
        <w:t>:</w:t>
      </w:r>
    </w:p>
    <w:p w:rsidR="00EC2D0D" w:rsidRPr="00245B92" w:rsidRDefault="00EC2D0D" w:rsidP="003A7131">
      <w:pPr>
        <w:spacing w:before="120" w:after="120" w:line="240" w:lineRule="auto"/>
        <w:ind w:left="720"/>
        <w:jc w:val="both"/>
        <w:rPr>
          <w:rFonts w:ascii="Segoe UI" w:hAnsi="Segoe UI" w:cs="Segoe UI"/>
          <w:sz w:val="20"/>
          <w:szCs w:val="20"/>
        </w:rPr>
      </w:pPr>
      <w:r>
        <w:rPr>
          <w:noProof/>
        </w:rPr>
        <w:drawing>
          <wp:inline distT="0" distB="0" distL="0" distR="0" wp14:anchorId="7203D8D4" wp14:editId="18A23068">
            <wp:extent cx="3886200" cy="1783547"/>
            <wp:effectExtent l="57150" t="57150" r="114300" b="1219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870" t="2037" r="7727"/>
                    <a:stretch/>
                  </pic:blipFill>
                  <pic:spPr bwMode="auto">
                    <a:xfrm>
                      <a:off x="0" y="0"/>
                      <a:ext cx="3886200" cy="1783547"/>
                    </a:xfrm>
                    <a:prstGeom prst="rect">
                      <a:avLst/>
                    </a:prstGeom>
                    <a:ln w="9525" cap="flat" cmpd="sng" algn="ctr">
                      <a:solidFill>
                        <a:srgbClr val="4F81BD">
                          <a:lumMod val="40000"/>
                          <a:lumOff val="60000"/>
                        </a:srgbClr>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F74583" w:rsidRPr="00395506" w:rsidRDefault="00F74583" w:rsidP="007706B1">
      <w:pPr>
        <w:spacing w:before="60" w:after="60" w:line="240" w:lineRule="auto"/>
        <w:jc w:val="both"/>
        <w:rPr>
          <w:rFonts w:cs="Segoe UI"/>
        </w:rPr>
      </w:pPr>
      <w:r w:rsidRPr="00395506">
        <w:rPr>
          <w:rFonts w:cs="Segoe UI"/>
        </w:rPr>
        <w:t xml:space="preserve">Starting SQL Server 2014, SQL Server </w:t>
      </w:r>
      <w:r w:rsidR="00E341FA">
        <w:rPr>
          <w:rFonts w:cs="Segoe UI"/>
        </w:rPr>
        <w:t>can</w:t>
      </w:r>
      <w:r w:rsidRPr="00395506">
        <w:rPr>
          <w:rFonts w:cs="Segoe UI"/>
        </w:rPr>
        <w:t xml:space="preserve"> encrypt the data while creating a backup. By specifying the encryption algorithm and the </w:t>
      </w:r>
      <w:proofErr w:type="spellStart"/>
      <w:r w:rsidRPr="00395506">
        <w:rPr>
          <w:rFonts w:cs="Segoe UI"/>
        </w:rPr>
        <w:t>encryptor</w:t>
      </w:r>
      <w:proofErr w:type="spellEnd"/>
      <w:r w:rsidRPr="00395506">
        <w:rPr>
          <w:rFonts w:cs="Segoe UI"/>
        </w:rPr>
        <w:t xml:space="preserve"> (a Certificate or Asymmetric Key) when creating a backup, you can create an encrypted backup file. All storage destinations</w:t>
      </w:r>
      <w:r w:rsidR="00C27BB1">
        <w:rPr>
          <w:rFonts w:cs="Segoe UI"/>
        </w:rPr>
        <w:t xml:space="preserve"> (</w:t>
      </w:r>
      <w:r w:rsidR="00E341FA">
        <w:rPr>
          <w:rFonts w:cs="Segoe UI"/>
        </w:rPr>
        <w:t>on-premises and Microsoft Azure S</w:t>
      </w:r>
      <w:r w:rsidRPr="00395506">
        <w:rPr>
          <w:rFonts w:cs="Segoe UI"/>
        </w:rPr>
        <w:t>torage</w:t>
      </w:r>
      <w:r w:rsidR="00C27BB1">
        <w:rPr>
          <w:rFonts w:cs="Segoe UI"/>
        </w:rPr>
        <w:t>)</w:t>
      </w:r>
      <w:r w:rsidRPr="00395506">
        <w:rPr>
          <w:rFonts w:cs="Segoe UI"/>
        </w:rPr>
        <w:t xml:space="preserve"> are supported.</w:t>
      </w:r>
    </w:p>
    <w:p w:rsidR="007706B1" w:rsidRPr="00395506" w:rsidRDefault="007706B1" w:rsidP="007706B1">
      <w:pPr>
        <w:spacing w:before="60" w:after="60" w:line="240" w:lineRule="auto"/>
        <w:jc w:val="both"/>
        <w:rPr>
          <w:rFonts w:cs="Segoe UI"/>
        </w:rPr>
      </w:pPr>
    </w:p>
    <w:p w:rsidR="00E47522" w:rsidRDefault="007706B1" w:rsidP="001B70D2">
      <w:pPr>
        <w:spacing w:before="60" w:after="60" w:line="240" w:lineRule="auto"/>
        <w:jc w:val="both"/>
        <w:rPr>
          <w:rFonts w:cs="Segoe UI"/>
        </w:rPr>
      </w:pPr>
      <w:r w:rsidRPr="00395506">
        <w:rPr>
          <w:rFonts w:cs="Segoe UI"/>
        </w:rPr>
        <w:t>SQL Server backup encryption improve</w:t>
      </w:r>
      <w:r w:rsidR="00E341FA">
        <w:rPr>
          <w:rFonts w:cs="Segoe UI"/>
        </w:rPr>
        <w:t>s</w:t>
      </w:r>
      <w:r w:rsidRPr="00395506">
        <w:rPr>
          <w:rFonts w:cs="Segoe UI"/>
        </w:rPr>
        <w:t xml:space="preserve"> security and work</w:t>
      </w:r>
      <w:r w:rsidR="00E341FA">
        <w:rPr>
          <w:rFonts w:cs="Segoe UI"/>
        </w:rPr>
        <w:t>s</w:t>
      </w:r>
      <w:r w:rsidRPr="00395506">
        <w:rPr>
          <w:rFonts w:cs="Segoe UI"/>
        </w:rPr>
        <w:t xml:space="preserve"> </w:t>
      </w:r>
      <w:r w:rsidR="001B70D2">
        <w:rPr>
          <w:rFonts w:cs="Segoe UI"/>
        </w:rPr>
        <w:t xml:space="preserve">in </w:t>
      </w:r>
      <w:r w:rsidRPr="00395506">
        <w:rPr>
          <w:rFonts w:cs="Segoe UI"/>
        </w:rPr>
        <w:t xml:space="preserve">any context where SQL Server can be used: on-premises, in </w:t>
      </w:r>
      <w:r w:rsidR="00E341FA">
        <w:rPr>
          <w:rFonts w:cs="Segoe UI"/>
        </w:rPr>
        <w:t xml:space="preserve">a Microsoft </w:t>
      </w:r>
      <w:r w:rsidRPr="00395506">
        <w:rPr>
          <w:rFonts w:cs="Segoe UI"/>
        </w:rPr>
        <w:t xml:space="preserve">Azure VM, or in </w:t>
      </w:r>
      <w:r w:rsidR="00E341FA">
        <w:rPr>
          <w:rFonts w:cs="Segoe UI"/>
        </w:rPr>
        <w:t xml:space="preserve">a </w:t>
      </w:r>
      <w:r w:rsidRPr="00395506">
        <w:rPr>
          <w:rFonts w:cs="Segoe UI"/>
        </w:rPr>
        <w:t>Hyper-V environment.</w:t>
      </w:r>
      <w:r w:rsidR="00E341FA">
        <w:rPr>
          <w:rFonts w:cs="Segoe UI"/>
        </w:rPr>
        <w:t xml:space="preserve"> </w:t>
      </w:r>
    </w:p>
    <w:p w:rsidR="001B70D2" w:rsidRPr="00395506" w:rsidRDefault="001B70D2" w:rsidP="001B70D2">
      <w:pPr>
        <w:spacing w:before="60" w:after="60" w:line="240" w:lineRule="auto"/>
        <w:jc w:val="both"/>
        <w:rPr>
          <w:rFonts w:cs="Segoe UI"/>
        </w:rPr>
      </w:pPr>
    </w:p>
    <w:p w:rsidR="009C6E00" w:rsidRPr="00936034" w:rsidRDefault="009C6E00" w:rsidP="00712970">
      <w:pPr>
        <w:pStyle w:val="Style2"/>
      </w:pPr>
      <w:bookmarkStart w:id="5" w:name="_Toc390547389"/>
      <w:r w:rsidRPr="00936034">
        <w:lastRenderedPageBreak/>
        <w:t xml:space="preserve">What is </w:t>
      </w:r>
      <w:r w:rsidR="009B4C40" w:rsidRPr="00936034">
        <w:t>required</w:t>
      </w:r>
      <w:r w:rsidRPr="00936034">
        <w:t>?</w:t>
      </w:r>
      <w:bookmarkEnd w:id="5"/>
    </w:p>
    <w:p w:rsidR="007E3D09" w:rsidRPr="00395506" w:rsidRDefault="007E3D09" w:rsidP="007E3D09">
      <w:pPr>
        <w:spacing w:before="60" w:after="60" w:line="240" w:lineRule="auto"/>
        <w:jc w:val="both"/>
        <w:rPr>
          <w:rFonts w:cs="Segoe UI"/>
        </w:rPr>
      </w:pPr>
      <w:r w:rsidRPr="00395506">
        <w:rPr>
          <w:rFonts w:cs="Segoe UI"/>
        </w:rPr>
        <w:t xml:space="preserve">To encrypt </w:t>
      </w:r>
      <w:r w:rsidR="0011771E">
        <w:rPr>
          <w:rFonts w:cs="Segoe UI"/>
        </w:rPr>
        <w:t xml:space="preserve">the database backup </w:t>
      </w:r>
      <w:r w:rsidRPr="00395506">
        <w:rPr>
          <w:rFonts w:cs="Segoe UI"/>
        </w:rPr>
        <w:t>during backup</w:t>
      </w:r>
      <w:r w:rsidR="0011771E">
        <w:rPr>
          <w:rFonts w:cs="Segoe UI"/>
        </w:rPr>
        <w:t xml:space="preserve"> operation</w:t>
      </w:r>
      <w:r w:rsidRPr="00395506">
        <w:rPr>
          <w:rFonts w:cs="Segoe UI"/>
        </w:rPr>
        <w:t xml:space="preserve">, specify an encryption algorithm and an </w:t>
      </w:r>
      <w:proofErr w:type="spellStart"/>
      <w:r w:rsidRPr="00395506">
        <w:rPr>
          <w:rFonts w:cs="Segoe UI"/>
        </w:rPr>
        <w:t>encryptor</w:t>
      </w:r>
      <w:proofErr w:type="spellEnd"/>
      <w:r w:rsidRPr="00395506">
        <w:rPr>
          <w:rFonts w:cs="Segoe UI"/>
        </w:rPr>
        <w:t xml:space="preserve"> to secure the encryption key. </w:t>
      </w:r>
      <w:r w:rsidR="00C27BB1">
        <w:rPr>
          <w:rFonts w:cs="Segoe UI"/>
        </w:rPr>
        <w:t>S</w:t>
      </w:r>
      <w:r w:rsidRPr="00395506">
        <w:rPr>
          <w:rFonts w:cs="Segoe UI"/>
        </w:rPr>
        <w:t>upported encryption options</w:t>
      </w:r>
      <w:r w:rsidR="00C27BB1">
        <w:rPr>
          <w:rFonts w:cs="Segoe UI"/>
        </w:rPr>
        <w:t xml:space="preserve"> include</w:t>
      </w:r>
      <w:r w:rsidRPr="00395506">
        <w:rPr>
          <w:rFonts w:cs="Segoe UI"/>
        </w:rPr>
        <w:t>:</w:t>
      </w:r>
    </w:p>
    <w:p w:rsidR="007E3D09" w:rsidRPr="00395506" w:rsidRDefault="007E3D09" w:rsidP="00C93E6D">
      <w:pPr>
        <w:pStyle w:val="ListParagraph"/>
        <w:numPr>
          <w:ilvl w:val="0"/>
          <w:numId w:val="13"/>
        </w:numPr>
        <w:spacing w:before="60" w:after="60" w:line="240" w:lineRule="auto"/>
        <w:contextualSpacing w:val="0"/>
        <w:jc w:val="both"/>
        <w:rPr>
          <w:rFonts w:cs="Segoe UI"/>
        </w:rPr>
      </w:pPr>
      <w:r w:rsidRPr="00395506">
        <w:rPr>
          <w:rFonts w:cs="Segoe UI"/>
          <w:b/>
        </w:rPr>
        <w:t xml:space="preserve">Encryption </w:t>
      </w:r>
      <w:r w:rsidR="009C2B7D">
        <w:rPr>
          <w:rFonts w:cs="Segoe UI"/>
          <w:b/>
        </w:rPr>
        <w:t>a</w:t>
      </w:r>
      <w:r w:rsidRPr="00395506">
        <w:rPr>
          <w:rFonts w:cs="Segoe UI"/>
          <w:b/>
        </w:rPr>
        <w:t>lgorithm</w:t>
      </w:r>
      <w:r w:rsidRPr="00395506">
        <w:rPr>
          <w:rFonts w:cs="Segoe UI"/>
        </w:rPr>
        <w:t>: AES</w:t>
      </w:r>
      <w:r w:rsidR="00F82B78">
        <w:rPr>
          <w:rFonts w:cs="Segoe UI"/>
        </w:rPr>
        <w:t>_</w:t>
      </w:r>
      <w:r w:rsidRPr="00395506">
        <w:rPr>
          <w:rFonts w:cs="Segoe UI"/>
        </w:rPr>
        <w:t>128, AES</w:t>
      </w:r>
      <w:r w:rsidR="00F82B78">
        <w:rPr>
          <w:rFonts w:cs="Segoe UI"/>
        </w:rPr>
        <w:t>_</w:t>
      </w:r>
      <w:r w:rsidRPr="00395506">
        <w:rPr>
          <w:rFonts w:cs="Segoe UI"/>
        </w:rPr>
        <w:t>192, AES</w:t>
      </w:r>
      <w:r w:rsidR="00F82B78">
        <w:rPr>
          <w:rFonts w:cs="Segoe UI"/>
        </w:rPr>
        <w:t>_</w:t>
      </w:r>
      <w:r w:rsidRPr="00395506">
        <w:rPr>
          <w:rFonts w:cs="Segoe UI"/>
        </w:rPr>
        <w:t>256, and Triple</w:t>
      </w:r>
      <w:r w:rsidR="00F82B78">
        <w:rPr>
          <w:rFonts w:cs="Segoe UI"/>
        </w:rPr>
        <w:t>_</w:t>
      </w:r>
      <w:r w:rsidRPr="00395506">
        <w:rPr>
          <w:rFonts w:cs="Segoe UI"/>
        </w:rPr>
        <w:t>DES</w:t>
      </w:r>
      <w:r w:rsidR="00F82B78">
        <w:rPr>
          <w:rFonts w:cs="Segoe UI"/>
        </w:rPr>
        <w:t>_3Key</w:t>
      </w:r>
      <w:r w:rsidRPr="00395506">
        <w:rPr>
          <w:rFonts w:cs="Segoe UI"/>
        </w:rPr>
        <w:t xml:space="preserve"> </w:t>
      </w:r>
    </w:p>
    <w:p w:rsidR="007E3D09" w:rsidRPr="00395506" w:rsidRDefault="007E3D09" w:rsidP="00C93E6D">
      <w:pPr>
        <w:pStyle w:val="ListParagraph"/>
        <w:numPr>
          <w:ilvl w:val="0"/>
          <w:numId w:val="13"/>
        </w:numPr>
        <w:spacing w:before="60" w:after="60" w:line="240" w:lineRule="auto"/>
        <w:contextualSpacing w:val="0"/>
        <w:jc w:val="both"/>
        <w:rPr>
          <w:rFonts w:cs="Segoe UI"/>
        </w:rPr>
      </w:pPr>
      <w:proofErr w:type="spellStart"/>
      <w:r w:rsidRPr="00395506">
        <w:rPr>
          <w:rFonts w:cs="Segoe UI"/>
          <w:b/>
        </w:rPr>
        <w:t>Encryptor</w:t>
      </w:r>
      <w:proofErr w:type="spellEnd"/>
      <w:r w:rsidRPr="00395506">
        <w:rPr>
          <w:rFonts w:cs="Segoe UI"/>
        </w:rPr>
        <w:t xml:space="preserve">: A certificate or asymmetric </w:t>
      </w:r>
      <w:r w:rsidR="0011771E">
        <w:rPr>
          <w:rFonts w:cs="Segoe UI"/>
        </w:rPr>
        <w:t>k</w:t>
      </w:r>
      <w:r w:rsidRPr="00395506">
        <w:rPr>
          <w:rFonts w:cs="Segoe UI"/>
        </w:rPr>
        <w:t>ey</w:t>
      </w:r>
    </w:p>
    <w:p w:rsidR="007E3D09" w:rsidRPr="00395506" w:rsidRDefault="007E3D09" w:rsidP="009C6E00">
      <w:pPr>
        <w:spacing w:before="60" w:after="60" w:line="240" w:lineRule="auto"/>
        <w:jc w:val="both"/>
        <w:rPr>
          <w:rFonts w:cs="Segoe UI"/>
        </w:rPr>
      </w:pPr>
    </w:p>
    <w:tbl>
      <w:tblPr>
        <w:tblStyle w:val="TableGrid"/>
        <w:tblW w:w="5000" w:type="pct"/>
        <w:jc w:val="righ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D9D9D9" w:themeColor="background1" w:themeShade="D9"/>
        </w:tblBorders>
        <w:tblLook w:val="04A0" w:firstRow="1" w:lastRow="0" w:firstColumn="1" w:lastColumn="0" w:noHBand="0" w:noVBand="1"/>
      </w:tblPr>
      <w:tblGrid>
        <w:gridCol w:w="9576"/>
      </w:tblGrid>
      <w:tr w:rsidR="004836F1" w:rsidTr="00936034">
        <w:trPr>
          <w:trHeight w:val="70"/>
          <w:jc w:val="right"/>
        </w:trPr>
        <w:tc>
          <w:tcPr>
            <w:tcW w:w="9965" w:type="dxa"/>
            <w:shd w:val="clear" w:color="auto" w:fill="C6D9F1" w:themeFill="text2" w:themeFillTint="33"/>
            <w:vAlign w:val="center"/>
          </w:tcPr>
          <w:p w:rsidR="004836F1" w:rsidRPr="004836F1" w:rsidRDefault="004836F1" w:rsidP="004836F1">
            <w:pPr>
              <w:spacing w:before="60" w:after="60"/>
              <w:rPr>
                <w:rFonts w:ascii="Segoe UI" w:hAnsi="Segoe UI" w:cs="Segoe UI"/>
                <w:b/>
                <w:sz w:val="16"/>
                <w:szCs w:val="16"/>
              </w:rPr>
            </w:pPr>
            <w:r w:rsidRPr="004836F1">
              <w:rPr>
                <w:rFonts w:ascii="Segoe UI" w:hAnsi="Segoe UI" w:cs="Segoe UI"/>
                <w:b/>
                <w:sz w:val="16"/>
                <w:szCs w:val="16"/>
              </w:rPr>
              <w:t>Caution</w:t>
            </w:r>
          </w:p>
        </w:tc>
      </w:tr>
      <w:tr w:rsidR="004836F1" w:rsidTr="00936034">
        <w:trPr>
          <w:jc w:val="right"/>
        </w:trPr>
        <w:tc>
          <w:tcPr>
            <w:tcW w:w="9965" w:type="dxa"/>
          </w:tcPr>
          <w:p w:rsidR="00BB263F" w:rsidRPr="00F722C9" w:rsidRDefault="004836F1" w:rsidP="0011771E">
            <w:pPr>
              <w:spacing w:before="60" w:after="60"/>
              <w:ind w:left="-6"/>
              <w:jc w:val="both"/>
              <w:rPr>
                <w:rFonts w:ascii="Segoe UI" w:hAnsi="Segoe UI" w:cs="Segoe UI"/>
                <w:sz w:val="18"/>
                <w:szCs w:val="18"/>
              </w:rPr>
            </w:pPr>
            <w:r w:rsidRPr="00F722C9">
              <w:rPr>
                <w:rFonts w:ascii="Segoe UI" w:hAnsi="Segoe UI" w:cs="Segoe UI"/>
                <w:sz w:val="18"/>
                <w:szCs w:val="18"/>
              </w:rPr>
              <w:t>It is very important to back up the certificate or asymmetric key, and preferably to a different location than the backup file it was used to encrypt. Without the certificate or asymmetric key, you cannot restore the backup</w:t>
            </w:r>
            <w:r w:rsidR="0011771E">
              <w:rPr>
                <w:rFonts w:ascii="Segoe UI" w:hAnsi="Segoe UI" w:cs="Segoe UI"/>
                <w:sz w:val="18"/>
                <w:szCs w:val="18"/>
              </w:rPr>
              <w:t>,</w:t>
            </w:r>
            <w:r w:rsidRPr="00F722C9">
              <w:rPr>
                <w:rFonts w:ascii="Segoe UI" w:hAnsi="Segoe UI" w:cs="Segoe UI"/>
                <w:sz w:val="18"/>
                <w:szCs w:val="18"/>
              </w:rPr>
              <w:t xml:space="preserve"> rendering the backup file unusable.</w:t>
            </w:r>
          </w:p>
        </w:tc>
      </w:tr>
    </w:tbl>
    <w:p w:rsidR="00F7653D" w:rsidRPr="00727DA8" w:rsidRDefault="00C93E6D" w:rsidP="00712970">
      <w:pPr>
        <w:pStyle w:val="Style2"/>
      </w:pPr>
      <w:bookmarkStart w:id="6" w:name="_Toc390547390"/>
      <w:r w:rsidRPr="00727DA8">
        <w:t xml:space="preserve">Benefits of </w:t>
      </w:r>
      <w:r w:rsidR="009C2B7D">
        <w:t>d</w:t>
      </w:r>
      <w:r w:rsidRPr="00727DA8">
        <w:t xml:space="preserve">atabase </w:t>
      </w:r>
      <w:r w:rsidR="009C2B7D">
        <w:t>b</w:t>
      </w:r>
      <w:r w:rsidRPr="00727DA8">
        <w:t xml:space="preserve">ackup </w:t>
      </w:r>
      <w:r w:rsidR="009C2B7D">
        <w:t>e</w:t>
      </w:r>
      <w:r w:rsidRPr="00727DA8">
        <w:t>ncryption</w:t>
      </w:r>
      <w:bookmarkEnd w:id="6"/>
    </w:p>
    <w:p w:rsidR="00C93E6D" w:rsidRPr="00395506" w:rsidRDefault="00134188" w:rsidP="00636BE4">
      <w:pPr>
        <w:pStyle w:val="ListParagraph"/>
        <w:numPr>
          <w:ilvl w:val="0"/>
          <w:numId w:val="13"/>
        </w:numPr>
        <w:spacing w:before="30" w:after="30" w:line="240" w:lineRule="auto"/>
        <w:contextualSpacing w:val="0"/>
        <w:jc w:val="both"/>
        <w:rPr>
          <w:rFonts w:cs="Segoe UI"/>
        </w:rPr>
      </w:pPr>
      <w:r>
        <w:rPr>
          <w:rFonts w:cs="Segoe UI"/>
        </w:rPr>
        <w:t>Encrypting the database backup</w:t>
      </w:r>
      <w:r w:rsidR="00C93E6D" w:rsidRPr="00395506">
        <w:rPr>
          <w:rFonts w:cs="Segoe UI"/>
        </w:rPr>
        <w:t xml:space="preserve"> helps secure the data</w:t>
      </w:r>
      <w:r w:rsidR="00E341FA">
        <w:rPr>
          <w:rFonts w:cs="Segoe UI"/>
        </w:rPr>
        <w:t xml:space="preserve">. </w:t>
      </w:r>
      <w:r w:rsidR="00C93E6D" w:rsidRPr="00395506">
        <w:rPr>
          <w:rFonts w:cs="Segoe UI"/>
        </w:rPr>
        <w:t xml:space="preserve">SQL Server provides the option to encrypt the backup data while creating a backup. </w:t>
      </w:r>
    </w:p>
    <w:p w:rsidR="00C93E6D" w:rsidRPr="00395506" w:rsidRDefault="00C93E6D" w:rsidP="00636BE4">
      <w:pPr>
        <w:pStyle w:val="ListParagraph"/>
        <w:numPr>
          <w:ilvl w:val="0"/>
          <w:numId w:val="13"/>
        </w:numPr>
        <w:spacing w:before="30" w:after="30" w:line="240" w:lineRule="auto"/>
        <w:contextualSpacing w:val="0"/>
        <w:jc w:val="both"/>
        <w:rPr>
          <w:rFonts w:cs="Segoe UI"/>
        </w:rPr>
      </w:pPr>
      <w:r w:rsidRPr="00395506">
        <w:rPr>
          <w:rFonts w:cs="Segoe UI"/>
        </w:rPr>
        <w:t>Database backup encryption can also be used for the databases that are encrypted using TDE (Transparent Data Encryption).</w:t>
      </w:r>
    </w:p>
    <w:p w:rsidR="00C93E6D" w:rsidRPr="00395506" w:rsidRDefault="00C93E6D" w:rsidP="00636BE4">
      <w:pPr>
        <w:pStyle w:val="ListParagraph"/>
        <w:numPr>
          <w:ilvl w:val="0"/>
          <w:numId w:val="13"/>
        </w:numPr>
        <w:spacing w:before="30" w:after="30" w:line="240" w:lineRule="auto"/>
        <w:contextualSpacing w:val="0"/>
        <w:jc w:val="both"/>
        <w:rPr>
          <w:rFonts w:cs="Segoe UI"/>
        </w:rPr>
      </w:pPr>
      <w:r w:rsidRPr="00395506">
        <w:rPr>
          <w:rFonts w:cs="Segoe UI"/>
        </w:rPr>
        <w:t xml:space="preserve">Encryption is also supported for backups done by SQL Server </w:t>
      </w:r>
      <w:r w:rsidR="00457071">
        <w:rPr>
          <w:rFonts w:cs="Segoe UI"/>
        </w:rPr>
        <w:t>m</w:t>
      </w:r>
      <w:r w:rsidRPr="00395506">
        <w:rPr>
          <w:rFonts w:cs="Segoe UI"/>
        </w:rPr>
        <w:t xml:space="preserve">anaged </w:t>
      </w:r>
      <w:r w:rsidR="00457071">
        <w:rPr>
          <w:rFonts w:cs="Segoe UI"/>
        </w:rPr>
        <w:t>b</w:t>
      </w:r>
      <w:r w:rsidRPr="00395506">
        <w:rPr>
          <w:rFonts w:cs="Segoe UI"/>
        </w:rPr>
        <w:t xml:space="preserve">ackup to </w:t>
      </w:r>
      <w:r w:rsidR="00E341FA">
        <w:rPr>
          <w:rFonts w:cs="Segoe UI"/>
        </w:rPr>
        <w:t xml:space="preserve">Microsoft </w:t>
      </w:r>
      <w:r w:rsidRPr="00395506">
        <w:rPr>
          <w:rFonts w:cs="Segoe UI"/>
        </w:rPr>
        <w:t>Azure which provides additional security for off-site backups.</w:t>
      </w:r>
    </w:p>
    <w:p w:rsidR="00C93E6D" w:rsidRPr="00395506" w:rsidRDefault="00E341FA" w:rsidP="00636BE4">
      <w:pPr>
        <w:pStyle w:val="ListParagraph"/>
        <w:numPr>
          <w:ilvl w:val="0"/>
          <w:numId w:val="13"/>
        </w:numPr>
        <w:spacing w:before="30" w:after="30" w:line="240" w:lineRule="auto"/>
        <w:contextualSpacing w:val="0"/>
        <w:jc w:val="both"/>
        <w:rPr>
          <w:rFonts w:cs="Segoe UI"/>
        </w:rPr>
      </w:pPr>
      <w:r>
        <w:rPr>
          <w:rFonts w:cs="Segoe UI"/>
        </w:rPr>
        <w:t>S</w:t>
      </w:r>
      <w:r w:rsidR="00C93E6D" w:rsidRPr="00395506">
        <w:rPr>
          <w:rFonts w:cs="Segoe UI"/>
        </w:rPr>
        <w:t>upports multiple encryption algorithms up to AES 256 bit. This gives you the option to select an algorithm that aligns with your requirements.</w:t>
      </w:r>
    </w:p>
    <w:p w:rsidR="00C93E6D" w:rsidRPr="00395506" w:rsidRDefault="00C93E6D" w:rsidP="00636BE4">
      <w:pPr>
        <w:pStyle w:val="ListParagraph"/>
        <w:numPr>
          <w:ilvl w:val="0"/>
          <w:numId w:val="13"/>
        </w:numPr>
        <w:spacing w:before="30" w:after="30" w:line="240" w:lineRule="auto"/>
        <w:contextualSpacing w:val="0"/>
        <w:jc w:val="both"/>
        <w:rPr>
          <w:rFonts w:cs="Segoe UI"/>
        </w:rPr>
      </w:pPr>
      <w:r w:rsidRPr="00395506">
        <w:rPr>
          <w:rFonts w:cs="Segoe UI"/>
        </w:rPr>
        <w:t>You can integrate encryption keys with Extended Key Management (EKM) providers.</w:t>
      </w:r>
    </w:p>
    <w:p w:rsidR="009C6E00" w:rsidRPr="0007052F" w:rsidRDefault="009C6E00" w:rsidP="00712970">
      <w:pPr>
        <w:pStyle w:val="Style2"/>
      </w:pPr>
      <w:bookmarkStart w:id="7" w:name="_Toc390547391"/>
      <w:r w:rsidRPr="0007052F">
        <w:t xml:space="preserve">Changes </w:t>
      </w:r>
      <w:r w:rsidR="008664FA">
        <w:t>in</w:t>
      </w:r>
      <w:r w:rsidRPr="0007052F">
        <w:t xml:space="preserve"> </w:t>
      </w:r>
      <w:r w:rsidR="008664FA">
        <w:t>system</w:t>
      </w:r>
      <w:r w:rsidR="00AB1FEA">
        <w:t xml:space="preserve"> tables</w:t>
      </w:r>
      <w:bookmarkEnd w:id="7"/>
    </w:p>
    <w:p w:rsidR="00EB67AD" w:rsidRDefault="0044124A" w:rsidP="00EB67AD">
      <w:pPr>
        <w:spacing w:before="60" w:after="60" w:line="240" w:lineRule="auto"/>
        <w:jc w:val="both"/>
        <w:rPr>
          <w:rFonts w:cs="Segoe UI"/>
        </w:rPr>
      </w:pPr>
      <w:r>
        <w:rPr>
          <w:rFonts w:cs="Segoe UI"/>
        </w:rPr>
        <w:t>In SQL Server</w:t>
      </w:r>
      <w:r w:rsidR="00AB1FEA">
        <w:rPr>
          <w:rFonts w:cs="Segoe UI"/>
        </w:rPr>
        <w:t xml:space="preserve"> 2014</w:t>
      </w:r>
      <w:r w:rsidR="00537761">
        <w:rPr>
          <w:rFonts w:cs="Segoe UI"/>
        </w:rPr>
        <w:t>,</w:t>
      </w:r>
      <w:r>
        <w:rPr>
          <w:rFonts w:cs="Segoe UI"/>
        </w:rPr>
        <w:t xml:space="preserve"> there </w:t>
      </w:r>
      <w:r w:rsidR="00AB1FEA">
        <w:rPr>
          <w:rFonts w:cs="Segoe UI"/>
        </w:rPr>
        <w:t xml:space="preserve">are changes </w:t>
      </w:r>
      <w:r>
        <w:rPr>
          <w:rFonts w:cs="Segoe UI"/>
        </w:rPr>
        <w:t xml:space="preserve">to </w:t>
      </w:r>
      <w:r w:rsidR="00E80ECB">
        <w:rPr>
          <w:rFonts w:cs="Segoe UI"/>
        </w:rPr>
        <w:t xml:space="preserve">system </w:t>
      </w:r>
      <w:r w:rsidR="00AB1FEA">
        <w:rPr>
          <w:rFonts w:cs="Segoe UI"/>
        </w:rPr>
        <w:t xml:space="preserve">tables </w:t>
      </w:r>
      <w:r w:rsidR="00537761">
        <w:rPr>
          <w:rFonts w:cs="Segoe UI"/>
        </w:rPr>
        <w:t>that</w:t>
      </w:r>
      <w:r>
        <w:rPr>
          <w:rFonts w:cs="Segoe UI"/>
        </w:rPr>
        <w:t xml:space="preserve"> provide information about the key algorithm, encryption type, and encryption thumbprint used while the </w:t>
      </w:r>
      <w:r w:rsidR="00AB1FEA">
        <w:rPr>
          <w:rFonts w:cs="Segoe UI"/>
        </w:rPr>
        <w:t>d</w:t>
      </w:r>
      <w:r>
        <w:rPr>
          <w:rFonts w:cs="Segoe UI"/>
        </w:rPr>
        <w:t xml:space="preserve">atabase backup </w:t>
      </w:r>
      <w:r w:rsidR="00537761">
        <w:rPr>
          <w:rFonts w:cs="Segoe UI"/>
        </w:rPr>
        <w:t>is</w:t>
      </w:r>
      <w:r>
        <w:rPr>
          <w:rFonts w:cs="Segoe UI"/>
        </w:rPr>
        <w:t xml:space="preserve"> encrypted.</w:t>
      </w:r>
    </w:p>
    <w:p w:rsidR="009C6E00" w:rsidRPr="00936034" w:rsidRDefault="0044124A" w:rsidP="00936034">
      <w:pPr>
        <w:pStyle w:val="Style3"/>
      </w:pPr>
      <w:bookmarkStart w:id="8" w:name="_Toc390547392"/>
      <w:proofErr w:type="spellStart"/>
      <w:r w:rsidRPr="00936034">
        <w:t>m</w:t>
      </w:r>
      <w:r w:rsidR="009C6E00" w:rsidRPr="00936034">
        <w:t>sdb.dbo.backupset</w:t>
      </w:r>
      <w:bookmarkEnd w:id="8"/>
      <w:proofErr w:type="spellEnd"/>
    </w:p>
    <w:p w:rsidR="009C6E00" w:rsidRPr="00395506" w:rsidRDefault="006379FD" w:rsidP="009C6E00">
      <w:pPr>
        <w:spacing w:before="60" w:after="60" w:line="240" w:lineRule="auto"/>
        <w:jc w:val="both"/>
        <w:rPr>
          <w:rFonts w:cs="Segoe UI"/>
        </w:rPr>
      </w:pPr>
      <w:r>
        <w:rPr>
          <w:rFonts w:cs="Segoe UI"/>
        </w:rPr>
        <w:t xml:space="preserve">This table in </w:t>
      </w:r>
      <w:proofErr w:type="spellStart"/>
      <w:r w:rsidRPr="00A33724">
        <w:rPr>
          <w:rFonts w:cs="Segoe UI"/>
          <w:i/>
        </w:rPr>
        <w:t>msdb</w:t>
      </w:r>
      <w:proofErr w:type="spellEnd"/>
      <w:r>
        <w:rPr>
          <w:rFonts w:cs="Segoe UI"/>
        </w:rPr>
        <w:t xml:space="preserve"> system database c</w:t>
      </w:r>
      <w:r w:rsidR="00865ED7">
        <w:rPr>
          <w:rFonts w:cs="Segoe UI"/>
        </w:rPr>
        <w:t>ontains</w:t>
      </w:r>
      <w:r w:rsidR="0044124A">
        <w:rPr>
          <w:rFonts w:cs="Segoe UI"/>
        </w:rPr>
        <w:t xml:space="preserve"> a row for each backup set. A backup set contains the backup for a single, successful backup operation. RESTORE, RESTORE FILELISTONLY, RESTORE HEADERONLY, and RESTORE VERIFYONLY statements operate on a single backup set within the media set on the specified backup device(s). </w:t>
      </w:r>
      <w:proofErr w:type="spellStart"/>
      <w:r w:rsidR="009C6E00" w:rsidRPr="0044124A">
        <w:rPr>
          <w:rFonts w:cs="Segoe UI"/>
          <w:b/>
          <w:i/>
        </w:rPr>
        <w:t>key_algorithm</w:t>
      </w:r>
      <w:proofErr w:type="spellEnd"/>
      <w:r w:rsidR="0044124A">
        <w:rPr>
          <w:rFonts w:cs="Segoe UI"/>
        </w:rPr>
        <w:t xml:space="preserve">, </w:t>
      </w:r>
      <w:proofErr w:type="spellStart"/>
      <w:r w:rsidR="009C6E00" w:rsidRPr="0044124A">
        <w:rPr>
          <w:rFonts w:cs="Segoe UI"/>
          <w:b/>
          <w:i/>
        </w:rPr>
        <w:t>encryptor_thumprint</w:t>
      </w:r>
      <w:proofErr w:type="spellEnd"/>
      <w:r w:rsidR="0044124A">
        <w:rPr>
          <w:rFonts w:cs="Segoe UI"/>
        </w:rPr>
        <w:t xml:space="preserve">, </w:t>
      </w:r>
      <w:proofErr w:type="spellStart"/>
      <w:r w:rsidR="009C6E00" w:rsidRPr="0044124A">
        <w:rPr>
          <w:rFonts w:cs="Segoe UI"/>
          <w:b/>
          <w:i/>
        </w:rPr>
        <w:t>enc</w:t>
      </w:r>
      <w:r w:rsidR="00E275B6">
        <w:rPr>
          <w:rFonts w:cs="Segoe UI"/>
          <w:b/>
          <w:i/>
        </w:rPr>
        <w:t>r</w:t>
      </w:r>
      <w:r w:rsidR="009C6E00" w:rsidRPr="0044124A">
        <w:rPr>
          <w:rFonts w:cs="Segoe UI"/>
          <w:b/>
          <w:i/>
        </w:rPr>
        <w:t>yptor_type</w:t>
      </w:r>
      <w:proofErr w:type="spellEnd"/>
      <w:r w:rsidR="0044124A">
        <w:rPr>
          <w:rFonts w:cs="Segoe UI"/>
        </w:rPr>
        <w:t xml:space="preserve"> columns of t</w:t>
      </w:r>
      <w:r w:rsidR="00B600C1">
        <w:rPr>
          <w:rFonts w:cs="Segoe UI"/>
        </w:rPr>
        <w:t>his DMV provide</w:t>
      </w:r>
      <w:r w:rsidR="0044124A">
        <w:rPr>
          <w:rFonts w:cs="Segoe UI"/>
        </w:rPr>
        <w:t xml:space="preserve"> information </w:t>
      </w:r>
      <w:r w:rsidR="00537761">
        <w:rPr>
          <w:rFonts w:cs="Segoe UI"/>
        </w:rPr>
        <w:t xml:space="preserve">on </w:t>
      </w:r>
      <w:r w:rsidR="0044124A">
        <w:rPr>
          <w:rFonts w:cs="Segoe UI"/>
        </w:rPr>
        <w:t xml:space="preserve">whether the backup </w:t>
      </w:r>
      <w:r w:rsidR="00537761">
        <w:rPr>
          <w:rFonts w:cs="Segoe UI"/>
        </w:rPr>
        <w:t>is</w:t>
      </w:r>
      <w:r w:rsidR="0044124A">
        <w:rPr>
          <w:rFonts w:cs="Segoe UI"/>
        </w:rPr>
        <w:t xml:space="preserve"> encrypted, what </w:t>
      </w:r>
      <w:proofErr w:type="spellStart"/>
      <w:r w:rsidR="0044124A">
        <w:rPr>
          <w:rFonts w:cs="Segoe UI"/>
        </w:rPr>
        <w:t>encryptor</w:t>
      </w:r>
      <w:proofErr w:type="spellEnd"/>
      <w:r w:rsidR="0044124A">
        <w:rPr>
          <w:rFonts w:cs="Segoe UI"/>
        </w:rPr>
        <w:t xml:space="preserve"> type </w:t>
      </w:r>
      <w:r w:rsidR="00537761">
        <w:rPr>
          <w:rFonts w:cs="Segoe UI"/>
        </w:rPr>
        <w:t>is</w:t>
      </w:r>
      <w:r w:rsidR="0044124A">
        <w:rPr>
          <w:rFonts w:cs="Segoe UI"/>
        </w:rPr>
        <w:t xml:space="preserve"> used</w:t>
      </w:r>
      <w:r w:rsidR="00537761">
        <w:rPr>
          <w:rFonts w:cs="Segoe UI"/>
        </w:rPr>
        <w:t>,</w:t>
      </w:r>
      <w:r w:rsidR="0044124A">
        <w:rPr>
          <w:rFonts w:cs="Segoe UI"/>
        </w:rPr>
        <w:t xml:space="preserve"> and the </w:t>
      </w:r>
      <w:proofErr w:type="spellStart"/>
      <w:r w:rsidR="0044124A">
        <w:rPr>
          <w:rFonts w:cs="Segoe UI"/>
        </w:rPr>
        <w:t>encryptor</w:t>
      </w:r>
      <w:proofErr w:type="spellEnd"/>
      <w:r w:rsidR="0044124A">
        <w:rPr>
          <w:rFonts w:cs="Segoe UI"/>
        </w:rPr>
        <w:t xml:space="preserve"> thumbprint.</w:t>
      </w:r>
    </w:p>
    <w:p w:rsidR="007944DB" w:rsidRDefault="007944DB" w:rsidP="00385365">
      <w:pPr>
        <w:autoSpaceDE w:val="0"/>
        <w:autoSpaceDN w:val="0"/>
        <w:adjustRightInd w:val="0"/>
        <w:spacing w:after="0" w:line="240" w:lineRule="auto"/>
        <w:ind w:left="720"/>
        <w:rPr>
          <w:rFonts w:ascii="Consolas" w:hAnsi="Consolas" w:cs="Consolas"/>
          <w:color w:val="0000FF"/>
          <w:sz w:val="18"/>
          <w:szCs w:val="18"/>
        </w:rPr>
      </w:pPr>
    </w:p>
    <w:p w:rsidR="009C6E00" w:rsidRPr="006562FD" w:rsidRDefault="009C6E00" w:rsidP="00385365">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color w:val="0000FF"/>
          <w:sz w:val="18"/>
          <w:szCs w:val="18"/>
        </w:rPr>
        <w:t>SELECT</w:t>
      </w:r>
      <w:r w:rsidRPr="006562FD">
        <w:rPr>
          <w:rFonts w:ascii="Consolas" w:hAnsi="Consolas" w:cs="Consolas"/>
          <w:sz w:val="18"/>
          <w:szCs w:val="18"/>
        </w:rPr>
        <w:t xml:space="preserve"> </w:t>
      </w:r>
      <w:r w:rsidRPr="006562FD">
        <w:rPr>
          <w:rFonts w:ascii="Consolas" w:hAnsi="Consolas" w:cs="Consolas"/>
          <w:color w:val="0000FF"/>
          <w:sz w:val="18"/>
          <w:szCs w:val="18"/>
        </w:rPr>
        <w:t>TOP</w:t>
      </w:r>
      <w:r w:rsidRPr="006562FD">
        <w:rPr>
          <w:rFonts w:ascii="Consolas" w:hAnsi="Consolas" w:cs="Consolas"/>
          <w:sz w:val="18"/>
          <w:szCs w:val="18"/>
        </w:rPr>
        <w:t xml:space="preserve"> 5 </w:t>
      </w:r>
    </w:p>
    <w:p w:rsidR="009C6E00" w:rsidRPr="006562FD" w:rsidRDefault="009C6E00" w:rsidP="00385365">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sz w:val="18"/>
          <w:szCs w:val="18"/>
        </w:rPr>
        <w:tab/>
      </w:r>
      <w:proofErr w:type="gramStart"/>
      <w:r w:rsidRPr="006562FD">
        <w:rPr>
          <w:rFonts w:ascii="Consolas" w:hAnsi="Consolas" w:cs="Consolas"/>
          <w:sz w:val="18"/>
          <w:szCs w:val="18"/>
        </w:rPr>
        <w:t>name</w:t>
      </w:r>
      <w:proofErr w:type="gramEnd"/>
      <w:r w:rsidRPr="006562FD">
        <w:rPr>
          <w:rFonts w:ascii="Consolas" w:hAnsi="Consolas" w:cs="Consolas"/>
          <w:color w:val="808080"/>
          <w:sz w:val="18"/>
          <w:szCs w:val="18"/>
        </w:rPr>
        <w:t>,</w:t>
      </w:r>
      <w:r w:rsidRPr="006562FD">
        <w:rPr>
          <w:rFonts w:ascii="Consolas" w:hAnsi="Consolas" w:cs="Consolas"/>
          <w:sz w:val="18"/>
          <w:szCs w:val="18"/>
        </w:rPr>
        <w:t xml:space="preserve"> </w:t>
      </w:r>
    </w:p>
    <w:p w:rsidR="009C6E00" w:rsidRPr="006562FD" w:rsidRDefault="009C6E00" w:rsidP="00385365">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sz w:val="18"/>
          <w:szCs w:val="18"/>
        </w:rPr>
        <w:tab/>
      </w:r>
      <w:proofErr w:type="spellStart"/>
      <w:r w:rsidRPr="006562FD">
        <w:rPr>
          <w:rFonts w:ascii="Consolas" w:hAnsi="Consolas" w:cs="Consolas"/>
          <w:sz w:val="18"/>
          <w:szCs w:val="18"/>
          <w:highlight w:val="yellow"/>
        </w:rPr>
        <w:t>key_algorithm</w:t>
      </w:r>
      <w:proofErr w:type="spellEnd"/>
      <w:r w:rsidRPr="006562FD">
        <w:rPr>
          <w:rFonts w:ascii="Consolas" w:hAnsi="Consolas" w:cs="Consolas"/>
          <w:color w:val="808080"/>
          <w:sz w:val="18"/>
          <w:szCs w:val="18"/>
        </w:rPr>
        <w:t>,</w:t>
      </w:r>
      <w:r w:rsidRPr="006562FD">
        <w:rPr>
          <w:rFonts w:ascii="Consolas" w:hAnsi="Consolas" w:cs="Consolas"/>
          <w:sz w:val="18"/>
          <w:szCs w:val="18"/>
        </w:rPr>
        <w:t xml:space="preserve"> </w:t>
      </w:r>
    </w:p>
    <w:p w:rsidR="009C6E00" w:rsidRPr="006562FD" w:rsidRDefault="009C6E00" w:rsidP="00385365">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sz w:val="18"/>
          <w:szCs w:val="18"/>
        </w:rPr>
        <w:tab/>
      </w:r>
      <w:proofErr w:type="spellStart"/>
      <w:r w:rsidRPr="006562FD">
        <w:rPr>
          <w:rFonts w:ascii="Consolas" w:hAnsi="Consolas" w:cs="Consolas"/>
          <w:sz w:val="18"/>
          <w:szCs w:val="18"/>
          <w:highlight w:val="yellow"/>
        </w:rPr>
        <w:t>encryptor_thumbprint</w:t>
      </w:r>
      <w:proofErr w:type="spellEnd"/>
      <w:r w:rsidRPr="006562FD">
        <w:rPr>
          <w:rFonts w:ascii="Consolas" w:hAnsi="Consolas" w:cs="Consolas"/>
          <w:color w:val="808080"/>
          <w:sz w:val="18"/>
          <w:szCs w:val="18"/>
        </w:rPr>
        <w:t>,</w:t>
      </w:r>
      <w:r w:rsidRPr="006562FD">
        <w:rPr>
          <w:rFonts w:ascii="Consolas" w:hAnsi="Consolas" w:cs="Consolas"/>
          <w:sz w:val="18"/>
          <w:szCs w:val="18"/>
        </w:rPr>
        <w:t xml:space="preserve"> </w:t>
      </w:r>
    </w:p>
    <w:p w:rsidR="009C6E00" w:rsidRPr="006562FD" w:rsidRDefault="009C6E00" w:rsidP="00385365">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sz w:val="18"/>
          <w:szCs w:val="18"/>
        </w:rPr>
        <w:tab/>
      </w:r>
      <w:proofErr w:type="spellStart"/>
      <w:r w:rsidRPr="006562FD">
        <w:rPr>
          <w:rFonts w:ascii="Consolas" w:hAnsi="Consolas" w:cs="Consolas"/>
          <w:sz w:val="18"/>
          <w:szCs w:val="18"/>
          <w:highlight w:val="yellow"/>
        </w:rPr>
        <w:t>encryptor_type</w:t>
      </w:r>
      <w:proofErr w:type="spellEnd"/>
      <w:r w:rsidRPr="006562FD">
        <w:rPr>
          <w:rFonts w:ascii="Consolas" w:hAnsi="Consolas" w:cs="Consolas"/>
          <w:color w:val="808080"/>
          <w:sz w:val="18"/>
          <w:szCs w:val="18"/>
        </w:rPr>
        <w:t>,</w:t>
      </w:r>
      <w:r w:rsidRPr="006562FD">
        <w:rPr>
          <w:rFonts w:ascii="Consolas" w:hAnsi="Consolas" w:cs="Consolas"/>
          <w:sz w:val="18"/>
          <w:szCs w:val="18"/>
        </w:rPr>
        <w:t xml:space="preserve"> </w:t>
      </w:r>
    </w:p>
    <w:p w:rsidR="009C6E00" w:rsidRPr="006562FD" w:rsidRDefault="009C6E00" w:rsidP="00385365">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sz w:val="18"/>
          <w:szCs w:val="18"/>
        </w:rPr>
        <w:tab/>
      </w:r>
      <w:proofErr w:type="spellStart"/>
      <w:r w:rsidRPr="006562FD">
        <w:rPr>
          <w:rFonts w:ascii="Consolas" w:hAnsi="Consolas" w:cs="Consolas"/>
          <w:sz w:val="18"/>
          <w:szCs w:val="18"/>
        </w:rPr>
        <w:t>is_password_protected</w:t>
      </w:r>
      <w:proofErr w:type="spellEnd"/>
      <w:r w:rsidRPr="006562FD">
        <w:rPr>
          <w:rFonts w:ascii="Consolas" w:hAnsi="Consolas" w:cs="Consolas"/>
          <w:sz w:val="18"/>
          <w:szCs w:val="18"/>
        </w:rPr>
        <w:t xml:space="preserve"> </w:t>
      </w:r>
    </w:p>
    <w:p w:rsidR="009C6E00" w:rsidRPr="006562FD" w:rsidRDefault="009C6E00" w:rsidP="00385365">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color w:val="0000FF"/>
          <w:sz w:val="18"/>
          <w:szCs w:val="18"/>
        </w:rPr>
        <w:t>FROM</w:t>
      </w:r>
      <w:r w:rsidRPr="006562FD">
        <w:rPr>
          <w:rFonts w:ascii="Consolas" w:hAnsi="Consolas" w:cs="Consolas"/>
          <w:sz w:val="18"/>
          <w:szCs w:val="18"/>
        </w:rPr>
        <w:t xml:space="preserve"> </w:t>
      </w:r>
      <w:proofErr w:type="spellStart"/>
      <w:r w:rsidRPr="006562FD">
        <w:rPr>
          <w:rFonts w:ascii="Consolas" w:hAnsi="Consolas" w:cs="Consolas"/>
          <w:sz w:val="18"/>
          <w:szCs w:val="18"/>
        </w:rPr>
        <w:t>msdb</w:t>
      </w:r>
      <w:r w:rsidRPr="006562FD">
        <w:rPr>
          <w:rFonts w:ascii="Consolas" w:hAnsi="Consolas" w:cs="Consolas"/>
          <w:color w:val="808080"/>
          <w:sz w:val="18"/>
          <w:szCs w:val="18"/>
        </w:rPr>
        <w:t>.</w:t>
      </w:r>
      <w:r w:rsidRPr="006562FD">
        <w:rPr>
          <w:rFonts w:ascii="Consolas" w:hAnsi="Consolas" w:cs="Consolas"/>
          <w:sz w:val="18"/>
          <w:szCs w:val="18"/>
        </w:rPr>
        <w:t>dbo</w:t>
      </w:r>
      <w:r w:rsidRPr="006562FD">
        <w:rPr>
          <w:rFonts w:ascii="Consolas" w:hAnsi="Consolas" w:cs="Consolas"/>
          <w:color w:val="808080"/>
          <w:sz w:val="18"/>
          <w:szCs w:val="18"/>
        </w:rPr>
        <w:t>.</w:t>
      </w:r>
      <w:r w:rsidRPr="006562FD">
        <w:rPr>
          <w:rFonts w:ascii="Consolas" w:hAnsi="Consolas" w:cs="Consolas"/>
          <w:sz w:val="18"/>
          <w:szCs w:val="18"/>
        </w:rPr>
        <w:t>backupset</w:t>
      </w:r>
      <w:proofErr w:type="spellEnd"/>
      <w:r w:rsidRPr="006562FD">
        <w:rPr>
          <w:rFonts w:ascii="Consolas" w:hAnsi="Consolas" w:cs="Consolas"/>
          <w:sz w:val="18"/>
          <w:szCs w:val="18"/>
        </w:rPr>
        <w:t xml:space="preserve"> </w:t>
      </w:r>
      <w:r w:rsidRPr="006562FD">
        <w:rPr>
          <w:rFonts w:ascii="Consolas" w:hAnsi="Consolas" w:cs="Consolas"/>
          <w:color w:val="0000FF"/>
          <w:sz w:val="18"/>
          <w:szCs w:val="18"/>
        </w:rPr>
        <w:t>AS</w:t>
      </w:r>
      <w:r w:rsidRPr="006562FD">
        <w:rPr>
          <w:rFonts w:ascii="Consolas" w:hAnsi="Consolas" w:cs="Consolas"/>
          <w:sz w:val="18"/>
          <w:szCs w:val="18"/>
        </w:rPr>
        <w:t xml:space="preserve"> </w:t>
      </w:r>
      <w:proofErr w:type="spellStart"/>
      <w:r w:rsidRPr="006562FD">
        <w:rPr>
          <w:rFonts w:ascii="Consolas" w:hAnsi="Consolas" w:cs="Consolas"/>
          <w:sz w:val="18"/>
          <w:szCs w:val="18"/>
        </w:rPr>
        <w:t>backupset</w:t>
      </w:r>
      <w:proofErr w:type="spellEnd"/>
      <w:r w:rsidRPr="006562FD">
        <w:rPr>
          <w:rFonts w:ascii="Consolas" w:hAnsi="Consolas" w:cs="Consolas"/>
          <w:sz w:val="18"/>
          <w:szCs w:val="18"/>
        </w:rPr>
        <w:t xml:space="preserve"> </w:t>
      </w:r>
      <w:r w:rsidRPr="006562FD">
        <w:rPr>
          <w:rFonts w:ascii="Consolas" w:hAnsi="Consolas" w:cs="Consolas"/>
          <w:color w:val="0000FF"/>
          <w:sz w:val="18"/>
          <w:szCs w:val="18"/>
        </w:rPr>
        <w:t xml:space="preserve">with </w:t>
      </w:r>
      <w:r w:rsidRPr="006562FD">
        <w:rPr>
          <w:rFonts w:ascii="Consolas" w:hAnsi="Consolas" w:cs="Consolas"/>
          <w:color w:val="808080"/>
          <w:sz w:val="18"/>
          <w:szCs w:val="18"/>
        </w:rPr>
        <w:t>(</w:t>
      </w:r>
      <w:r w:rsidRPr="006562FD">
        <w:rPr>
          <w:rFonts w:ascii="Consolas" w:hAnsi="Consolas" w:cs="Consolas"/>
          <w:color w:val="0000FF"/>
          <w:sz w:val="18"/>
          <w:szCs w:val="18"/>
        </w:rPr>
        <w:t>NOLOCK</w:t>
      </w:r>
      <w:r w:rsidRPr="006562FD">
        <w:rPr>
          <w:rFonts w:ascii="Consolas" w:hAnsi="Consolas" w:cs="Consolas"/>
          <w:color w:val="808080"/>
          <w:sz w:val="18"/>
          <w:szCs w:val="18"/>
        </w:rPr>
        <w:t>)</w:t>
      </w:r>
    </w:p>
    <w:p w:rsidR="009C6E00" w:rsidRPr="006562FD" w:rsidRDefault="009C6E00" w:rsidP="00B87473">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color w:val="0000FF"/>
          <w:sz w:val="18"/>
          <w:szCs w:val="18"/>
        </w:rPr>
        <w:t>WHERE</w:t>
      </w:r>
      <w:r w:rsidRPr="006562FD">
        <w:rPr>
          <w:rFonts w:ascii="Consolas" w:hAnsi="Consolas" w:cs="Consolas"/>
          <w:sz w:val="18"/>
          <w:szCs w:val="18"/>
        </w:rPr>
        <w:t xml:space="preserve"> </w:t>
      </w:r>
      <w:r w:rsidRPr="006562FD">
        <w:rPr>
          <w:rFonts w:ascii="Consolas" w:hAnsi="Consolas" w:cs="Consolas"/>
          <w:color w:val="0000FF"/>
          <w:sz w:val="18"/>
          <w:szCs w:val="18"/>
        </w:rPr>
        <w:t>type</w:t>
      </w:r>
      <w:r w:rsidRPr="006562FD">
        <w:rPr>
          <w:rFonts w:ascii="Consolas" w:hAnsi="Consolas" w:cs="Consolas"/>
          <w:sz w:val="18"/>
          <w:szCs w:val="18"/>
        </w:rPr>
        <w:t xml:space="preserve"> </w:t>
      </w:r>
      <w:r w:rsidRPr="006562FD">
        <w:rPr>
          <w:rFonts w:ascii="Consolas" w:hAnsi="Consolas" w:cs="Consolas"/>
          <w:color w:val="808080"/>
          <w:sz w:val="18"/>
          <w:szCs w:val="18"/>
        </w:rPr>
        <w:t>IN</w:t>
      </w:r>
      <w:r w:rsidRPr="006562FD">
        <w:rPr>
          <w:rFonts w:ascii="Consolas" w:hAnsi="Consolas" w:cs="Consolas"/>
          <w:color w:val="0000FF"/>
          <w:sz w:val="18"/>
          <w:szCs w:val="18"/>
        </w:rPr>
        <w:t xml:space="preserve"> </w:t>
      </w:r>
      <w:r w:rsidRPr="006562FD">
        <w:rPr>
          <w:rFonts w:ascii="Consolas" w:hAnsi="Consolas" w:cs="Consolas"/>
          <w:color w:val="808080"/>
          <w:sz w:val="18"/>
          <w:szCs w:val="18"/>
        </w:rPr>
        <w:t>(</w:t>
      </w:r>
      <w:r w:rsidRPr="006562FD">
        <w:rPr>
          <w:rFonts w:ascii="Consolas" w:hAnsi="Consolas" w:cs="Consolas"/>
          <w:color w:val="FF0000"/>
          <w:sz w:val="18"/>
          <w:szCs w:val="18"/>
        </w:rPr>
        <w:t>'D'</w:t>
      </w:r>
      <w:r w:rsidRPr="006562FD">
        <w:rPr>
          <w:rFonts w:ascii="Consolas" w:hAnsi="Consolas" w:cs="Consolas"/>
          <w:color w:val="808080"/>
          <w:sz w:val="18"/>
          <w:szCs w:val="18"/>
        </w:rPr>
        <w:t>,</w:t>
      </w:r>
      <w:r w:rsidRPr="006562FD">
        <w:rPr>
          <w:rFonts w:ascii="Consolas" w:hAnsi="Consolas" w:cs="Consolas"/>
          <w:sz w:val="18"/>
          <w:szCs w:val="18"/>
        </w:rPr>
        <w:t xml:space="preserve"> </w:t>
      </w:r>
      <w:r w:rsidRPr="006562FD">
        <w:rPr>
          <w:rFonts w:ascii="Consolas" w:hAnsi="Consolas" w:cs="Consolas"/>
          <w:color w:val="FF0000"/>
          <w:sz w:val="18"/>
          <w:szCs w:val="18"/>
        </w:rPr>
        <w:t>'I'</w:t>
      </w:r>
      <w:r w:rsidRPr="006562FD">
        <w:rPr>
          <w:rFonts w:ascii="Consolas" w:hAnsi="Consolas" w:cs="Consolas"/>
          <w:color w:val="808080"/>
          <w:sz w:val="18"/>
          <w:szCs w:val="18"/>
        </w:rPr>
        <w:t>)</w:t>
      </w:r>
      <w:r w:rsidR="00B87473" w:rsidRPr="006562FD">
        <w:rPr>
          <w:rFonts w:ascii="Consolas" w:hAnsi="Consolas" w:cs="Consolas"/>
          <w:sz w:val="18"/>
          <w:szCs w:val="18"/>
        </w:rPr>
        <w:t xml:space="preserve"> </w:t>
      </w:r>
      <w:r w:rsidRPr="006562FD">
        <w:rPr>
          <w:rFonts w:ascii="Consolas" w:hAnsi="Consolas" w:cs="Consolas"/>
          <w:color w:val="808080"/>
          <w:sz w:val="18"/>
          <w:szCs w:val="18"/>
        </w:rPr>
        <w:t>AND</w:t>
      </w:r>
      <w:r w:rsidRPr="006562FD">
        <w:rPr>
          <w:rFonts w:ascii="Consolas" w:hAnsi="Consolas" w:cs="Consolas"/>
          <w:sz w:val="18"/>
          <w:szCs w:val="18"/>
        </w:rPr>
        <w:t xml:space="preserve"> </w:t>
      </w:r>
      <w:proofErr w:type="spellStart"/>
      <w:r w:rsidRPr="006562FD">
        <w:rPr>
          <w:rFonts w:ascii="Consolas" w:hAnsi="Consolas" w:cs="Consolas"/>
          <w:sz w:val="18"/>
          <w:szCs w:val="18"/>
        </w:rPr>
        <w:t>database_name</w:t>
      </w:r>
      <w:proofErr w:type="spellEnd"/>
      <w:r w:rsidRPr="006562FD">
        <w:rPr>
          <w:rFonts w:ascii="Consolas" w:hAnsi="Consolas" w:cs="Consolas"/>
          <w:sz w:val="18"/>
          <w:szCs w:val="18"/>
        </w:rPr>
        <w:t xml:space="preserve"> </w:t>
      </w:r>
      <w:r w:rsidRPr="006562FD">
        <w:rPr>
          <w:rFonts w:ascii="Consolas" w:hAnsi="Consolas" w:cs="Consolas"/>
          <w:color w:val="808080"/>
          <w:sz w:val="18"/>
          <w:szCs w:val="18"/>
        </w:rPr>
        <w:t>=</w:t>
      </w:r>
      <w:r w:rsidRPr="006562FD">
        <w:rPr>
          <w:rFonts w:ascii="Consolas" w:hAnsi="Consolas" w:cs="Consolas"/>
          <w:sz w:val="18"/>
          <w:szCs w:val="18"/>
        </w:rPr>
        <w:t xml:space="preserve"> </w:t>
      </w:r>
      <w:r w:rsidRPr="006562FD">
        <w:rPr>
          <w:rFonts w:ascii="Consolas" w:hAnsi="Consolas" w:cs="Consolas"/>
          <w:color w:val="FF0000"/>
          <w:sz w:val="18"/>
          <w:szCs w:val="18"/>
        </w:rPr>
        <w:t>'</w:t>
      </w:r>
      <w:proofErr w:type="spellStart"/>
      <w:r w:rsidR="00410670" w:rsidRPr="006562FD">
        <w:rPr>
          <w:rFonts w:ascii="Consolas" w:hAnsi="Consolas" w:cs="Consolas"/>
          <w:color w:val="FF0000"/>
          <w:sz w:val="18"/>
          <w:szCs w:val="18"/>
        </w:rPr>
        <w:t>MyTestDb</w:t>
      </w:r>
      <w:proofErr w:type="spellEnd"/>
      <w:r w:rsidRPr="006562FD">
        <w:rPr>
          <w:rFonts w:ascii="Consolas" w:hAnsi="Consolas" w:cs="Consolas"/>
          <w:color w:val="FF0000"/>
          <w:sz w:val="18"/>
          <w:szCs w:val="18"/>
        </w:rPr>
        <w:t>'</w:t>
      </w:r>
    </w:p>
    <w:p w:rsidR="009C6E00" w:rsidRPr="006562FD" w:rsidRDefault="009C6E00" w:rsidP="00385365">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color w:val="0000FF"/>
          <w:sz w:val="18"/>
          <w:szCs w:val="18"/>
        </w:rPr>
        <w:t>ORDER</w:t>
      </w:r>
      <w:r w:rsidRPr="006562FD">
        <w:rPr>
          <w:rFonts w:ascii="Consolas" w:hAnsi="Consolas" w:cs="Consolas"/>
          <w:sz w:val="18"/>
          <w:szCs w:val="18"/>
        </w:rPr>
        <w:t xml:space="preserve"> </w:t>
      </w:r>
      <w:r w:rsidRPr="006562FD">
        <w:rPr>
          <w:rFonts w:ascii="Consolas" w:hAnsi="Consolas" w:cs="Consolas"/>
          <w:color w:val="0000FF"/>
          <w:sz w:val="18"/>
          <w:szCs w:val="18"/>
        </w:rPr>
        <w:t>BY</w:t>
      </w:r>
      <w:r w:rsidRPr="006562FD">
        <w:rPr>
          <w:rFonts w:ascii="Consolas" w:hAnsi="Consolas" w:cs="Consolas"/>
          <w:sz w:val="18"/>
          <w:szCs w:val="18"/>
        </w:rPr>
        <w:t xml:space="preserve"> </w:t>
      </w:r>
      <w:proofErr w:type="spellStart"/>
      <w:r w:rsidRPr="006562FD">
        <w:rPr>
          <w:rFonts w:ascii="Consolas" w:hAnsi="Consolas" w:cs="Consolas"/>
          <w:sz w:val="18"/>
          <w:szCs w:val="18"/>
        </w:rPr>
        <w:t>backupset</w:t>
      </w:r>
      <w:r w:rsidRPr="006562FD">
        <w:rPr>
          <w:rFonts w:ascii="Consolas" w:hAnsi="Consolas" w:cs="Consolas"/>
          <w:color w:val="808080"/>
          <w:sz w:val="18"/>
          <w:szCs w:val="18"/>
        </w:rPr>
        <w:t>.</w:t>
      </w:r>
      <w:r w:rsidRPr="006562FD">
        <w:rPr>
          <w:rFonts w:ascii="Consolas" w:hAnsi="Consolas" w:cs="Consolas"/>
          <w:sz w:val="18"/>
          <w:szCs w:val="18"/>
        </w:rPr>
        <w:t>backup_start_</w:t>
      </w:r>
      <w:proofErr w:type="gramStart"/>
      <w:r w:rsidRPr="006562FD">
        <w:rPr>
          <w:rFonts w:ascii="Consolas" w:hAnsi="Consolas" w:cs="Consolas"/>
          <w:sz w:val="18"/>
          <w:szCs w:val="18"/>
        </w:rPr>
        <w:t>date</w:t>
      </w:r>
      <w:proofErr w:type="spellEnd"/>
      <w:r w:rsidRPr="006562FD">
        <w:rPr>
          <w:rFonts w:ascii="Consolas" w:hAnsi="Consolas" w:cs="Consolas"/>
          <w:sz w:val="18"/>
          <w:szCs w:val="18"/>
        </w:rPr>
        <w:t xml:space="preserve">  </w:t>
      </w:r>
      <w:r w:rsidRPr="006562FD">
        <w:rPr>
          <w:rFonts w:ascii="Consolas" w:hAnsi="Consolas" w:cs="Consolas"/>
          <w:color w:val="0000FF"/>
          <w:sz w:val="18"/>
          <w:szCs w:val="18"/>
        </w:rPr>
        <w:t>DESC</w:t>
      </w:r>
      <w:proofErr w:type="gramEnd"/>
    </w:p>
    <w:p w:rsidR="000D3352" w:rsidRPr="006562FD" w:rsidRDefault="000D3352" w:rsidP="00BB263F">
      <w:pPr>
        <w:autoSpaceDE w:val="0"/>
        <w:autoSpaceDN w:val="0"/>
        <w:adjustRightInd w:val="0"/>
        <w:spacing w:after="0" w:line="240" w:lineRule="auto"/>
        <w:ind w:left="720"/>
        <w:rPr>
          <w:rFonts w:ascii="Consolas" w:hAnsi="Consolas" w:cs="Consolas"/>
          <w:color w:val="0000FF"/>
          <w:sz w:val="18"/>
          <w:szCs w:val="18"/>
        </w:rPr>
      </w:pPr>
      <w:r w:rsidRPr="006562FD">
        <w:rPr>
          <w:rFonts w:ascii="Consolas" w:hAnsi="Consolas" w:cs="Consolas"/>
          <w:color w:val="0000FF"/>
          <w:sz w:val="18"/>
          <w:szCs w:val="18"/>
        </w:rPr>
        <w:t>GO</w:t>
      </w:r>
    </w:p>
    <w:p w:rsidR="005C39BB" w:rsidRPr="00BD633C" w:rsidRDefault="005C39BB" w:rsidP="00BD633C">
      <w:pPr>
        <w:spacing w:before="240" w:after="120" w:line="240" w:lineRule="auto"/>
        <w:ind w:left="720"/>
        <w:jc w:val="both"/>
        <w:rPr>
          <w:rFonts w:ascii="Segoe UI" w:hAnsi="Segoe UI" w:cs="Segoe UI"/>
        </w:rPr>
      </w:pPr>
      <w:r>
        <w:rPr>
          <w:noProof/>
        </w:rPr>
        <w:lastRenderedPageBreak/>
        <w:drawing>
          <wp:inline distT="0" distB="0" distL="0" distR="0" wp14:anchorId="2127D522" wp14:editId="10283A8B">
            <wp:extent cx="4572000" cy="662842"/>
            <wp:effectExtent l="57150" t="57150" r="114300" b="1187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72000" cy="662842"/>
                    </a:xfrm>
                    <a:prstGeom prst="rect">
                      <a:avLst/>
                    </a:prstGeom>
                    <a:ln>
                      <a:solidFill>
                        <a:schemeClr val="accent1">
                          <a:lumMod val="40000"/>
                          <a:lumOff val="60000"/>
                        </a:schemeClr>
                      </a:solidFill>
                    </a:ln>
                    <a:effectLst>
                      <a:outerShdw blurRad="50800" dist="38100" dir="2700000" algn="tl" rotWithShape="0">
                        <a:prstClr val="black">
                          <a:alpha val="40000"/>
                        </a:prstClr>
                      </a:outerShdw>
                    </a:effectLst>
                  </pic:spPr>
                </pic:pic>
              </a:graphicData>
            </a:graphic>
          </wp:inline>
        </w:drawing>
      </w:r>
    </w:p>
    <w:p w:rsidR="009C6E00" w:rsidRDefault="00757B7D" w:rsidP="00936034">
      <w:pPr>
        <w:pStyle w:val="Style3"/>
      </w:pPr>
      <w:bookmarkStart w:id="9" w:name="_Toc390547393"/>
      <w:proofErr w:type="spellStart"/>
      <w:r>
        <w:t>m</w:t>
      </w:r>
      <w:r w:rsidR="009C6E00" w:rsidRPr="00395506">
        <w:t>sdb.dbo.backupmediaset</w:t>
      </w:r>
      <w:bookmarkEnd w:id="9"/>
      <w:proofErr w:type="spellEnd"/>
    </w:p>
    <w:p w:rsidR="00112C8E" w:rsidRPr="00395506" w:rsidRDefault="006379FD" w:rsidP="009C6E00">
      <w:pPr>
        <w:spacing w:before="60" w:after="60" w:line="240" w:lineRule="auto"/>
        <w:jc w:val="both"/>
        <w:rPr>
          <w:rFonts w:cs="Segoe UI"/>
        </w:rPr>
      </w:pPr>
      <w:r>
        <w:rPr>
          <w:rFonts w:cs="Segoe UI"/>
        </w:rPr>
        <w:t xml:space="preserve">This table in </w:t>
      </w:r>
      <w:proofErr w:type="spellStart"/>
      <w:r w:rsidRPr="00A33724">
        <w:rPr>
          <w:rFonts w:cs="Segoe UI"/>
          <w:i/>
        </w:rPr>
        <w:t>msdb</w:t>
      </w:r>
      <w:proofErr w:type="spellEnd"/>
      <w:r>
        <w:rPr>
          <w:rFonts w:cs="Segoe UI"/>
        </w:rPr>
        <w:t xml:space="preserve"> system database c</w:t>
      </w:r>
      <w:r w:rsidR="00112C8E">
        <w:rPr>
          <w:rFonts w:cs="Segoe UI"/>
        </w:rPr>
        <w:t xml:space="preserve">ontains one row for each backup media set. </w:t>
      </w:r>
      <w:r w:rsidR="00537761">
        <w:rPr>
          <w:rFonts w:cs="Segoe UI"/>
        </w:rPr>
        <w:t xml:space="preserve">The </w:t>
      </w:r>
      <w:proofErr w:type="spellStart"/>
      <w:r w:rsidR="00112C8E" w:rsidRPr="00B600C1">
        <w:rPr>
          <w:rFonts w:cs="Segoe UI"/>
          <w:i/>
        </w:rPr>
        <w:t>is_encrypted</w:t>
      </w:r>
      <w:proofErr w:type="spellEnd"/>
      <w:r w:rsidR="00112C8E">
        <w:rPr>
          <w:rFonts w:cs="Segoe UI"/>
        </w:rPr>
        <w:t xml:space="preserve"> column indicates whether the backup is encrypted or not. </w:t>
      </w:r>
      <w:r w:rsidR="00DD4B26">
        <w:rPr>
          <w:rFonts w:cs="Segoe UI"/>
          <w:b/>
          <w:i/>
        </w:rPr>
        <w:t>0</w:t>
      </w:r>
      <w:r w:rsidR="00112C8E">
        <w:rPr>
          <w:rFonts w:cs="Segoe UI"/>
        </w:rPr>
        <w:t xml:space="preserve"> </w:t>
      </w:r>
      <w:r w:rsidR="00C0029E">
        <w:rPr>
          <w:rFonts w:cs="Segoe UI"/>
        </w:rPr>
        <w:t xml:space="preserve">indicates </w:t>
      </w:r>
      <w:r w:rsidR="00112C8E">
        <w:rPr>
          <w:rFonts w:cs="Segoe UI"/>
        </w:rPr>
        <w:t>not-encrypted</w:t>
      </w:r>
      <w:r w:rsidR="00C0029E">
        <w:rPr>
          <w:rFonts w:cs="Segoe UI"/>
        </w:rPr>
        <w:t xml:space="preserve"> and </w:t>
      </w:r>
      <w:r w:rsidR="00112C8E" w:rsidRPr="00112C8E">
        <w:rPr>
          <w:rFonts w:cs="Segoe UI"/>
          <w:b/>
          <w:i/>
        </w:rPr>
        <w:t>1</w:t>
      </w:r>
      <w:r w:rsidR="006D4A0F">
        <w:rPr>
          <w:rFonts w:cs="Segoe UI"/>
        </w:rPr>
        <w:t xml:space="preserve"> means encrypted.</w:t>
      </w:r>
      <w:r w:rsidR="00DD4B26">
        <w:rPr>
          <w:rFonts w:cs="Segoe UI"/>
        </w:rPr>
        <w:t xml:space="preserve"> Initially t</w:t>
      </w:r>
      <w:r w:rsidR="00DD4B26">
        <w:t xml:space="preserve">his value is set to </w:t>
      </w:r>
      <w:r w:rsidR="00DD4B26" w:rsidRPr="002F30A9">
        <w:rPr>
          <w:i/>
        </w:rPr>
        <w:t>NULL</w:t>
      </w:r>
      <w:r w:rsidR="00DD4B26">
        <w:t xml:space="preserve"> which indicates non-encrypted </w:t>
      </w:r>
      <w:proofErr w:type="spellStart"/>
      <w:r w:rsidR="00DD4B26">
        <w:t>backupmediaset</w:t>
      </w:r>
      <w:proofErr w:type="spellEnd"/>
      <w:r w:rsidR="00DD4B26">
        <w:t>.</w:t>
      </w:r>
    </w:p>
    <w:p w:rsidR="007944DB" w:rsidRDefault="007944DB" w:rsidP="00385365">
      <w:pPr>
        <w:autoSpaceDE w:val="0"/>
        <w:autoSpaceDN w:val="0"/>
        <w:adjustRightInd w:val="0"/>
        <w:spacing w:after="0" w:line="240" w:lineRule="auto"/>
        <w:ind w:left="720"/>
        <w:rPr>
          <w:rFonts w:ascii="Consolas" w:hAnsi="Consolas" w:cs="Consolas"/>
          <w:color w:val="0000FF"/>
          <w:sz w:val="18"/>
          <w:szCs w:val="18"/>
        </w:rPr>
      </w:pPr>
    </w:p>
    <w:p w:rsidR="009C6E00" w:rsidRPr="006562FD" w:rsidRDefault="009C6E00" w:rsidP="00385365">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color w:val="0000FF"/>
          <w:sz w:val="18"/>
          <w:szCs w:val="18"/>
        </w:rPr>
        <w:t>SELECT</w:t>
      </w:r>
      <w:r w:rsidRPr="006562FD">
        <w:rPr>
          <w:rFonts w:ascii="Consolas" w:hAnsi="Consolas" w:cs="Consolas"/>
          <w:sz w:val="18"/>
          <w:szCs w:val="18"/>
        </w:rPr>
        <w:t xml:space="preserve"> </w:t>
      </w:r>
      <w:r w:rsidRPr="006562FD">
        <w:rPr>
          <w:rFonts w:ascii="Consolas" w:hAnsi="Consolas" w:cs="Consolas"/>
          <w:color w:val="0000FF"/>
          <w:sz w:val="18"/>
          <w:szCs w:val="18"/>
        </w:rPr>
        <w:t>TOP</w:t>
      </w:r>
      <w:r w:rsidRPr="006562FD">
        <w:rPr>
          <w:rFonts w:ascii="Consolas" w:hAnsi="Consolas" w:cs="Consolas"/>
          <w:sz w:val="18"/>
          <w:szCs w:val="18"/>
        </w:rPr>
        <w:t xml:space="preserve"> 2 </w:t>
      </w:r>
    </w:p>
    <w:p w:rsidR="009C6E00" w:rsidRPr="006562FD" w:rsidRDefault="009C6E00" w:rsidP="00385365">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sz w:val="18"/>
          <w:szCs w:val="18"/>
        </w:rPr>
        <w:tab/>
      </w:r>
      <w:proofErr w:type="gramStart"/>
      <w:r w:rsidRPr="006562FD">
        <w:rPr>
          <w:rFonts w:ascii="Consolas" w:hAnsi="Consolas" w:cs="Consolas"/>
          <w:sz w:val="18"/>
          <w:szCs w:val="18"/>
        </w:rPr>
        <w:t>name</w:t>
      </w:r>
      <w:proofErr w:type="gramEnd"/>
      <w:r w:rsidRPr="006562FD">
        <w:rPr>
          <w:rFonts w:ascii="Consolas" w:hAnsi="Consolas" w:cs="Consolas"/>
          <w:color w:val="808080"/>
          <w:sz w:val="18"/>
          <w:szCs w:val="18"/>
        </w:rPr>
        <w:t>,</w:t>
      </w:r>
    </w:p>
    <w:p w:rsidR="009C6E00" w:rsidRPr="006562FD" w:rsidRDefault="009C6E00" w:rsidP="00385365">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sz w:val="18"/>
          <w:szCs w:val="18"/>
        </w:rPr>
        <w:tab/>
      </w:r>
      <w:proofErr w:type="spellStart"/>
      <w:r w:rsidRPr="006562FD">
        <w:rPr>
          <w:rFonts w:ascii="Consolas" w:hAnsi="Consolas" w:cs="Consolas"/>
          <w:sz w:val="18"/>
          <w:szCs w:val="18"/>
        </w:rPr>
        <w:t>media_set_id</w:t>
      </w:r>
      <w:proofErr w:type="spellEnd"/>
      <w:r w:rsidRPr="006562FD">
        <w:rPr>
          <w:rFonts w:ascii="Consolas" w:hAnsi="Consolas" w:cs="Consolas"/>
          <w:color w:val="808080"/>
          <w:sz w:val="18"/>
          <w:szCs w:val="18"/>
        </w:rPr>
        <w:t>,</w:t>
      </w:r>
    </w:p>
    <w:p w:rsidR="009C6E00" w:rsidRPr="006562FD" w:rsidRDefault="009C6E00" w:rsidP="00385365">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sz w:val="18"/>
          <w:szCs w:val="18"/>
        </w:rPr>
        <w:tab/>
      </w:r>
      <w:proofErr w:type="spellStart"/>
      <w:r w:rsidRPr="006562FD">
        <w:rPr>
          <w:rFonts w:ascii="Consolas" w:hAnsi="Consolas" w:cs="Consolas"/>
          <w:sz w:val="18"/>
          <w:szCs w:val="18"/>
          <w:highlight w:val="yellow"/>
        </w:rPr>
        <w:t>is_encrypted</w:t>
      </w:r>
      <w:proofErr w:type="spellEnd"/>
      <w:r w:rsidRPr="006562FD">
        <w:rPr>
          <w:rFonts w:ascii="Consolas" w:hAnsi="Consolas" w:cs="Consolas"/>
          <w:color w:val="808080"/>
          <w:sz w:val="18"/>
          <w:szCs w:val="18"/>
        </w:rPr>
        <w:t>,</w:t>
      </w:r>
      <w:r w:rsidRPr="006562FD">
        <w:rPr>
          <w:rFonts w:ascii="Consolas" w:hAnsi="Consolas" w:cs="Consolas"/>
          <w:sz w:val="18"/>
          <w:szCs w:val="18"/>
        </w:rPr>
        <w:t xml:space="preserve"> </w:t>
      </w:r>
    </w:p>
    <w:p w:rsidR="009C6E00" w:rsidRPr="006562FD" w:rsidRDefault="009C6E00" w:rsidP="00385365">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sz w:val="18"/>
          <w:szCs w:val="18"/>
        </w:rPr>
        <w:tab/>
      </w:r>
      <w:proofErr w:type="spellStart"/>
      <w:r w:rsidRPr="006562FD">
        <w:rPr>
          <w:rFonts w:ascii="Consolas" w:hAnsi="Consolas" w:cs="Consolas"/>
          <w:sz w:val="18"/>
          <w:szCs w:val="18"/>
        </w:rPr>
        <w:t>is_password_protected</w:t>
      </w:r>
      <w:proofErr w:type="spellEnd"/>
      <w:r w:rsidRPr="006562FD">
        <w:rPr>
          <w:rFonts w:ascii="Consolas" w:hAnsi="Consolas" w:cs="Consolas"/>
          <w:color w:val="808080"/>
          <w:sz w:val="18"/>
          <w:szCs w:val="18"/>
        </w:rPr>
        <w:t>,</w:t>
      </w:r>
      <w:r w:rsidRPr="006562FD">
        <w:rPr>
          <w:rFonts w:ascii="Consolas" w:hAnsi="Consolas" w:cs="Consolas"/>
          <w:sz w:val="18"/>
          <w:szCs w:val="18"/>
        </w:rPr>
        <w:t xml:space="preserve"> </w:t>
      </w:r>
    </w:p>
    <w:p w:rsidR="009C6E00" w:rsidRPr="006562FD" w:rsidRDefault="009C6E00" w:rsidP="00385365">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sz w:val="18"/>
          <w:szCs w:val="18"/>
        </w:rPr>
        <w:tab/>
      </w:r>
      <w:proofErr w:type="spellStart"/>
      <w:r w:rsidRPr="006562FD">
        <w:rPr>
          <w:rFonts w:ascii="Consolas" w:hAnsi="Consolas" w:cs="Consolas"/>
          <w:sz w:val="18"/>
          <w:szCs w:val="18"/>
        </w:rPr>
        <w:t>is_compressed</w:t>
      </w:r>
      <w:proofErr w:type="spellEnd"/>
      <w:r w:rsidRPr="006562FD">
        <w:rPr>
          <w:rFonts w:ascii="Consolas" w:hAnsi="Consolas" w:cs="Consolas"/>
          <w:color w:val="808080"/>
          <w:sz w:val="18"/>
          <w:szCs w:val="18"/>
        </w:rPr>
        <w:t>,</w:t>
      </w:r>
      <w:r w:rsidRPr="006562FD">
        <w:rPr>
          <w:rFonts w:ascii="Consolas" w:hAnsi="Consolas" w:cs="Consolas"/>
          <w:sz w:val="18"/>
          <w:szCs w:val="18"/>
        </w:rPr>
        <w:t xml:space="preserve"> </w:t>
      </w:r>
      <w:r w:rsidRPr="006562FD">
        <w:rPr>
          <w:rFonts w:ascii="Consolas" w:hAnsi="Consolas" w:cs="Consolas"/>
          <w:color w:val="808080"/>
          <w:sz w:val="18"/>
          <w:szCs w:val="18"/>
        </w:rPr>
        <w:t>*</w:t>
      </w:r>
      <w:r w:rsidRPr="006562FD">
        <w:rPr>
          <w:rFonts w:ascii="Consolas" w:hAnsi="Consolas" w:cs="Consolas"/>
          <w:sz w:val="18"/>
          <w:szCs w:val="18"/>
        </w:rPr>
        <w:t xml:space="preserve"> </w:t>
      </w:r>
    </w:p>
    <w:p w:rsidR="009C6E00" w:rsidRPr="006562FD" w:rsidRDefault="009C6E00" w:rsidP="00385365">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color w:val="0000FF"/>
          <w:sz w:val="18"/>
          <w:szCs w:val="18"/>
        </w:rPr>
        <w:t>FROM</w:t>
      </w:r>
      <w:r w:rsidRPr="006562FD">
        <w:rPr>
          <w:rFonts w:ascii="Consolas" w:hAnsi="Consolas" w:cs="Consolas"/>
          <w:sz w:val="18"/>
          <w:szCs w:val="18"/>
        </w:rPr>
        <w:t xml:space="preserve"> </w:t>
      </w:r>
      <w:proofErr w:type="spellStart"/>
      <w:r w:rsidRPr="006562FD">
        <w:rPr>
          <w:rFonts w:ascii="Consolas" w:hAnsi="Consolas" w:cs="Consolas"/>
          <w:sz w:val="18"/>
          <w:szCs w:val="18"/>
        </w:rPr>
        <w:t>msdb</w:t>
      </w:r>
      <w:r w:rsidRPr="006562FD">
        <w:rPr>
          <w:rFonts w:ascii="Consolas" w:hAnsi="Consolas" w:cs="Consolas"/>
          <w:color w:val="808080"/>
          <w:sz w:val="18"/>
          <w:szCs w:val="18"/>
        </w:rPr>
        <w:t>.</w:t>
      </w:r>
      <w:r w:rsidRPr="006562FD">
        <w:rPr>
          <w:rFonts w:ascii="Consolas" w:hAnsi="Consolas" w:cs="Consolas"/>
          <w:sz w:val="18"/>
          <w:szCs w:val="18"/>
        </w:rPr>
        <w:t>dbo</w:t>
      </w:r>
      <w:r w:rsidRPr="006562FD">
        <w:rPr>
          <w:rFonts w:ascii="Consolas" w:hAnsi="Consolas" w:cs="Consolas"/>
          <w:color w:val="808080"/>
          <w:sz w:val="18"/>
          <w:szCs w:val="18"/>
        </w:rPr>
        <w:t>.</w:t>
      </w:r>
      <w:r w:rsidRPr="006562FD">
        <w:rPr>
          <w:rFonts w:ascii="Consolas" w:hAnsi="Consolas" w:cs="Consolas"/>
          <w:sz w:val="18"/>
          <w:szCs w:val="18"/>
        </w:rPr>
        <w:t>backupmediaset</w:t>
      </w:r>
      <w:proofErr w:type="spellEnd"/>
      <w:r w:rsidRPr="006562FD">
        <w:rPr>
          <w:rFonts w:ascii="Consolas" w:hAnsi="Consolas" w:cs="Consolas"/>
          <w:sz w:val="18"/>
          <w:szCs w:val="18"/>
        </w:rPr>
        <w:t xml:space="preserve"> </w:t>
      </w:r>
      <w:r w:rsidRPr="006562FD">
        <w:rPr>
          <w:rFonts w:ascii="Consolas" w:hAnsi="Consolas" w:cs="Consolas"/>
          <w:color w:val="0000FF"/>
          <w:sz w:val="18"/>
          <w:szCs w:val="18"/>
        </w:rPr>
        <w:t>AS</w:t>
      </w:r>
      <w:r w:rsidRPr="006562FD">
        <w:rPr>
          <w:rFonts w:ascii="Consolas" w:hAnsi="Consolas" w:cs="Consolas"/>
          <w:sz w:val="18"/>
          <w:szCs w:val="18"/>
        </w:rPr>
        <w:t xml:space="preserve"> </w:t>
      </w:r>
      <w:proofErr w:type="spellStart"/>
      <w:r w:rsidRPr="006562FD">
        <w:rPr>
          <w:rFonts w:ascii="Consolas" w:hAnsi="Consolas" w:cs="Consolas"/>
          <w:sz w:val="18"/>
          <w:szCs w:val="18"/>
        </w:rPr>
        <w:t>mediaset</w:t>
      </w:r>
      <w:proofErr w:type="spellEnd"/>
      <w:r w:rsidRPr="006562FD">
        <w:rPr>
          <w:rFonts w:ascii="Consolas" w:hAnsi="Consolas" w:cs="Consolas"/>
          <w:sz w:val="18"/>
          <w:szCs w:val="18"/>
        </w:rPr>
        <w:t xml:space="preserve"> </w:t>
      </w:r>
      <w:r w:rsidRPr="006562FD">
        <w:rPr>
          <w:rFonts w:ascii="Consolas" w:hAnsi="Consolas" w:cs="Consolas"/>
          <w:color w:val="0000FF"/>
          <w:sz w:val="18"/>
          <w:szCs w:val="18"/>
        </w:rPr>
        <w:t xml:space="preserve">with </w:t>
      </w:r>
      <w:r w:rsidRPr="006562FD">
        <w:rPr>
          <w:rFonts w:ascii="Consolas" w:hAnsi="Consolas" w:cs="Consolas"/>
          <w:color w:val="808080"/>
          <w:sz w:val="18"/>
          <w:szCs w:val="18"/>
        </w:rPr>
        <w:t>(</w:t>
      </w:r>
      <w:r w:rsidRPr="006562FD">
        <w:rPr>
          <w:rFonts w:ascii="Consolas" w:hAnsi="Consolas" w:cs="Consolas"/>
          <w:color w:val="0000FF"/>
          <w:sz w:val="18"/>
          <w:szCs w:val="18"/>
        </w:rPr>
        <w:t>NOLOCK</w:t>
      </w:r>
      <w:r w:rsidRPr="006562FD">
        <w:rPr>
          <w:rFonts w:ascii="Consolas" w:hAnsi="Consolas" w:cs="Consolas"/>
          <w:color w:val="808080"/>
          <w:sz w:val="18"/>
          <w:szCs w:val="18"/>
        </w:rPr>
        <w:t>)</w:t>
      </w:r>
    </w:p>
    <w:p w:rsidR="009C6E00" w:rsidRPr="006562FD" w:rsidRDefault="009C6E00" w:rsidP="00385365">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color w:val="0000FF"/>
          <w:sz w:val="18"/>
          <w:szCs w:val="18"/>
        </w:rPr>
        <w:t>ORDER</w:t>
      </w:r>
      <w:r w:rsidRPr="006562FD">
        <w:rPr>
          <w:rFonts w:ascii="Consolas" w:hAnsi="Consolas" w:cs="Consolas"/>
          <w:sz w:val="18"/>
          <w:szCs w:val="18"/>
        </w:rPr>
        <w:t xml:space="preserve"> </w:t>
      </w:r>
      <w:r w:rsidRPr="006562FD">
        <w:rPr>
          <w:rFonts w:ascii="Consolas" w:hAnsi="Consolas" w:cs="Consolas"/>
          <w:color w:val="0000FF"/>
          <w:sz w:val="18"/>
          <w:szCs w:val="18"/>
        </w:rPr>
        <w:t>BY</w:t>
      </w:r>
      <w:r w:rsidRPr="006562FD">
        <w:rPr>
          <w:rFonts w:ascii="Consolas" w:hAnsi="Consolas" w:cs="Consolas"/>
          <w:sz w:val="18"/>
          <w:szCs w:val="18"/>
        </w:rPr>
        <w:t xml:space="preserve"> </w:t>
      </w:r>
      <w:proofErr w:type="spellStart"/>
      <w:r w:rsidRPr="006562FD">
        <w:rPr>
          <w:rFonts w:ascii="Consolas" w:hAnsi="Consolas" w:cs="Consolas"/>
          <w:sz w:val="18"/>
          <w:szCs w:val="18"/>
        </w:rPr>
        <w:t>mediaset</w:t>
      </w:r>
      <w:r w:rsidRPr="006562FD">
        <w:rPr>
          <w:rFonts w:ascii="Consolas" w:hAnsi="Consolas" w:cs="Consolas"/>
          <w:color w:val="808080"/>
          <w:sz w:val="18"/>
          <w:szCs w:val="18"/>
        </w:rPr>
        <w:t>.</w:t>
      </w:r>
      <w:r w:rsidRPr="006562FD">
        <w:rPr>
          <w:rFonts w:ascii="Consolas" w:hAnsi="Consolas" w:cs="Consolas"/>
          <w:sz w:val="18"/>
          <w:szCs w:val="18"/>
        </w:rPr>
        <w:t>media_set_id</w:t>
      </w:r>
      <w:proofErr w:type="spellEnd"/>
      <w:r w:rsidRPr="006562FD">
        <w:rPr>
          <w:rFonts w:ascii="Consolas" w:hAnsi="Consolas" w:cs="Consolas"/>
          <w:sz w:val="18"/>
          <w:szCs w:val="18"/>
        </w:rPr>
        <w:t xml:space="preserve"> </w:t>
      </w:r>
      <w:r w:rsidRPr="006562FD">
        <w:rPr>
          <w:rFonts w:ascii="Consolas" w:hAnsi="Consolas" w:cs="Consolas"/>
          <w:color w:val="0000FF"/>
          <w:sz w:val="18"/>
          <w:szCs w:val="18"/>
        </w:rPr>
        <w:t>DESC</w:t>
      </w:r>
    </w:p>
    <w:p w:rsidR="00B87473" w:rsidRPr="006562FD" w:rsidRDefault="00B87473" w:rsidP="00BB263F">
      <w:pPr>
        <w:autoSpaceDE w:val="0"/>
        <w:autoSpaceDN w:val="0"/>
        <w:adjustRightInd w:val="0"/>
        <w:spacing w:after="0" w:line="240" w:lineRule="auto"/>
        <w:ind w:left="720"/>
        <w:rPr>
          <w:rFonts w:ascii="Consolas" w:hAnsi="Consolas" w:cs="Consolas"/>
          <w:color w:val="0000FF"/>
          <w:sz w:val="18"/>
          <w:szCs w:val="18"/>
        </w:rPr>
      </w:pPr>
      <w:r w:rsidRPr="006562FD">
        <w:rPr>
          <w:rFonts w:ascii="Consolas" w:hAnsi="Consolas" w:cs="Consolas"/>
          <w:color w:val="0000FF"/>
          <w:sz w:val="18"/>
          <w:szCs w:val="18"/>
        </w:rPr>
        <w:t>GO</w:t>
      </w:r>
    </w:p>
    <w:p w:rsidR="006E3FA7" w:rsidRDefault="006E3FA7" w:rsidP="00BB263F">
      <w:pPr>
        <w:spacing w:before="240" w:after="120" w:line="240" w:lineRule="auto"/>
        <w:ind w:left="720"/>
        <w:jc w:val="both"/>
        <w:rPr>
          <w:rFonts w:ascii="Segoe UI" w:hAnsi="Segoe UI" w:cs="Segoe UI"/>
        </w:rPr>
      </w:pPr>
      <w:r>
        <w:rPr>
          <w:noProof/>
        </w:rPr>
        <w:drawing>
          <wp:inline distT="0" distB="0" distL="0" distR="0" wp14:anchorId="725A9B05" wp14:editId="18F9F552">
            <wp:extent cx="4572000" cy="902188"/>
            <wp:effectExtent l="57150" t="57150" r="114300" b="1079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572000" cy="902188"/>
                    </a:xfrm>
                    <a:prstGeom prst="rect">
                      <a:avLst/>
                    </a:prstGeom>
                    <a:ln>
                      <a:solidFill>
                        <a:schemeClr val="accent1">
                          <a:lumMod val="40000"/>
                          <a:lumOff val="60000"/>
                        </a:schemeClr>
                      </a:solidFill>
                    </a:ln>
                    <a:effectLst>
                      <a:outerShdw blurRad="50800" dist="38100" dir="2700000" algn="tl" rotWithShape="0">
                        <a:prstClr val="black">
                          <a:alpha val="40000"/>
                        </a:prstClr>
                      </a:outerShdw>
                    </a:effectLst>
                  </pic:spPr>
                </pic:pic>
              </a:graphicData>
            </a:graphic>
          </wp:inline>
        </w:drawing>
      </w:r>
    </w:p>
    <w:p w:rsidR="000F1869" w:rsidRPr="00333118" w:rsidRDefault="00D81507" w:rsidP="00712970">
      <w:pPr>
        <w:pStyle w:val="Style2"/>
      </w:pPr>
      <w:bookmarkStart w:id="10" w:name="_Toc390547394"/>
      <w:r>
        <w:t xml:space="preserve">Prerequisites: </w:t>
      </w:r>
      <w:r w:rsidR="000F1869">
        <w:t xml:space="preserve">Database </w:t>
      </w:r>
      <w:r w:rsidR="007944DB">
        <w:t>b</w:t>
      </w:r>
      <w:r w:rsidR="000F1869">
        <w:t>ackup</w:t>
      </w:r>
      <w:r w:rsidR="009B4C40">
        <w:t xml:space="preserve"> </w:t>
      </w:r>
      <w:r w:rsidR="007944DB">
        <w:t>e</w:t>
      </w:r>
      <w:r w:rsidR="009B4C40">
        <w:t>ncryption</w:t>
      </w:r>
      <w:bookmarkEnd w:id="10"/>
    </w:p>
    <w:p w:rsidR="000F1869" w:rsidRPr="00395506" w:rsidRDefault="00B600C1" w:rsidP="00D726A7">
      <w:pPr>
        <w:spacing w:before="60" w:after="60" w:line="240" w:lineRule="auto"/>
        <w:jc w:val="both"/>
        <w:rPr>
          <w:rFonts w:cs="Segoe UI"/>
        </w:rPr>
      </w:pPr>
      <w:r>
        <w:rPr>
          <w:rFonts w:cs="Segoe UI"/>
        </w:rPr>
        <w:t>E</w:t>
      </w:r>
      <w:r w:rsidR="00537761">
        <w:rPr>
          <w:rFonts w:cs="Segoe UI"/>
        </w:rPr>
        <w:t>ncrypting a database backup</w:t>
      </w:r>
      <w:r>
        <w:rPr>
          <w:rFonts w:cs="Segoe UI"/>
        </w:rPr>
        <w:t xml:space="preserve"> requires the following prerequisites</w:t>
      </w:r>
      <w:r w:rsidR="00537761">
        <w:rPr>
          <w:rFonts w:cs="Segoe UI"/>
        </w:rPr>
        <w:t>:</w:t>
      </w:r>
    </w:p>
    <w:p w:rsidR="006A0C8A" w:rsidRPr="00395506" w:rsidRDefault="006A0C8A" w:rsidP="00DD0C5D">
      <w:pPr>
        <w:pStyle w:val="ListParagraph"/>
        <w:numPr>
          <w:ilvl w:val="0"/>
          <w:numId w:val="13"/>
        </w:numPr>
        <w:spacing w:before="60" w:after="60" w:line="240" w:lineRule="auto"/>
        <w:contextualSpacing w:val="0"/>
        <w:jc w:val="both"/>
        <w:rPr>
          <w:rFonts w:cs="Segoe UI"/>
        </w:rPr>
      </w:pPr>
      <w:r w:rsidRPr="00395506">
        <w:rPr>
          <w:rFonts w:cs="Segoe UI"/>
          <w:i/>
        </w:rPr>
        <w:t xml:space="preserve">Create a </w:t>
      </w:r>
      <w:r w:rsidR="009F6C24">
        <w:rPr>
          <w:rFonts w:cs="Segoe UI"/>
          <w:i/>
        </w:rPr>
        <w:t>d</w:t>
      </w:r>
      <w:r w:rsidRPr="00395506">
        <w:rPr>
          <w:rFonts w:cs="Segoe UI"/>
          <w:i/>
        </w:rPr>
        <w:t xml:space="preserve">atabase </w:t>
      </w:r>
      <w:r w:rsidR="009F6C24">
        <w:rPr>
          <w:rFonts w:cs="Segoe UI"/>
          <w:i/>
        </w:rPr>
        <w:t>m</w:t>
      </w:r>
      <w:r w:rsidRPr="00395506">
        <w:rPr>
          <w:rFonts w:cs="Segoe UI"/>
          <w:i/>
        </w:rPr>
        <w:t xml:space="preserve">aster </w:t>
      </w:r>
      <w:r w:rsidR="009F6C24">
        <w:rPr>
          <w:rFonts w:cs="Segoe UI"/>
          <w:i/>
        </w:rPr>
        <w:t>k</w:t>
      </w:r>
      <w:r w:rsidRPr="00395506">
        <w:rPr>
          <w:rFonts w:cs="Segoe UI"/>
          <w:i/>
        </w:rPr>
        <w:t>ey for the master database</w:t>
      </w:r>
      <w:r w:rsidRPr="00395506">
        <w:rPr>
          <w:rFonts w:cs="Segoe UI"/>
        </w:rPr>
        <w:t>: The database master key is a symmetric key that protect</w:t>
      </w:r>
      <w:r w:rsidR="008E2FC2">
        <w:rPr>
          <w:rFonts w:cs="Segoe UI"/>
        </w:rPr>
        <w:t>s</w:t>
      </w:r>
      <w:r w:rsidRPr="00395506">
        <w:rPr>
          <w:rFonts w:cs="Segoe UI"/>
        </w:rPr>
        <w:t xml:space="preserve"> the private keys of certificates and asymmetric keys that are present in the database. For more information, see </w:t>
      </w:r>
      <w:hyperlink r:id="rId17" w:history="1">
        <w:r w:rsidRPr="00395506">
          <w:rPr>
            <w:rStyle w:val="Hyperlink"/>
          </w:rPr>
          <w:t>SQL Server and Database Encryption Keys (Database Engine)</w:t>
        </w:r>
      </w:hyperlink>
      <w:r w:rsidR="00DD0C5D">
        <w:rPr>
          <w:rFonts w:cs="Segoe UI"/>
        </w:rPr>
        <w:t xml:space="preserve"> (</w:t>
      </w:r>
      <w:r w:rsidR="00DD0C5D" w:rsidRPr="00DD0C5D">
        <w:rPr>
          <w:rFonts w:cs="Segoe UI"/>
        </w:rPr>
        <w:t>http://msdn.microsoft.com/library/</w:t>
      </w:r>
      <w:proofErr w:type="gramStart"/>
      <w:r w:rsidR="00DD0C5D" w:rsidRPr="00DD0C5D">
        <w:rPr>
          <w:rFonts w:cs="Segoe UI"/>
        </w:rPr>
        <w:t>bb964742(</w:t>
      </w:r>
      <w:proofErr w:type="gramEnd"/>
      <w:r w:rsidR="00DD0C5D" w:rsidRPr="00DD0C5D">
        <w:rPr>
          <w:rFonts w:cs="Segoe UI"/>
        </w:rPr>
        <w:t>v=sql.120).aspx</w:t>
      </w:r>
      <w:r w:rsidR="00DD0C5D">
        <w:rPr>
          <w:rFonts w:cs="Segoe UI"/>
        </w:rPr>
        <w:t>).</w:t>
      </w:r>
    </w:p>
    <w:p w:rsidR="006A0C8A" w:rsidRPr="00395506" w:rsidRDefault="006A0C8A" w:rsidP="006A0C8A">
      <w:pPr>
        <w:pStyle w:val="ListParagraph"/>
        <w:numPr>
          <w:ilvl w:val="0"/>
          <w:numId w:val="13"/>
        </w:numPr>
        <w:spacing w:before="60" w:after="60" w:line="240" w:lineRule="auto"/>
        <w:contextualSpacing w:val="0"/>
        <w:jc w:val="both"/>
        <w:rPr>
          <w:rFonts w:cs="Segoe UI"/>
        </w:rPr>
      </w:pPr>
      <w:r w:rsidRPr="00395506">
        <w:rPr>
          <w:rFonts w:cs="Segoe UI"/>
          <w:i/>
        </w:rPr>
        <w:t xml:space="preserve">Create a certificate or asymmetric </w:t>
      </w:r>
      <w:r w:rsidR="005F0EF3">
        <w:rPr>
          <w:rFonts w:cs="Segoe UI"/>
          <w:i/>
        </w:rPr>
        <w:t>k</w:t>
      </w:r>
      <w:r w:rsidRPr="00395506">
        <w:rPr>
          <w:rFonts w:cs="Segoe UI"/>
          <w:i/>
        </w:rPr>
        <w:t>ey</w:t>
      </w:r>
      <w:r w:rsidRPr="00395506">
        <w:rPr>
          <w:rFonts w:cs="Segoe UI"/>
        </w:rPr>
        <w:t xml:space="preserve"> to use for backup encryption. For more information on creating a certificate, refer to </w:t>
      </w:r>
      <w:r w:rsidR="00CF304C">
        <w:rPr>
          <w:rFonts w:cs="Segoe UI"/>
        </w:rPr>
        <w:t>the following</w:t>
      </w:r>
      <w:r w:rsidRPr="00395506">
        <w:rPr>
          <w:rFonts w:cs="Segoe UI"/>
        </w:rPr>
        <w:t xml:space="preserve"> </w:t>
      </w:r>
      <w:r w:rsidR="005F0EF3">
        <w:rPr>
          <w:rFonts w:cs="Segoe UI"/>
        </w:rPr>
        <w:t>topics.</w:t>
      </w:r>
    </w:p>
    <w:p w:rsidR="006A0C8A" w:rsidRPr="00DD0C5D" w:rsidRDefault="00B53F73" w:rsidP="006A0C8A">
      <w:pPr>
        <w:pStyle w:val="ListParagraph"/>
        <w:numPr>
          <w:ilvl w:val="1"/>
          <w:numId w:val="13"/>
        </w:numPr>
        <w:spacing w:before="60" w:after="60" w:line="240" w:lineRule="auto"/>
        <w:contextualSpacing w:val="0"/>
        <w:jc w:val="both"/>
        <w:rPr>
          <w:rStyle w:val="Hyperlink"/>
          <w:rFonts w:cs="Segoe UI"/>
          <w:color w:val="auto"/>
          <w:u w:val="none"/>
        </w:rPr>
      </w:pPr>
      <w:hyperlink r:id="rId18" w:history="1">
        <w:r w:rsidR="006A0C8A" w:rsidRPr="00395506">
          <w:rPr>
            <w:rStyle w:val="Hyperlink"/>
          </w:rPr>
          <w:t>CREATE CERTIFICATE (Transact-SQL)</w:t>
        </w:r>
      </w:hyperlink>
    </w:p>
    <w:p w:rsidR="00DD0C5D" w:rsidRPr="00DD0C5D" w:rsidRDefault="00DD0C5D" w:rsidP="00DD0C5D">
      <w:pPr>
        <w:spacing w:before="60" w:after="60" w:line="240" w:lineRule="auto"/>
        <w:ind w:left="720" w:firstLine="720"/>
        <w:jc w:val="both"/>
        <w:rPr>
          <w:rFonts w:cs="Segoe UI"/>
        </w:rPr>
      </w:pPr>
      <w:r>
        <w:rPr>
          <w:rFonts w:cs="Segoe UI"/>
        </w:rPr>
        <w:t>(</w:t>
      </w:r>
      <w:r w:rsidRPr="00DD0C5D">
        <w:rPr>
          <w:rFonts w:cs="Segoe UI"/>
        </w:rPr>
        <w:t>http://msdn.microsoft.com/library/</w:t>
      </w:r>
      <w:proofErr w:type="gramStart"/>
      <w:r w:rsidRPr="00DD0C5D">
        <w:rPr>
          <w:rFonts w:cs="Segoe UI"/>
        </w:rPr>
        <w:t>ms187798(</w:t>
      </w:r>
      <w:proofErr w:type="gramEnd"/>
      <w:r w:rsidRPr="00DD0C5D">
        <w:rPr>
          <w:rFonts w:cs="Segoe UI"/>
        </w:rPr>
        <w:t>v=sql.120).aspx</w:t>
      </w:r>
      <w:r>
        <w:rPr>
          <w:rFonts w:cs="Segoe UI"/>
        </w:rPr>
        <w:t>)</w:t>
      </w:r>
    </w:p>
    <w:p w:rsidR="006A0C8A" w:rsidRPr="00DD0C5D" w:rsidRDefault="00B53F73" w:rsidP="00D726A7">
      <w:pPr>
        <w:pStyle w:val="ListParagraph"/>
        <w:numPr>
          <w:ilvl w:val="1"/>
          <w:numId w:val="13"/>
        </w:numPr>
        <w:spacing w:before="60" w:after="60" w:line="240" w:lineRule="auto"/>
        <w:contextualSpacing w:val="0"/>
        <w:jc w:val="both"/>
        <w:rPr>
          <w:rStyle w:val="Hyperlink"/>
          <w:rFonts w:cs="Segoe UI"/>
          <w:color w:val="auto"/>
          <w:u w:val="none"/>
        </w:rPr>
      </w:pPr>
      <w:hyperlink r:id="rId19" w:history="1">
        <w:r w:rsidR="006A0C8A" w:rsidRPr="00395506">
          <w:rPr>
            <w:rStyle w:val="Hyperlink"/>
          </w:rPr>
          <w:t>CREATE ASYMMETRIC KEY (Transact-SQL)</w:t>
        </w:r>
      </w:hyperlink>
    </w:p>
    <w:p w:rsidR="00DD0C5D" w:rsidRPr="00DD0C5D" w:rsidRDefault="00DD0C5D" w:rsidP="00DD0C5D">
      <w:pPr>
        <w:spacing w:before="60" w:after="60" w:line="240" w:lineRule="auto"/>
        <w:ind w:left="1440"/>
        <w:jc w:val="both"/>
        <w:rPr>
          <w:rFonts w:cs="Segoe UI"/>
        </w:rPr>
      </w:pPr>
      <w:r>
        <w:rPr>
          <w:rFonts w:cs="Segoe UI"/>
        </w:rPr>
        <w:t>(</w:t>
      </w:r>
      <w:r w:rsidRPr="00DD0C5D">
        <w:rPr>
          <w:rFonts w:cs="Segoe UI"/>
        </w:rPr>
        <w:t>http://msdn.microsoft.com/library/</w:t>
      </w:r>
      <w:proofErr w:type="gramStart"/>
      <w:r w:rsidRPr="00DD0C5D">
        <w:rPr>
          <w:rFonts w:cs="Segoe UI"/>
        </w:rPr>
        <w:t>ms174430(</w:t>
      </w:r>
      <w:proofErr w:type="gramEnd"/>
      <w:r w:rsidRPr="00DD0C5D">
        <w:rPr>
          <w:rFonts w:cs="Segoe UI"/>
        </w:rPr>
        <w:t>v=sql.120).aspx</w:t>
      </w:r>
      <w:r>
        <w:rPr>
          <w:rFonts w:cs="Segoe UI"/>
        </w:rPr>
        <w:t>)</w:t>
      </w:r>
    </w:p>
    <w:p w:rsidR="00293881" w:rsidRPr="00395506" w:rsidRDefault="00293881" w:rsidP="00293881">
      <w:pPr>
        <w:spacing w:before="60" w:after="60" w:line="240" w:lineRule="auto"/>
        <w:jc w:val="both"/>
        <w:rPr>
          <w:rFonts w:cs="Segoe UI"/>
        </w:rPr>
      </w:pPr>
    </w:p>
    <w:tbl>
      <w:tblPr>
        <w:tblStyle w:val="TableGrid"/>
        <w:tblW w:w="5000" w:type="pct"/>
        <w:jc w:val="righ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D9D9D9" w:themeColor="background1" w:themeShade="D9"/>
        </w:tblBorders>
        <w:tblLook w:val="04A0" w:firstRow="1" w:lastRow="0" w:firstColumn="1" w:lastColumn="0" w:noHBand="0" w:noVBand="1"/>
      </w:tblPr>
      <w:tblGrid>
        <w:gridCol w:w="9576"/>
      </w:tblGrid>
      <w:tr w:rsidR="00293881" w:rsidTr="00936034">
        <w:trPr>
          <w:trHeight w:val="70"/>
          <w:jc w:val="right"/>
        </w:trPr>
        <w:tc>
          <w:tcPr>
            <w:tcW w:w="9965" w:type="dxa"/>
            <w:shd w:val="clear" w:color="auto" w:fill="C6D9F1" w:themeFill="text2" w:themeFillTint="33"/>
            <w:vAlign w:val="center"/>
          </w:tcPr>
          <w:p w:rsidR="00293881" w:rsidRPr="004836F1" w:rsidRDefault="00293881" w:rsidP="009258A1">
            <w:pPr>
              <w:spacing w:before="60" w:after="60"/>
              <w:rPr>
                <w:rFonts w:ascii="Segoe UI" w:hAnsi="Segoe UI" w:cs="Segoe UI"/>
                <w:b/>
                <w:sz w:val="16"/>
                <w:szCs w:val="16"/>
              </w:rPr>
            </w:pPr>
            <w:r w:rsidRPr="004836F1">
              <w:rPr>
                <w:rFonts w:ascii="Segoe UI" w:hAnsi="Segoe UI" w:cs="Segoe UI"/>
                <w:b/>
                <w:sz w:val="16"/>
                <w:szCs w:val="16"/>
              </w:rPr>
              <w:t>Caution</w:t>
            </w:r>
          </w:p>
        </w:tc>
      </w:tr>
      <w:tr w:rsidR="00293881" w:rsidTr="00936034">
        <w:trPr>
          <w:jc w:val="right"/>
        </w:trPr>
        <w:tc>
          <w:tcPr>
            <w:tcW w:w="9965" w:type="dxa"/>
          </w:tcPr>
          <w:p w:rsidR="00395506" w:rsidRPr="004A06DB" w:rsidRDefault="00293881" w:rsidP="004A06DB">
            <w:pPr>
              <w:spacing w:before="120" w:after="120"/>
              <w:jc w:val="both"/>
              <w:rPr>
                <w:rFonts w:cs="Segoe UI"/>
                <w:sz w:val="20"/>
                <w:szCs w:val="20"/>
              </w:rPr>
            </w:pPr>
            <w:r w:rsidRPr="004A06DB">
              <w:rPr>
                <w:rFonts w:cs="Segoe UI"/>
                <w:sz w:val="20"/>
                <w:szCs w:val="20"/>
              </w:rPr>
              <w:t>Only asymmetric keys residing in an Extended Key Management (EKM) are supported.</w:t>
            </w:r>
          </w:p>
        </w:tc>
      </w:tr>
    </w:tbl>
    <w:p w:rsidR="000F1869" w:rsidRPr="00B118ED" w:rsidRDefault="000F1869" w:rsidP="00936034">
      <w:pPr>
        <w:pStyle w:val="Style3"/>
      </w:pPr>
      <w:bookmarkStart w:id="11" w:name="_Toc390547395"/>
      <w:r w:rsidRPr="00B118ED">
        <w:t xml:space="preserve">Master </w:t>
      </w:r>
      <w:r w:rsidR="009F6C24">
        <w:t>k</w:t>
      </w:r>
      <w:r w:rsidRPr="00B118ED">
        <w:t>ey</w:t>
      </w:r>
      <w:bookmarkEnd w:id="11"/>
    </w:p>
    <w:p w:rsidR="000F1869" w:rsidRPr="00395506" w:rsidRDefault="000F1869" w:rsidP="000F1869">
      <w:pPr>
        <w:spacing w:before="60" w:after="60" w:line="240" w:lineRule="auto"/>
        <w:jc w:val="both"/>
        <w:rPr>
          <w:rFonts w:cs="Segoe UI"/>
        </w:rPr>
      </w:pPr>
      <w:r w:rsidRPr="00395506">
        <w:rPr>
          <w:rFonts w:cs="Segoe UI"/>
        </w:rPr>
        <w:lastRenderedPageBreak/>
        <w:t xml:space="preserve">The database master key is a symmetric key used to protect the private keys of certificates and asymmetric keys that are present in the database. When created, the master key is encrypted using the AES_256 algorithm and a user-supplied password. To enable the automatic decryption of the master key, a copy of the key is encrypted by using the service master key and stored in both the database and in master. Typically, the copy stored in master is silently updated whenever the master key is changed. This default </w:t>
      </w:r>
      <w:r w:rsidR="00B600C1">
        <w:rPr>
          <w:rFonts w:cs="Segoe UI"/>
        </w:rPr>
        <w:t xml:space="preserve">behavior </w:t>
      </w:r>
      <w:r w:rsidRPr="00395506">
        <w:rPr>
          <w:rFonts w:cs="Segoe UI"/>
        </w:rPr>
        <w:t>can be changed using the DROP ENCRYPTION BY SERVICE MASTER KEY option of ALTER MASTER KEY. A master key that is not encrypted by the service master key must be opened using the OPEN MASTER KEY statement and a password.</w:t>
      </w:r>
    </w:p>
    <w:p w:rsidR="000F1869" w:rsidRPr="00395506" w:rsidRDefault="000F1869" w:rsidP="000F1869">
      <w:pPr>
        <w:spacing w:before="60" w:after="60" w:line="240" w:lineRule="auto"/>
        <w:jc w:val="both"/>
        <w:rPr>
          <w:rFonts w:cs="Segoe UI"/>
        </w:rPr>
      </w:pPr>
    </w:p>
    <w:p w:rsidR="000F1869" w:rsidRPr="00CF304C" w:rsidRDefault="000F1869" w:rsidP="000F1869">
      <w:pPr>
        <w:spacing w:before="60" w:after="60" w:line="240" w:lineRule="auto"/>
        <w:jc w:val="both"/>
        <w:rPr>
          <w:rFonts w:cs="Segoe UI"/>
        </w:rPr>
      </w:pPr>
      <w:r w:rsidRPr="00395506">
        <w:rPr>
          <w:rFonts w:cs="Segoe UI"/>
        </w:rPr>
        <w:t xml:space="preserve">The </w:t>
      </w:r>
      <w:proofErr w:type="spellStart"/>
      <w:r w:rsidRPr="00395506">
        <w:rPr>
          <w:rFonts w:cs="Segoe UI"/>
          <w:i/>
        </w:rPr>
        <w:t>is_master_key_encrypted_by_server</w:t>
      </w:r>
      <w:proofErr w:type="spellEnd"/>
      <w:r w:rsidRPr="00395506">
        <w:rPr>
          <w:rFonts w:cs="Segoe UI"/>
        </w:rPr>
        <w:t xml:space="preserve"> column of the </w:t>
      </w:r>
      <w:proofErr w:type="spellStart"/>
      <w:r w:rsidRPr="00395506">
        <w:rPr>
          <w:rFonts w:cs="Segoe UI"/>
          <w:i/>
        </w:rPr>
        <w:t>sys.databases</w:t>
      </w:r>
      <w:proofErr w:type="spellEnd"/>
      <w:r w:rsidRPr="00395506">
        <w:rPr>
          <w:rFonts w:cs="Segoe UI"/>
        </w:rPr>
        <w:t xml:space="preserve"> catalog view in </w:t>
      </w:r>
      <w:r w:rsidRPr="00395506">
        <w:rPr>
          <w:rFonts w:cs="Segoe UI"/>
          <w:i/>
        </w:rPr>
        <w:t>master</w:t>
      </w:r>
      <w:r w:rsidRPr="00395506">
        <w:rPr>
          <w:rFonts w:cs="Segoe UI"/>
        </w:rPr>
        <w:t xml:space="preserve"> </w:t>
      </w:r>
      <w:r w:rsidR="008B1E56" w:rsidRPr="00395506">
        <w:rPr>
          <w:rFonts w:cs="Segoe UI"/>
        </w:rPr>
        <w:t xml:space="preserve">database </w:t>
      </w:r>
      <w:r w:rsidRPr="00395506">
        <w:rPr>
          <w:rFonts w:cs="Segoe UI"/>
        </w:rPr>
        <w:t>indicates whether the database master key is encry</w:t>
      </w:r>
      <w:r w:rsidR="008B1E56" w:rsidRPr="00395506">
        <w:rPr>
          <w:rFonts w:cs="Segoe UI"/>
        </w:rPr>
        <w:t xml:space="preserve">pted by the service master key. </w:t>
      </w:r>
      <w:r w:rsidRPr="00395506">
        <w:rPr>
          <w:rFonts w:cs="Segoe UI"/>
        </w:rPr>
        <w:t xml:space="preserve">Information about the database master key is visible in the </w:t>
      </w:r>
      <w:proofErr w:type="spellStart"/>
      <w:r w:rsidRPr="00395506">
        <w:rPr>
          <w:rFonts w:cs="Segoe UI"/>
          <w:i/>
        </w:rPr>
        <w:t>sys.symmetric_keys</w:t>
      </w:r>
      <w:proofErr w:type="spellEnd"/>
      <w:r w:rsidRPr="00395506">
        <w:rPr>
          <w:rFonts w:cs="Segoe UI"/>
        </w:rPr>
        <w:t xml:space="preserve"> catalog view.</w:t>
      </w:r>
      <w:r w:rsidR="00301CA8">
        <w:rPr>
          <w:rFonts w:cs="Segoe UI"/>
        </w:rPr>
        <w:t xml:space="preserve"> </w:t>
      </w:r>
      <w:r w:rsidR="00CF304C" w:rsidRPr="00B600C1">
        <w:rPr>
          <w:rFonts w:cs="Segoe UI"/>
        </w:rPr>
        <w:t>The following</w:t>
      </w:r>
      <w:r w:rsidR="00301CA8" w:rsidRPr="00B600C1">
        <w:rPr>
          <w:rFonts w:cs="Segoe UI"/>
        </w:rPr>
        <w:t xml:space="preserve"> </w:t>
      </w:r>
      <w:r w:rsidR="00CF304C" w:rsidRPr="00B600C1">
        <w:rPr>
          <w:rFonts w:cs="Segoe UI"/>
        </w:rPr>
        <w:t>scripts create</w:t>
      </w:r>
      <w:r w:rsidR="00301CA8" w:rsidRPr="00B600C1">
        <w:rPr>
          <w:rFonts w:cs="Segoe UI"/>
        </w:rPr>
        <w:t>, back up, and restor</w:t>
      </w:r>
      <w:r w:rsidR="00CF304C" w:rsidRPr="00B600C1">
        <w:rPr>
          <w:rFonts w:cs="Segoe UI"/>
        </w:rPr>
        <w:t>e</w:t>
      </w:r>
      <w:r w:rsidR="00301CA8" w:rsidRPr="00B600C1">
        <w:rPr>
          <w:rFonts w:cs="Segoe UI"/>
        </w:rPr>
        <w:t xml:space="preserve"> the database mast</w:t>
      </w:r>
      <w:r w:rsidR="00CF304C" w:rsidRPr="00B600C1">
        <w:rPr>
          <w:rFonts w:cs="Segoe UI"/>
        </w:rPr>
        <w:t>er key:</w:t>
      </w:r>
    </w:p>
    <w:p w:rsidR="000F1869" w:rsidRPr="00395506" w:rsidRDefault="000F1869" w:rsidP="00D726A7">
      <w:pPr>
        <w:spacing w:before="60" w:after="60" w:line="240" w:lineRule="auto"/>
        <w:jc w:val="both"/>
        <w:rPr>
          <w:rFonts w:cs="Segoe UI"/>
        </w:rPr>
      </w:pPr>
    </w:p>
    <w:p w:rsidR="004C2192" w:rsidRPr="006562FD" w:rsidRDefault="004C2192" w:rsidP="00385365">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color w:val="008000"/>
          <w:sz w:val="18"/>
          <w:szCs w:val="18"/>
        </w:rPr>
        <w:t xml:space="preserve">-- </w:t>
      </w:r>
      <w:proofErr w:type="spellStart"/>
      <w:proofErr w:type="gramStart"/>
      <w:r w:rsidRPr="006562FD">
        <w:rPr>
          <w:rFonts w:ascii="Consolas" w:hAnsi="Consolas" w:cs="Consolas"/>
          <w:color w:val="008000"/>
          <w:sz w:val="18"/>
          <w:szCs w:val="18"/>
        </w:rPr>
        <w:t>is_master_key_encrypted_by_server</w:t>
      </w:r>
      <w:proofErr w:type="spellEnd"/>
      <w:proofErr w:type="gramEnd"/>
      <w:r w:rsidRPr="006562FD">
        <w:rPr>
          <w:rFonts w:ascii="Consolas" w:hAnsi="Consolas" w:cs="Consolas"/>
          <w:color w:val="008000"/>
          <w:sz w:val="18"/>
          <w:szCs w:val="18"/>
        </w:rPr>
        <w:t xml:space="preserve"> indicates whether the database master key is encrypted by the service master key</w:t>
      </w:r>
    </w:p>
    <w:p w:rsidR="000B4AC2" w:rsidRPr="006562FD" w:rsidRDefault="000B4AC2" w:rsidP="000B4AC2">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color w:val="0000FF"/>
          <w:sz w:val="18"/>
          <w:szCs w:val="18"/>
        </w:rPr>
        <w:t>SELECT</w:t>
      </w:r>
      <w:r w:rsidRPr="006562FD">
        <w:rPr>
          <w:rFonts w:ascii="Consolas" w:hAnsi="Consolas" w:cs="Consolas"/>
          <w:sz w:val="18"/>
          <w:szCs w:val="18"/>
        </w:rPr>
        <w:t xml:space="preserve"> </w:t>
      </w:r>
      <w:proofErr w:type="spellStart"/>
      <w:r w:rsidRPr="006562FD">
        <w:rPr>
          <w:rFonts w:ascii="Consolas" w:hAnsi="Consolas" w:cs="Consolas"/>
          <w:sz w:val="18"/>
          <w:szCs w:val="18"/>
        </w:rPr>
        <w:t>is_master_key_encrypted_by_server</w:t>
      </w:r>
      <w:proofErr w:type="spellEnd"/>
      <w:r w:rsidRPr="006562FD">
        <w:rPr>
          <w:rFonts w:ascii="Consolas" w:hAnsi="Consolas" w:cs="Consolas"/>
          <w:color w:val="808080"/>
          <w:sz w:val="18"/>
          <w:szCs w:val="18"/>
        </w:rPr>
        <w:t>,</w:t>
      </w:r>
      <w:r w:rsidRPr="006562FD">
        <w:rPr>
          <w:rFonts w:ascii="Consolas" w:hAnsi="Consolas" w:cs="Consolas"/>
          <w:sz w:val="18"/>
          <w:szCs w:val="18"/>
        </w:rPr>
        <w:t xml:space="preserve"> </w:t>
      </w:r>
      <w:r w:rsidRPr="006562FD">
        <w:rPr>
          <w:rFonts w:ascii="Consolas" w:hAnsi="Consolas" w:cs="Consolas"/>
          <w:color w:val="808080"/>
          <w:sz w:val="18"/>
          <w:szCs w:val="18"/>
        </w:rPr>
        <w:t>*</w:t>
      </w:r>
      <w:r w:rsidRPr="006562FD">
        <w:rPr>
          <w:rFonts w:ascii="Consolas" w:hAnsi="Consolas" w:cs="Consolas"/>
          <w:sz w:val="18"/>
          <w:szCs w:val="18"/>
        </w:rPr>
        <w:t xml:space="preserve"> </w:t>
      </w:r>
      <w:r w:rsidRPr="006562FD">
        <w:rPr>
          <w:rFonts w:ascii="Consolas" w:hAnsi="Consolas" w:cs="Consolas"/>
          <w:color w:val="0000FF"/>
          <w:sz w:val="18"/>
          <w:szCs w:val="18"/>
        </w:rPr>
        <w:t>FROM</w:t>
      </w:r>
      <w:r w:rsidRPr="006562FD">
        <w:rPr>
          <w:rFonts w:ascii="Consolas" w:hAnsi="Consolas" w:cs="Consolas"/>
          <w:sz w:val="18"/>
          <w:szCs w:val="18"/>
        </w:rPr>
        <w:t xml:space="preserve"> </w:t>
      </w:r>
      <w:proofErr w:type="spellStart"/>
      <w:r w:rsidRPr="006562FD">
        <w:rPr>
          <w:rFonts w:ascii="Consolas" w:hAnsi="Consolas" w:cs="Consolas"/>
          <w:color w:val="008000"/>
          <w:sz w:val="18"/>
          <w:szCs w:val="18"/>
        </w:rPr>
        <w:t>sys</w:t>
      </w:r>
      <w:r w:rsidRPr="006562FD">
        <w:rPr>
          <w:rFonts w:ascii="Consolas" w:hAnsi="Consolas" w:cs="Consolas"/>
          <w:color w:val="808080"/>
          <w:sz w:val="18"/>
          <w:szCs w:val="18"/>
        </w:rPr>
        <w:t>.</w:t>
      </w:r>
      <w:r w:rsidRPr="006562FD">
        <w:rPr>
          <w:rFonts w:ascii="Consolas" w:hAnsi="Consolas" w:cs="Consolas"/>
          <w:color w:val="008000"/>
          <w:sz w:val="18"/>
          <w:szCs w:val="18"/>
        </w:rPr>
        <w:t>databases</w:t>
      </w:r>
      <w:proofErr w:type="spellEnd"/>
      <w:r w:rsidRPr="006562FD">
        <w:rPr>
          <w:rFonts w:ascii="Consolas" w:hAnsi="Consolas" w:cs="Consolas"/>
          <w:sz w:val="18"/>
          <w:szCs w:val="18"/>
        </w:rPr>
        <w:t xml:space="preserve"> </w:t>
      </w:r>
      <w:r w:rsidRPr="006562FD">
        <w:rPr>
          <w:rFonts w:ascii="Consolas" w:hAnsi="Consolas" w:cs="Consolas"/>
          <w:color w:val="0000FF"/>
          <w:sz w:val="18"/>
          <w:szCs w:val="18"/>
        </w:rPr>
        <w:t xml:space="preserve">with </w:t>
      </w:r>
      <w:r w:rsidRPr="006562FD">
        <w:rPr>
          <w:rFonts w:ascii="Consolas" w:hAnsi="Consolas" w:cs="Consolas"/>
          <w:color w:val="808080"/>
          <w:sz w:val="18"/>
          <w:szCs w:val="18"/>
        </w:rPr>
        <w:t>(</w:t>
      </w:r>
      <w:r w:rsidRPr="006562FD">
        <w:rPr>
          <w:rFonts w:ascii="Consolas" w:hAnsi="Consolas" w:cs="Consolas"/>
          <w:color w:val="0000FF"/>
          <w:sz w:val="18"/>
          <w:szCs w:val="18"/>
        </w:rPr>
        <w:t>NOLOCK</w:t>
      </w:r>
      <w:r w:rsidRPr="006562FD">
        <w:rPr>
          <w:rFonts w:ascii="Consolas" w:hAnsi="Consolas" w:cs="Consolas"/>
          <w:color w:val="808080"/>
          <w:sz w:val="18"/>
          <w:szCs w:val="18"/>
        </w:rPr>
        <w:t>)</w:t>
      </w:r>
    </w:p>
    <w:p w:rsidR="000B4AC2" w:rsidRPr="006562FD" w:rsidRDefault="000B4AC2" w:rsidP="000B4AC2">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color w:val="0000FF"/>
          <w:sz w:val="18"/>
          <w:szCs w:val="18"/>
        </w:rPr>
        <w:t>WHERE</w:t>
      </w:r>
      <w:r w:rsidRPr="006562FD">
        <w:rPr>
          <w:rFonts w:ascii="Consolas" w:hAnsi="Consolas" w:cs="Consolas"/>
          <w:sz w:val="18"/>
          <w:szCs w:val="18"/>
        </w:rPr>
        <w:t xml:space="preserve"> [name] </w:t>
      </w:r>
      <w:r w:rsidRPr="006562FD">
        <w:rPr>
          <w:rFonts w:ascii="Consolas" w:hAnsi="Consolas" w:cs="Consolas"/>
          <w:color w:val="808080"/>
          <w:sz w:val="18"/>
          <w:szCs w:val="18"/>
        </w:rPr>
        <w:t>=</w:t>
      </w:r>
      <w:r w:rsidRPr="006562FD">
        <w:rPr>
          <w:rFonts w:ascii="Consolas" w:hAnsi="Consolas" w:cs="Consolas"/>
          <w:sz w:val="18"/>
          <w:szCs w:val="18"/>
        </w:rPr>
        <w:t xml:space="preserve"> </w:t>
      </w:r>
      <w:r w:rsidRPr="006562FD">
        <w:rPr>
          <w:rFonts w:ascii="Consolas" w:hAnsi="Consolas" w:cs="Consolas"/>
          <w:color w:val="FF0000"/>
          <w:sz w:val="18"/>
          <w:szCs w:val="18"/>
        </w:rPr>
        <w:t>'</w:t>
      </w:r>
      <w:proofErr w:type="spellStart"/>
      <w:r w:rsidRPr="006562FD">
        <w:rPr>
          <w:rFonts w:ascii="Consolas" w:hAnsi="Consolas" w:cs="Consolas"/>
          <w:color w:val="FF0000"/>
          <w:sz w:val="18"/>
          <w:szCs w:val="18"/>
        </w:rPr>
        <w:t>MyTestDb</w:t>
      </w:r>
      <w:proofErr w:type="spellEnd"/>
      <w:r w:rsidRPr="006562FD">
        <w:rPr>
          <w:rFonts w:ascii="Consolas" w:hAnsi="Consolas" w:cs="Consolas"/>
          <w:color w:val="FF0000"/>
          <w:sz w:val="18"/>
          <w:szCs w:val="18"/>
        </w:rPr>
        <w:t>'</w:t>
      </w:r>
    </w:p>
    <w:p w:rsidR="008B1E56" w:rsidRPr="006562FD" w:rsidRDefault="000B4AC2" w:rsidP="000B4AC2">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color w:val="0000FF"/>
          <w:sz w:val="18"/>
          <w:szCs w:val="18"/>
        </w:rPr>
        <w:t>GO</w:t>
      </w:r>
    </w:p>
    <w:p w:rsidR="000B4AC2" w:rsidRPr="006562FD" w:rsidRDefault="000B4AC2" w:rsidP="00385365">
      <w:pPr>
        <w:autoSpaceDE w:val="0"/>
        <w:autoSpaceDN w:val="0"/>
        <w:adjustRightInd w:val="0"/>
        <w:spacing w:after="0" w:line="240" w:lineRule="auto"/>
        <w:ind w:left="720"/>
        <w:rPr>
          <w:rFonts w:ascii="Consolas" w:hAnsi="Consolas" w:cs="Consolas"/>
          <w:color w:val="008000"/>
          <w:sz w:val="18"/>
          <w:szCs w:val="18"/>
        </w:rPr>
      </w:pPr>
    </w:p>
    <w:p w:rsidR="004C2192" w:rsidRPr="006562FD" w:rsidRDefault="004C2192" w:rsidP="00385365">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color w:val="008000"/>
          <w:sz w:val="18"/>
          <w:szCs w:val="18"/>
        </w:rPr>
        <w:t xml:space="preserve">-- Information about </w:t>
      </w:r>
      <w:r w:rsidR="009F6C24">
        <w:rPr>
          <w:rFonts w:ascii="Consolas" w:hAnsi="Consolas" w:cs="Consolas"/>
          <w:color w:val="008000"/>
          <w:sz w:val="18"/>
          <w:szCs w:val="18"/>
        </w:rPr>
        <w:t>d</w:t>
      </w:r>
      <w:r w:rsidRPr="006562FD">
        <w:rPr>
          <w:rFonts w:ascii="Consolas" w:hAnsi="Consolas" w:cs="Consolas"/>
          <w:color w:val="008000"/>
          <w:sz w:val="18"/>
          <w:szCs w:val="18"/>
        </w:rPr>
        <w:t xml:space="preserve">atabase </w:t>
      </w:r>
      <w:r w:rsidR="009F6C24">
        <w:rPr>
          <w:rFonts w:ascii="Consolas" w:hAnsi="Consolas" w:cs="Consolas"/>
          <w:color w:val="008000"/>
          <w:sz w:val="18"/>
          <w:szCs w:val="18"/>
        </w:rPr>
        <w:t>m</w:t>
      </w:r>
      <w:r w:rsidRPr="006562FD">
        <w:rPr>
          <w:rFonts w:ascii="Consolas" w:hAnsi="Consolas" w:cs="Consolas"/>
          <w:color w:val="008000"/>
          <w:sz w:val="18"/>
          <w:szCs w:val="18"/>
        </w:rPr>
        <w:t>aster key</w:t>
      </w:r>
    </w:p>
    <w:p w:rsidR="004C2192" w:rsidRPr="006562FD" w:rsidRDefault="004C2192" w:rsidP="00385365">
      <w:pPr>
        <w:autoSpaceDE w:val="0"/>
        <w:autoSpaceDN w:val="0"/>
        <w:adjustRightInd w:val="0"/>
        <w:spacing w:after="0" w:line="240" w:lineRule="auto"/>
        <w:ind w:left="720"/>
        <w:rPr>
          <w:rFonts w:ascii="Consolas" w:hAnsi="Consolas" w:cs="Consolas"/>
          <w:color w:val="808080"/>
          <w:sz w:val="18"/>
          <w:szCs w:val="18"/>
        </w:rPr>
      </w:pPr>
      <w:r w:rsidRPr="006562FD">
        <w:rPr>
          <w:rFonts w:ascii="Consolas" w:hAnsi="Consolas" w:cs="Consolas"/>
          <w:color w:val="0000FF"/>
          <w:sz w:val="18"/>
          <w:szCs w:val="18"/>
        </w:rPr>
        <w:t>SELECT</w:t>
      </w:r>
      <w:r w:rsidRPr="006562FD">
        <w:rPr>
          <w:rFonts w:ascii="Consolas" w:hAnsi="Consolas" w:cs="Consolas"/>
          <w:sz w:val="18"/>
          <w:szCs w:val="18"/>
        </w:rPr>
        <w:t xml:space="preserve"> </w:t>
      </w:r>
      <w:r w:rsidRPr="006562FD">
        <w:rPr>
          <w:rFonts w:ascii="Consolas" w:hAnsi="Consolas" w:cs="Consolas"/>
          <w:color w:val="808080"/>
          <w:sz w:val="18"/>
          <w:szCs w:val="18"/>
        </w:rPr>
        <w:t>*</w:t>
      </w:r>
      <w:r w:rsidRPr="006562FD">
        <w:rPr>
          <w:rFonts w:ascii="Consolas" w:hAnsi="Consolas" w:cs="Consolas"/>
          <w:sz w:val="18"/>
          <w:szCs w:val="18"/>
        </w:rPr>
        <w:t xml:space="preserve"> </w:t>
      </w:r>
      <w:r w:rsidRPr="006562FD">
        <w:rPr>
          <w:rFonts w:ascii="Consolas" w:hAnsi="Consolas" w:cs="Consolas"/>
          <w:color w:val="0000FF"/>
          <w:sz w:val="18"/>
          <w:szCs w:val="18"/>
        </w:rPr>
        <w:t>FROM</w:t>
      </w:r>
      <w:r w:rsidRPr="006562FD">
        <w:rPr>
          <w:rFonts w:ascii="Consolas" w:hAnsi="Consolas" w:cs="Consolas"/>
          <w:sz w:val="18"/>
          <w:szCs w:val="18"/>
        </w:rPr>
        <w:t xml:space="preserve"> </w:t>
      </w:r>
      <w:proofErr w:type="spellStart"/>
      <w:r w:rsidRPr="006562FD">
        <w:rPr>
          <w:rFonts w:ascii="Consolas" w:hAnsi="Consolas" w:cs="Consolas"/>
          <w:color w:val="008000"/>
          <w:sz w:val="18"/>
          <w:szCs w:val="18"/>
        </w:rPr>
        <w:t>sys</w:t>
      </w:r>
      <w:r w:rsidRPr="006562FD">
        <w:rPr>
          <w:rFonts w:ascii="Consolas" w:hAnsi="Consolas" w:cs="Consolas"/>
          <w:color w:val="808080"/>
          <w:sz w:val="18"/>
          <w:szCs w:val="18"/>
        </w:rPr>
        <w:t>.</w:t>
      </w:r>
      <w:r w:rsidRPr="006562FD">
        <w:rPr>
          <w:rFonts w:ascii="Consolas" w:hAnsi="Consolas" w:cs="Consolas"/>
          <w:color w:val="008000"/>
          <w:sz w:val="18"/>
          <w:szCs w:val="18"/>
        </w:rPr>
        <w:t>symmetric_keys</w:t>
      </w:r>
      <w:proofErr w:type="spellEnd"/>
      <w:r w:rsidRPr="006562FD">
        <w:rPr>
          <w:rFonts w:ascii="Consolas" w:hAnsi="Consolas" w:cs="Consolas"/>
          <w:sz w:val="18"/>
          <w:szCs w:val="18"/>
        </w:rPr>
        <w:t xml:space="preserve"> </w:t>
      </w:r>
      <w:r w:rsidRPr="006562FD">
        <w:rPr>
          <w:rFonts w:ascii="Consolas" w:hAnsi="Consolas" w:cs="Consolas"/>
          <w:color w:val="0000FF"/>
          <w:sz w:val="18"/>
          <w:szCs w:val="18"/>
        </w:rPr>
        <w:t xml:space="preserve">with </w:t>
      </w:r>
      <w:r w:rsidRPr="006562FD">
        <w:rPr>
          <w:rFonts w:ascii="Consolas" w:hAnsi="Consolas" w:cs="Consolas"/>
          <w:color w:val="808080"/>
          <w:sz w:val="18"/>
          <w:szCs w:val="18"/>
        </w:rPr>
        <w:t>(</w:t>
      </w:r>
      <w:r w:rsidRPr="006562FD">
        <w:rPr>
          <w:rFonts w:ascii="Consolas" w:hAnsi="Consolas" w:cs="Consolas"/>
          <w:color w:val="0000FF"/>
          <w:sz w:val="18"/>
          <w:szCs w:val="18"/>
        </w:rPr>
        <w:t>NOLOCK</w:t>
      </w:r>
      <w:r w:rsidRPr="006562FD">
        <w:rPr>
          <w:rFonts w:ascii="Consolas" w:hAnsi="Consolas" w:cs="Consolas"/>
          <w:color w:val="808080"/>
          <w:sz w:val="18"/>
          <w:szCs w:val="18"/>
        </w:rPr>
        <w:t>)</w:t>
      </w:r>
    </w:p>
    <w:p w:rsidR="0021274C" w:rsidRPr="006562FD" w:rsidRDefault="0021274C" w:rsidP="00385365">
      <w:pPr>
        <w:autoSpaceDE w:val="0"/>
        <w:autoSpaceDN w:val="0"/>
        <w:adjustRightInd w:val="0"/>
        <w:spacing w:after="0" w:line="240" w:lineRule="auto"/>
        <w:ind w:left="720"/>
        <w:rPr>
          <w:rFonts w:ascii="Consolas" w:hAnsi="Consolas" w:cs="Consolas"/>
          <w:color w:val="0000FF"/>
          <w:sz w:val="18"/>
          <w:szCs w:val="18"/>
        </w:rPr>
      </w:pPr>
      <w:r w:rsidRPr="006562FD">
        <w:rPr>
          <w:rFonts w:ascii="Consolas" w:hAnsi="Consolas" w:cs="Consolas"/>
          <w:color w:val="0000FF"/>
          <w:sz w:val="18"/>
          <w:szCs w:val="18"/>
        </w:rPr>
        <w:t>GO</w:t>
      </w:r>
    </w:p>
    <w:p w:rsidR="003A6BA5" w:rsidRPr="006562FD" w:rsidRDefault="003A6BA5" w:rsidP="00385365">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color w:val="008000"/>
          <w:sz w:val="18"/>
          <w:szCs w:val="18"/>
        </w:rPr>
        <w:t>-- Create the master key</w:t>
      </w:r>
    </w:p>
    <w:p w:rsidR="003A6BA5" w:rsidRPr="006562FD" w:rsidRDefault="003A6BA5" w:rsidP="00385365">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color w:val="0000FF"/>
          <w:sz w:val="18"/>
          <w:szCs w:val="18"/>
        </w:rPr>
        <w:t>CREATE</w:t>
      </w:r>
      <w:r w:rsidRPr="006562FD">
        <w:rPr>
          <w:rFonts w:ascii="Consolas" w:hAnsi="Consolas" w:cs="Consolas"/>
          <w:sz w:val="18"/>
          <w:szCs w:val="18"/>
        </w:rPr>
        <w:t xml:space="preserve"> </w:t>
      </w:r>
      <w:r w:rsidRPr="006562FD">
        <w:rPr>
          <w:rFonts w:ascii="Consolas" w:hAnsi="Consolas" w:cs="Consolas"/>
          <w:color w:val="0000FF"/>
          <w:sz w:val="18"/>
          <w:szCs w:val="18"/>
        </w:rPr>
        <w:t>MASTER</w:t>
      </w:r>
      <w:r w:rsidRPr="006562FD">
        <w:rPr>
          <w:rFonts w:ascii="Consolas" w:hAnsi="Consolas" w:cs="Consolas"/>
          <w:sz w:val="18"/>
          <w:szCs w:val="18"/>
        </w:rPr>
        <w:t xml:space="preserve"> </w:t>
      </w:r>
      <w:r w:rsidRPr="006562FD">
        <w:rPr>
          <w:rFonts w:ascii="Consolas" w:hAnsi="Consolas" w:cs="Consolas"/>
          <w:color w:val="0000FF"/>
          <w:sz w:val="18"/>
          <w:szCs w:val="18"/>
        </w:rPr>
        <w:t>KEY</w:t>
      </w:r>
      <w:r w:rsidRPr="006562FD">
        <w:rPr>
          <w:rFonts w:ascii="Consolas" w:hAnsi="Consolas" w:cs="Consolas"/>
          <w:sz w:val="18"/>
          <w:szCs w:val="18"/>
        </w:rPr>
        <w:t xml:space="preserve"> </w:t>
      </w:r>
      <w:r w:rsidRPr="006562FD">
        <w:rPr>
          <w:rFonts w:ascii="Consolas" w:hAnsi="Consolas" w:cs="Consolas"/>
          <w:color w:val="0000FF"/>
          <w:sz w:val="18"/>
          <w:szCs w:val="18"/>
        </w:rPr>
        <w:t>ENCRYPTION</w:t>
      </w:r>
      <w:r w:rsidRPr="006562FD">
        <w:rPr>
          <w:rFonts w:ascii="Consolas" w:hAnsi="Consolas" w:cs="Consolas"/>
          <w:sz w:val="18"/>
          <w:szCs w:val="18"/>
        </w:rPr>
        <w:t xml:space="preserve"> </w:t>
      </w:r>
      <w:r w:rsidRPr="006562FD">
        <w:rPr>
          <w:rFonts w:ascii="Consolas" w:hAnsi="Consolas" w:cs="Consolas"/>
          <w:color w:val="0000FF"/>
          <w:sz w:val="18"/>
          <w:szCs w:val="18"/>
        </w:rPr>
        <w:t>BY</w:t>
      </w:r>
      <w:r w:rsidRPr="006562FD">
        <w:rPr>
          <w:rFonts w:ascii="Consolas" w:hAnsi="Consolas" w:cs="Consolas"/>
          <w:sz w:val="18"/>
          <w:szCs w:val="18"/>
        </w:rPr>
        <w:t xml:space="preserve"> </w:t>
      </w:r>
      <w:r w:rsidRPr="006562FD">
        <w:rPr>
          <w:rFonts w:ascii="Consolas" w:hAnsi="Consolas" w:cs="Consolas"/>
          <w:color w:val="0000FF"/>
          <w:sz w:val="18"/>
          <w:szCs w:val="18"/>
        </w:rPr>
        <w:t>PASSWORD</w:t>
      </w:r>
      <w:r w:rsidRPr="006562FD">
        <w:rPr>
          <w:rFonts w:ascii="Consolas" w:hAnsi="Consolas" w:cs="Consolas"/>
          <w:sz w:val="18"/>
          <w:szCs w:val="18"/>
        </w:rPr>
        <w:t xml:space="preserve"> </w:t>
      </w:r>
      <w:r w:rsidRPr="006562FD">
        <w:rPr>
          <w:rFonts w:ascii="Consolas" w:hAnsi="Consolas" w:cs="Consolas"/>
          <w:color w:val="808080"/>
          <w:sz w:val="18"/>
          <w:szCs w:val="18"/>
        </w:rPr>
        <w:t>=</w:t>
      </w:r>
      <w:r w:rsidRPr="006562FD">
        <w:rPr>
          <w:rFonts w:ascii="Consolas" w:hAnsi="Consolas" w:cs="Consolas"/>
          <w:sz w:val="18"/>
          <w:szCs w:val="18"/>
        </w:rPr>
        <w:t xml:space="preserve"> </w:t>
      </w:r>
      <w:r w:rsidRPr="006562FD">
        <w:rPr>
          <w:rFonts w:ascii="Consolas" w:hAnsi="Consolas" w:cs="Consolas"/>
          <w:color w:val="FF0000"/>
          <w:sz w:val="18"/>
          <w:szCs w:val="18"/>
        </w:rPr>
        <w:t>'doodle$7'</w:t>
      </w:r>
    </w:p>
    <w:p w:rsidR="003A6BA5" w:rsidRPr="006562FD" w:rsidRDefault="003A6BA5" w:rsidP="00385365">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color w:val="0000FF"/>
          <w:sz w:val="18"/>
          <w:szCs w:val="18"/>
        </w:rPr>
        <w:t>GO</w:t>
      </w:r>
    </w:p>
    <w:p w:rsidR="003A6BA5" w:rsidRPr="006562FD" w:rsidRDefault="003A6BA5" w:rsidP="00385365">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color w:val="008000"/>
          <w:sz w:val="18"/>
          <w:szCs w:val="18"/>
        </w:rPr>
        <w:t>-- Opening the master key</w:t>
      </w:r>
    </w:p>
    <w:p w:rsidR="003A6BA5" w:rsidRPr="006562FD" w:rsidRDefault="003A6BA5" w:rsidP="00385365">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color w:val="0000FF"/>
          <w:sz w:val="18"/>
          <w:szCs w:val="18"/>
        </w:rPr>
        <w:t>OPEN</w:t>
      </w:r>
      <w:r w:rsidRPr="006562FD">
        <w:rPr>
          <w:rFonts w:ascii="Consolas" w:hAnsi="Consolas" w:cs="Consolas"/>
          <w:sz w:val="18"/>
          <w:szCs w:val="18"/>
        </w:rPr>
        <w:t xml:space="preserve"> </w:t>
      </w:r>
      <w:r w:rsidRPr="006562FD">
        <w:rPr>
          <w:rFonts w:ascii="Consolas" w:hAnsi="Consolas" w:cs="Consolas"/>
          <w:color w:val="0000FF"/>
          <w:sz w:val="18"/>
          <w:szCs w:val="18"/>
        </w:rPr>
        <w:t>MASTER</w:t>
      </w:r>
      <w:r w:rsidRPr="006562FD">
        <w:rPr>
          <w:rFonts w:ascii="Consolas" w:hAnsi="Consolas" w:cs="Consolas"/>
          <w:sz w:val="18"/>
          <w:szCs w:val="18"/>
        </w:rPr>
        <w:t xml:space="preserve"> </w:t>
      </w:r>
      <w:r w:rsidRPr="006562FD">
        <w:rPr>
          <w:rFonts w:ascii="Consolas" w:hAnsi="Consolas" w:cs="Consolas"/>
          <w:color w:val="0000FF"/>
          <w:sz w:val="18"/>
          <w:szCs w:val="18"/>
        </w:rPr>
        <w:t>KEY</w:t>
      </w:r>
      <w:r w:rsidRPr="006562FD">
        <w:rPr>
          <w:rFonts w:ascii="Consolas" w:hAnsi="Consolas" w:cs="Consolas"/>
          <w:sz w:val="18"/>
          <w:szCs w:val="18"/>
        </w:rPr>
        <w:t xml:space="preserve"> </w:t>
      </w:r>
      <w:r w:rsidRPr="006562FD">
        <w:rPr>
          <w:rFonts w:ascii="Consolas" w:hAnsi="Consolas" w:cs="Consolas"/>
          <w:color w:val="0000FF"/>
          <w:sz w:val="18"/>
          <w:szCs w:val="18"/>
        </w:rPr>
        <w:t>DECRYPTION</w:t>
      </w:r>
      <w:r w:rsidRPr="006562FD">
        <w:rPr>
          <w:rFonts w:ascii="Consolas" w:hAnsi="Consolas" w:cs="Consolas"/>
          <w:sz w:val="18"/>
          <w:szCs w:val="18"/>
        </w:rPr>
        <w:t xml:space="preserve"> </w:t>
      </w:r>
      <w:r w:rsidRPr="006562FD">
        <w:rPr>
          <w:rFonts w:ascii="Consolas" w:hAnsi="Consolas" w:cs="Consolas"/>
          <w:color w:val="0000FF"/>
          <w:sz w:val="18"/>
          <w:szCs w:val="18"/>
        </w:rPr>
        <w:t>BY</w:t>
      </w:r>
      <w:r w:rsidRPr="006562FD">
        <w:rPr>
          <w:rFonts w:ascii="Consolas" w:hAnsi="Consolas" w:cs="Consolas"/>
          <w:sz w:val="18"/>
          <w:szCs w:val="18"/>
        </w:rPr>
        <w:t xml:space="preserve"> </w:t>
      </w:r>
      <w:r w:rsidRPr="006562FD">
        <w:rPr>
          <w:rFonts w:ascii="Consolas" w:hAnsi="Consolas" w:cs="Consolas"/>
          <w:color w:val="0000FF"/>
          <w:sz w:val="18"/>
          <w:szCs w:val="18"/>
        </w:rPr>
        <w:t>PASSWORD</w:t>
      </w:r>
      <w:r w:rsidRPr="006562FD">
        <w:rPr>
          <w:rFonts w:ascii="Consolas" w:hAnsi="Consolas" w:cs="Consolas"/>
          <w:sz w:val="18"/>
          <w:szCs w:val="18"/>
        </w:rPr>
        <w:t xml:space="preserve"> </w:t>
      </w:r>
      <w:r w:rsidRPr="006562FD">
        <w:rPr>
          <w:rFonts w:ascii="Consolas" w:hAnsi="Consolas" w:cs="Consolas"/>
          <w:color w:val="808080"/>
          <w:sz w:val="18"/>
          <w:szCs w:val="18"/>
        </w:rPr>
        <w:t>=</w:t>
      </w:r>
      <w:r w:rsidRPr="006562FD">
        <w:rPr>
          <w:rFonts w:ascii="Consolas" w:hAnsi="Consolas" w:cs="Consolas"/>
          <w:sz w:val="18"/>
          <w:szCs w:val="18"/>
        </w:rPr>
        <w:t xml:space="preserve"> </w:t>
      </w:r>
      <w:r w:rsidRPr="006562FD">
        <w:rPr>
          <w:rFonts w:ascii="Consolas" w:hAnsi="Consolas" w:cs="Consolas"/>
          <w:color w:val="FF0000"/>
          <w:sz w:val="18"/>
          <w:szCs w:val="18"/>
        </w:rPr>
        <w:t>'doodle$7'</w:t>
      </w:r>
      <w:r w:rsidRPr="006562FD">
        <w:rPr>
          <w:rFonts w:ascii="Consolas" w:hAnsi="Consolas" w:cs="Consolas"/>
          <w:sz w:val="18"/>
          <w:szCs w:val="18"/>
        </w:rPr>
        <w:t xml:space="preserve"> </w:t>
      </w:r>
    </w:p>
    <w:p w:rsidR="003A6BA5" w:rsidRPr="006562FD" w:rsidRDefault="003A6BA5" w:rsidP="00385365">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color w:val="0000FF"/>
          <w:sz w:val="18"/>
          <w:szCs w:val="18"/>
        </w:rPr>
        <w:t>GO</w:t>
      </w:r>
    </w:p>
    <w:p w:rsidR="00C91159" w:rsidRPr="006562FD" w:rsidRDefault="00C91159" w:rsidP="00C91159">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color w:val="008000"/>
          <w:sz w:val="18"/>
          <w:szCs w:val="18"/>
        </w:rPr>
        <w:t>-- Backing up the master key</w:t>
      </w:r>
    </w:p>
    <w:p w:rsidR="00C91159" w:rsidRPr="006562FD" w:rsidRDefault="00C91159" w:rsidP="00C91159">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color w:val="0000FF"/>
          <w:sz w:val="18"/>
          <w:szCs w:val="18"/>
        </w:rPr>
        <w:t>BACKUP</w:t>
      </w:r>
      <w:r w:rsidRPr="006562FD">
        <w:rPr>
          <w:rFonts w:ascii="Consolas" w:hAnsi="Consolas" w:cs="Consolas"/>
          <w:sz w:val="18"/>
          <w:szCs w:val="18"/>
        </w:rPr>
        <w:t xml:space="preserve"> </w:t>
      </w:r>
      <w:r w:rsidRPr="006562FD">
        <w:rPr>
          <w:rFonts w:ascii="Consolas" w:hAnsi="Consolas" w:cs="Consolas"/>
          <w:color w:val="0000FF"/>
          <w:sz w:val="18"/>
          <w:szCs w:val="18"/>
        </w:rPr>
        <w:t>MASTER</w:t>
      </w:r>
      <w:r w:rsidRPr="006562FD">
        <w:rPr>
          <w:rFonts w:ascii="Consolas" w:hAnsi="Consolas" w:cs="Consolas"/>
          <w:sz w:val="18"/>
          <w:szCs w:val="18"/>
        </w:rPr>
        <w:t xml:space="preserve"> </w:t>
      </w:r>
      <w:r w:rsidRPr="006562FD">
        <w:rPr>
          <w:rFonts w:ascii="Consolas" w:hAnsi="Consolas" w:cs="Consolas"/>
          <w:color w:val="0000FF"/>
          <w:sz w:val="18"/>
          <w:szCs w:val="18"/>
        </w:rPr>
        <w:t>KEY</w:t>
      </w:r>
      <w:r w:rsidRPr="006562FD">
        <w:rPr>
          <w:rFonts w:ascii="Consolas" w:hAnsi="Consolas" w:cs="Consolas"/>
          <w:sz w:val="18"/>
          <w:szCs w:val="18"/>
        </w:rPr>
        <w:t xml:space="preserve"> </w:t>
      </w:r>
      <w:r w:rsidRPr="006562FD">
        <w:rPr>
          <w:rFonts w:ascii="Consolas" w:hAnsi="Consolas" w:cs="Consolas"/>
          <w:color w:val="0000FF"/>
          <w:sz w:val="18"/>
          <w:szCs w:val="18"/>
        </w:rPr>
        <w:t>TO</w:t>
      </w:r>
      <w:r w:rsidRPr="006562FD">
        <w:rPr>
          <w:rFonts w:ascii="Consolas" w:hAnsi="Consolas" w:cs="Consolas"/>
          <w:sz w:val="18"/>
          <w:szCs w:val="18"/>
        </w:rPr>
        <w:t xml:space="preserve"> </w:t>
      </w:r>
      <w:r w:rsidRPr="006562FD">
        <w:rPr>
          <w:rFonts w:ascii="Consolas" w:hAnsi="Consolas" w:cs="Consolas"/>
          <w:color w:val="0000FF"/>
          <w:sz w:val="18"/>
          <w:szCs w:val="18"/>
        </w:rPr>
        <w:t>FILE</w:t>
      </w:r>
      <w:r w:rsidRPr="006562FD">
        <w:rPr>
          <w:rFonts w:ascii="Consolas" w:hAnsi="Consolas" w:cs="Consolas"/>
          <w:sz w:val="18"/>
          <w:szCs w:val="18"/>
        </w:rPr>
        <w:t xml:space="preserve"> </w:t>
      </w:r>
      <w:r w:rsidRPr="006562FD">
        <w:rPr>
          <w:rFonts w:ascii="Consolas" w:hAnsi="Consolas" w:cs="Consolas"/>
          <w:color w:val="808080"/>
          <w:sz w:val="18"/>
          <w:szCs w:val="18"/>
        </w:rPr>
        <w:t>=</w:t>
      </w:r>
      <w:r w:rsidRPr="006562FD">
        <w:rPr>
          <w:rFonts w:ascii="Consolas" w:hAnsi="Consolas" w:cs="Consolas"/>
          <w:sz w:val="18"/>
          <w:szCs w:val="18"/>
        </w:rPr>
        <w:t xml:space="preserve"> </w:t>
      </w:r>
      <w:r w:rsidRPr="006562FD">
        <w:rPr>
          <w:rFonts w:ascii="Consolas" w:hAnsi="Consolas" w:cs="Consolas"/>
          <w:color w:val="FF0000"/>
          <w:sz w:val="18"/>
          <w:szCs w:val="18"/>
        </w:rPr>
        <w:t>'H</w:t>
      </w:r>
      <w:proofErr w:type="gramStart"/>
      <w:r w:rsidRPr="006562FD">
        <w:rPr>
          <w:rFonts w:ascii="Consolas" w:hAnsi="Consolas" w:cs="Consolas"/>
          <w:color w:val="FF0000"/>
          <w:sz w:val="18"/>
          <w:szCs w:val="18"/>
        </w:rPr>
        <w:t>:\</w:t>
      </w:r>
      <w:proofErr w:type="gramEnd"/>
      <w:r w:rsidRPr="006562FD">
        <w:rPr>
          <w:rFonts w:ascii="Consolas" w:hAnsi="Consolas" w:cs="Consolas"/>
          <w:color w:val="FF0000"/>
          <w:sz w:val="18"/>
          <w:szCs w:val="18"/>
        </w:rPr>
        <w:t>MSSQL\Backup\</w:t>
      </w:r>
      <w:r w:rsidR="001C029A" w:rsidRPr="006562FD">
        <w:rPr>
          <w:rFonts w:ascii="Consolas" w:hAnsi="Consolas" w:cs="Consolas"/>
          <w:color w:val="FF0000"/>
          <w:sz w:val="18"/>
          <w:szCs w:val="18"/>
        </w:rPr>
        <w:t>Keys\</w:t>
      </w:r>
      <w:proofErr w:type="spellStart"/>
      <w:r w:rsidRPr="006562FD">
        <w:rPr>
          <w:rFonts w:ascii="Consolas" w:hAnsi="Consolas" w:cs="Consolas"/>
          <w:color w:val="FF0000"/>
          <w:sz w:val="18"/>
          <w:szCs w:val="18"/>
        </w:rPr>
        <w:t>exported_master_key</w:t>
      </w:r>
      <w:proofErr w:type="spellEnd"/>
      <w:r w:rsidRPr="006562FD">
        <w:rPr>
          <w:rFonts w:ascii="Consolas" w:hAnsi="Consolas" w:cs="Consolas"/>
          <w:color w:val="FF0000"/>
          <w:sz w:val="18"/>
          <w:szCs w:val="18"/>
        </w:rPr>
        <w:t>'</w:t>
      </w:r>
      <w:r w:rsidRPr="006562FD">
        <w:rPr>
          <w:rFonts w:ascii="Consolas" w:hAnsi="Consolas" w:cs="Consolas"/>
          <w:sz w:val="18"/>
          <w:szCs w:val="18"/>
        </w:rPr>
        <w:t xml:space="preserve"> </w:t>
      </w:r>
    </w:p>
    <w:p w:rsidR="00C91159" w:rsidRPr="006562FD" w:rsidRDefault="00C91159" w:rsidP="00C91159">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sz w:val="18"/>
          <w:szCs w:val="18"/>
        </w:rPr>
        <w:tab/>
      </w:r>
      <w:r w:rsidRPr="006562FD">
        <w:rPr>
          <w:rFonts w:ascii="Consolas" w:hAnsi="Consolas" w:cs="Consolas"/>
          <w:color w:val="0000FF"/>
          <w:sz w:val="18"/>
          <w:szCs w:val="18"/>
        </w:rPr>
        <w:t>ENCRYPTION</w:t>
      </w:r>
      <w:r w:rsidRPr="006562FD">
        <w:rPr>
          <w:rFonts w:ascii="Consolas" w:hAnsi="Consolas" w:cs="Consolas"/>
          <w:sz w:val="18"/>
          <w:szCs w:val="18"/>
        </w:rPr>
        <w:t xml:space="preserve"> </w:t>
      </w:r>
      <w:r w:rsidRPr="006562FD">
        <w:rPr>
          <w:rFonts w:ascii="Consolas" w:hAnsi="Consolas" w:cs="Consolas"/>
          <w:color w:val="0000FF"/>
          <w:sz w:val="18"/>
          <w:szCs w:val="18"/>
        </w:rPr>
        <w:t>BY</w:t>
      </w:r>
      <w:r w:rsidRPr="006562FD">
        <w:rPr>
          <w:rFonts w:ascii="Consolas" w:hAnsi="Consolas" w:cs="Consolas"/>
          <w:sz w:val="18"/>
          <w:szCs w:val="18"/>
        </w:rPr>
        <w:t xml:space="preserve"> </w:t>
      </w:r>
      <w:r w:rsidRPr="006562FD">
        <w:rPr>
          <w:rFonts w:ascii="Consolas" w:hAnsi="Consolas" w:cs="Consolas"/>
          <w:color w:val="0000FF"/>
          <w:sz w:val="18"/>
          <w:szCs w:val="18"/>
        </w:rPr>
        <w:t>PASSWORD</w:t>
      </w:r>
      <w:r w:rsidRPr="006562FD">
        <w:rPr>
          <w:rFonts w:ascii="Consolas" w:hAnsi="Consolas" w:cs="Consolas"/>
          <w:sz w:val="18"/>
          <w:szCs w:val="18"/>
        </w:rPr>
        <w:t xml:space="preserve"> </w:t>
      </w:r>
      <w:r w:rsidRPr="006562FD">
        <w:rPr>
          <w:rFonts w:ascii="Consolas" w:hAnsi="Consolas" w:cs="Consolas"/>
          <w:color w:val="808080"/>
          <w:sz w:val="18"/>
          <w:szCs w:val="18"/>
        </w:rPr>
        <w:t>=</w:t>
      </w:r>
      <w:r w:rsidRPr="006562FD">
        <w:rPr>
          <w:rFonts w:ascii="Consolas" w:hAnsi="Consolas" w:cs="Consolas"/>
          <w:sz w:val="18"/>
          <w:szCs w:val="18"/>
        </w:rPr>
        <w:t xml:space="preserve"> </w:t>
      </w:r>
      <w:r w:rsidRPr="006562FD">
        <w:rPr>
          <w:rFonts w:ascii="Consolas" w:hAnsi="Consolas" w:cs="Consolas"/>
          <w:color w:val="FF0000"/>
          <w:sz w:val="18"/>
          <w:szCs w:val="18"/>
        </w:rPr>
        <w:t>'doodle$7'</w:t>
      </w:r>
    </w:p>
    <w:p w:rsidR="00C91159" w:rsidRPr="006562FD" w:rsidRDefault="00C91159" w:rsidP="00C91159">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color w:val="0000FF"/>
          <w:sz w:val="18"/>
          <w:szCs w:val="18"/>
        </w:rPr>
        <w:t>GO</w:t>
      </w:r>
    </w:p>
    <w:p w:rsidR="00C91159" w:rsidRPr="006562FD" w:rsidRDefault="00C91159" w:rsidP="00C91159">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color w:val="008000"/>
          <w:sz w:val="18"/>
          <w:szCs w:val="18"/>
        </w:rPr>
        <w:t>-- Restoring the master key</w:t>
      </w:r>
    </w:p>
    <w:p w:rsidR="00C91159" w:rsidRPr="006562FD" w:rsidRDefault="00C91159" w:rsidP="00C91159">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color w:val="0000FF"/>
          <w:sz w:val="18"/>
          <w:szCs w:val="18"/>
        </w:rPr>
        <w:t>RESTORE</w:t>
      </w:r>
      <w:r w:rsidRPr="006562FD">
        <w:rPr>
          <w:rFonts w:ascii="Consolas" w:hAnsi="Consolas" w:cs="Consolas"/>
          <w:sz w:val="18"/>
          <w:szCs w:val="18"/>
        </w:rPr>
        <w:t xml:space="preserve"> </w:t>
      </w:r>
      <w:r w:rsidRPr="006562FD">
        <w:rPr>
          <w:rFonts w:ascii="Consolas" w:hAnsi="Consolas" w:cs="Consolas"/>
          <w:color w:val="0000FF"/>
          <w:sz w:val="18"/>
          <w:szCs w:val="18"/>
        </w:rPr>
        <w:t>MASTER</w:t>
      </w:r>
      <w:r w:rsidRPr="006562FD">
        <w:rPr>
          <w:rFonts w:ascii="Consolas" w:hAnsi="Consolas" w:cs="Consolas"/>
          <w:sz w:val="18"/>
          <w:szCs w:val="18"/>
        </w:rPr>
        <w:t xml:space="preserve"> </w:t>
      </w:r>
      <w:r w:rsidRPr="006562FD">
        <w:rPr>
          <w:rFonts w:ascii="Consolas" w:hAnsi="Consolas" w:cs="Consolas"/>
          <w:color w:val="0000FF"/>
          <w:sz w:val="18"/>
          <w:szCs w:val="18"/>
        </w:rPr>
        <w:t>KEY</w:t>
      </w:r>
      <w:r w:rsidRPr="006562FD">
        <w:rPr>
          <w:rFonts w:ascii="Consolas" w:hAnsi="Consolas" w:cs="Consolas"/>
          <w:sz w:val="18"/>
          <w:szCs w:val="18"/>
        </w:rPr>
        <w:t xml:space="preserve"> </w:t>
      </w:r>
      <w:r w:rsidRPr="006562FD">
        <w:rPr>
          <w:rFonts w:ascii="Consolas" w:hAnsi="Consolas" w:cs="Consolas"/>
          <w:color w:val="0000FF"/>
          <w:sz w:val="18"/>
          <w:szCs w:val="18"/>
        </w:rPr>
        <w:t>FROM</w:t>
      </w:r>
      <w:r w:rsidRPr="006562FD">
        <w:rPr>
          <w:rFonts w:ascii="Consolas" w:hAnsi="Consolas" w:cs="Consolas"/>
          <w:sz w:val="18"/>
          <w:szCs w:val="18"/>
        </w:rPr>
        <w:t xml:space="preserve"> </w:t>
      </w:r>
      <w:r w:rsidRPr="006562FD">
        <w:rPr>
          <w:rFonts w:ascii="Consolas" w:hAnsi="Consolas" w:cs="Consolas"/>
          <w:color w:val="0000FF"/>
          <w:sz w:val="18"/>
          <w:szCs w:val="18"/>
        </w:rPr>
        <w:t>FILE</w:t>
      </w:r>
      <w:r w:rsidRPr="006562FD">
        <w:rPr>
          <w:rFonts w:ascii="Consolas" w:hAnsi="Consolas" w:cs="Consolas"/>
          <w:sz w:val="18"/>
          <w:szCs w:val="18"/>
        </w:rPr>
        <w:t xml:space="preserve"> </w:t>
      </w:r>
      <w:r w:rsidRPr="006562FD">
        <w:rPr>
          <w:rFonts w:ascii="Consolas" w:hAnsi="Consolas" w:cs="Consolas"/>
          <w:color w:val="808080"/>
          <w:sz w:val="18"/>
          <w:szCs w:val="18"/>
        </w:rPr>
        <w:t>=</w:t>
      </w:r>
      <w:r w:rsidRPr="006562FD">
        <w:rPr>
          <w:rFonts w:ascii="Consolas" w:hAnsi="Consolas" w:cs="Consolas"/>
          <w:sz w:val="18"/>
          <w:szCs w:val="18"/>
        </w:rPr>
        <w:t xml:space="preserve"> </w:t>
      </w:r>
      <w:r w:rsidRPr="006562FD">
        <w:rPr>
          <w:rFonts w:ascii="Consolas" w:hAnsi="Consolas" w:cs="Consolas"/>
          <w:color w:val="FF0000"/>
          <w:sz w:val="18"/>
          <w:szCs w:val="18"/>
        </w:rPr>
        <w:t>'H</w:t>
      </w:r>
      <w:proofErr w:type="gramStart"/>
      <w:r w:rsidRPr="006562FD">
        <w:rPr>
          <w:rFonts w:ascii="Consolas" w:hAnsi="Consolas" w:cs="Consolas"/>
          <w:color w:val="FF0000"/>
          <w:sz w:val="18"/>
          <w:szCs w:val="18"/>
        </w:rPr>
        <w:t>:\</w:t>
      </w:r>
      <w:proofErr w:type="gramEnd"/>
      <w:r w:rsidRPr="006562FD">
        <w:rPr>
          <w:rFonts w:ascii="Consolas" w:hAnsi="Consolas" w:cs="Consolas"/>
          <w:color w:val="FF0000"/>
          <w:sz w:val="18"/>
          <w:szCs w:val="18"/>
        </w:rPr>
        <w:t>MSSQL\Backup\</w:t>
      </w:r>
      <w:r w:rsidR="001C029A" w:rsidRPr="006562FD">
        <w:rPr>
          <w:rFonts w:ascii="Consolas" w:hAnsi="Consolas" w:cs="Consolas"/>
          <w:color w:val="FF0000"/>
          <w:sz w:val="18"/>
          <w:szCs w:val="18"/>
        </w:rPr>
        <w:t>Keys\</w:t>
      </w:r>
      <w:proofErr w:type="spellStart"/>
      <w:r w:rsidRPr="006562FD">
        <w:rPr>
          <w:rFonts w:ascii="Consolas" w:hAnsi="Consolas" w:cs="Consolas"/>
          <w:color w:val="FF0000"/>
          <w:sz w:val="18"/>
          <w:szCs w:val="18"/>
        </w:rPr>
        <w:t>exported_master_key</w:t>
      </w:r>
      <w:proofErr w:type="spellEnd"/>
      <w:r w:rsidRPr="006562FD">
        <w:rPr>
          <w:rFonts w:ascii="Consolas" w:hAnsi="Consolas" w:cs="Consolas"/>
          <w:color w:val="FF0000"/>
          <w:sz w:val="18"/>
          <w:szCs w:val="18"/>
        </w:rPr>
        <w:t>'</w:t>
      </w:r>
      <w:r w:rsidRPr="006562FD">
        <w:rPr>
          <w:rFonts w:ascii="Consolas" w:hAnsi="Consolas" w:cs="Consolas"/>
          <w:sz w:val="18"/>
          <w:szCs w:val="18"/>
        </w:rPr>
        <w:t xml:space="preserve"> </w:t>
      </w:r>
    </w:p>
    <w:p w:rsidR="00C91159" w:rsidRPr="006562FD" w:rsidRDefault="00C91159" w:rsidP="00C91159">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sz w:val="18"/>
          <w:szCs w:val="18"/>
        </w:rPr>
        <w:tab/>
      </w:r>
      <w:r w:rsidRPr="006562FD">
        <w:rPr>
          <w:rFonts w:ascii="Consolas" w:hAnsi="Consolas" w:cs="Consolas"/>
          <w:color w:val="0000FF"/>
          <w:sz w:val="18"/>
          <w:szCs w:val="18"/>
        </w:rPr>
        <w:t>DECRYPTION</w:t>
      </w:r>
      <w:r w:rsidRPr="006562FD">
        <w:rPr>
          <w:rFonts w:ascii="Consolas" w:hAnsi="Consolas" w:cs="Consolas"/>
          <w:sz w:val="18"/>
          <w:szCs w:val="18"/>
        </w:rPr>
        <w:t xml:space="preserve"> </w:t>
      </w:r>
      <w:r w:rsidRPr="006562FD">
        <w:rPr>
          <w:rFonts w:ascii="Consolas" w:hAnsi="Consolas" w:cs="Consolas"/>
          <w:color w:val="0000FF"/>
          <w:sz w:val="18"/>
          <w:szCs w:val="18"/>
        </w:rPr>
        <w:t>BY</w:t>
      </w:r>
      <w:r w:rsidRPr="006562FD">
        <w:rPr>
          <w:rFonts w:ascii="Consolas" w:hAnsi="Consolas" w:cs="Consolas"/>
          <w:sz w:val="18"/>
          <w:szCs w:val="18"/>
        </w:rPr>
        <w:t xml:space="preserve"> </w:t>
      </w:r>
      <w:r w:rsidRPr="006562FD">
        <w:rPr>
          <w:rFonts w:ascii="Consolas" w:hAnsi="Consolas" w:cs="Consolas"/>
          <w:color w:val="0000FF"/>
          <w:sz w:val="18"/>
          <w:szCs w:val="18"/>
        </w:rPr>
        <w:t>PASSWORD</w:t>
      </w:r>
      <w:r w:rsidRPr="006562FD">
        <w:rPr>
          <w:rFonts w:ascii="Consolas" w:hAnsi="Consolas" w:cs="Consolas"/>
          <w:sz w:val="18"/>
          <w:szCs w:val="18"/>
        </w:rPr>
        <w:t xml:space="preserve"> </w:t>
      </w:r>
      <w:r w:rsidRPr="006562FD">
        <w:rPr>
          <w:rFonts w:ascii="Consolas" w:hAnsi="Consolas" w:cs="Consolas"/>
          <w:color w:val="808080"/>
          <w:sz w:val="18"/>
          <w:szCs w:val="18"/>
        </w:rPr>
        <w:t>=</w:t>
      </w:r>
      <w:r w:rsidRPr="006562FD">
        <w:rPr>
          <w:rFonts w:ascii="Consolas" w:hAnsi="Consolas" w:cs="Consolas"/>
          <w:sz w:val="18"/>
          <w:szCs w:val="18"/>
        </w:rPr>
        <w:t xml:space="preserve"> </w:t>
      </w:r>
      <w:r w:rsidRPr="006562FD">
        <w:rPr>
          <w:rFonts w:ascii="Consolas" w:hAnsi="Consolas" w:cs="Consolas"/>
          <w:color w:val="FF0000"/>
          <w:sz w:val="18"/>
          <w:szCs w:val="18"/>
        </w:rPr>
        <w:t>'doodle$7'</w:t>
      </w:r>
      <w:r w:rsidRPr="006562FD">
        <w:rPr>
          <w:rFonts w:ascii="Consolas" w:hAnsi="Consolas" w:cs="Consolas"/>
          <w:sz w:val="18"/>
          <w:szCs w:val="18"/>
        </w:rPr>
        <w:t xml:space="preserve"> </w:t>
      </w:r>
    </w:p>
    <w:p w:rsidR="00C91159" w:rsidRPr="006562FD" w:rsidRDefault="00C91159" w:rsidP="00C91159">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sz w:val="18"/>
          <w:szCs w:val="18"/>
        </w:rPr>
        <w:tab/>
      </w:r>
      <w:r w:rsidRPr="006562FD">
        <w:rPr>
          <w:rFonts w:ascii="Consolas" w:hAnsi="Consolas" w:cs="Consolas"/>
          <w:color w:val="0000FF"/>
          <w:sz w:val="18"/>
          <w:szCs w:val="18"/>
        </w:rPr>
        <w:t>ENCRYPTION</w:t>
      </w:r>
      <w:r w:rsidRPr="006562FD">
        <w:rPr>
          <w:rFonts w:ascii="Consolas" w:hAnsi="Consolas" w:cs="Consolas"/>
          <w:sz w:val="18"/>
          <w:szCs w:val="18"/>
        </w:rPr>
        <w:t xml:space="preserve"> </w:t>
      </w:r>
      <w:r w:rsidRPr="006562FD">
        <w:rPr>
          <w:rFonts w:ascii="Consolas" w:hAnsi="Consolas" w:cs="Consolas"/>
          <w:color w:val="0000FF"/>
          <w:sz w:val="18"/>
          <w:szCs w:val="18"/>
        </w:rPr>
        <w:t>BY</w:t>
      </w:r>
      <w:r w:rsidRPr="006562FD">
        <w:rPr>
          <w:rFonts w:ascii="Consolas" w:hAnsi="Consolas" w:cs="Consolas"/>
          <w:sz w:val="18"/>
          <w:szCs w:val="18"/>
        </w:rPr>
        <w:t xml:space="preserve"> </w:t>
      </w:r>
      <w:r w:rsidRPr="006562FD">
        <w:rPr>
          <w:rFonts w:ascii="Consolas" w:hAnsi="Consolas" w:cs="Consolas"/>
          <w:color w:val="0000FF"/>
          <w:sz w:val="18"/>
          <w:szCs w:val="18"/>
        </w:rPr>
        <w:t>PASSWORD</w:t>
      </w:r>
      <w:r w:rsidRPr="006562FD">
        <w:rPr>
          <w:rFonts w:ascii="Consolas" w:hAnsi="Consolas" w:cs="Consolas"/>
          <w:sz w:val="18"/>
          <w:szCs w:val="18"/>
        </w:rPr>
        <w:t xml:space="preserve"> </w:t>
      </w:r>
      <w:r w:rsidRPr="006562FD">
        <w:rPr>
          <w:rFonts w:ascii="Consolas" w:hAnsi="Consolas" w:cs="Consolas"/>
          <w:color w:val="808080"/>
          <w:sz w:val="18"/>
          <w:szCs w:val="18"/>
        </w:rPr>
        <w:t>=</w:t>
      </w:r>
      <w:r w:rsidRPr="006562FD">
        <w:rPr>
          <w:rFonts w:ascii="Consolas" w:hAnsi="Consolas" w:cs="Consolas"/>
          <w:sz w:val="18"/>
          <w:szCs w:val="18"/>
        </w:rPr>
        <w:t xml:space="preserve"> </w:t>
      </w:r>
      <w:r w:rsidRPr="006562FD">
        <w:rPr>
          <w:rFonts w:ascii="Consolas" w:hAnsi="Consolas" w:cs="Consolas"/>
          <w:color w:val="FF0000"/>
          <w:sz w:val="18"/>
          <w:szCs w:val="18"/>
        </w:rPr>
        <w:t>'doodle$7'</w:t>
      </w:r>
    </w:p>
    <w:p w:rsidR="008B1E56" w:rsidRPr="006562FD" w:rsidRDefault="00C91159" w:rsidP="00C91159">
      <w:pPr>
        <w:autoSpaceDE w:val="0"/>
        <w:autoSpaceDN w:val="0"/>
        <w:adjustRightInd w:val="0"/>
        <w:spacing w:after="0" w:line="240" w:lineRule="auto"/>
        <w:ind w:left="720"/>
        <w:rPr>
          <w:rFonts w:ascii="Consolas" w:hAnsi="Consolas" w:cs="Consolas"/>
          <w:color w:val="0000FF"/>
          <w:sz w:val="18"/>
          <w:szCs w:val="18"/>
        </w:rPr>
      </w:pPr>
      <w:r w:rsidRPr="006562FD">
        <w:rPr>
          <w:rFonts w:ascii="Consolas" w:hAnsi="Consolas" w:cs="Consolas"/>
          <w:color w:val="0000FF"/>
          <w:sz w:val="18"/>
          <w:szCs w:val="18"/>
        </w:rPr>
        <w:t>GO</w:t>
      </w:r>
    </w:p>
    <w:p w:rsidR="003A6BA5" w:rsidRPr="006562FD" w:rsidRDefault="003A6BA5" w:rsidP="00385365">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color w:val="008000"/>
          <w:sz w:val="18"/>
          <w:szCs w:val="18"/>
        </w:rPr>
        <w:t>-- Altering the master key</w:t>
      </w:r>
    </w:p>
    <w:p w:rsidR="003A6BA5" w:rsidRPr="006562FD" w:rsidRDefault="003A6BA5" w:rsidP="00385365">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color w:val="0000FF"/>
          <w:sz w:val="18"/>
          <w:szCs w:val="18"/>
        </w:rPr>
        <w:t>ALTER</w:t>
      </w:r>
      <w:r w:rsidRPr="006562FD">
        <w:rPr>
          <w:rFonts w:ascii="Consolas" w:hAnsi="Consolas" w:cs="Consolas"/>
          <w:sz w:val="18"/>
          <w:szCs w:val="18"/>
        </w:rPr>
        <w:t xml:space="preserve"> </w:t>
      </w:r>
      <w:r w:rsidRPr="006562FD">
        <w:rPr>
          <w:rFonts w:ascii="Consolas" w:hAnsi="Consolas" w:cs="Consolas"/>
          <w:color w:val="0000FF"/>
          <w:sz w:val="18"/>
          <w:szCs w:val="18"/>
        </w:rPr>
        <w:t>MASTER</w:t>
      </w:r>
      <w:r w:rsidRPr="006562FD">
        <w:rPr>
          <w:rFonts w:ascii="Consolas" w:hAnsi="Consolas" w:cs="Consolas"/>
          <w:sz w:val="18"/>
          <w:szCs w:val="18"/>
        </w:rPr>
        <w:t xml:space="preserve"> </w:t>
      </w:r>
      <w:r w:rsidRPr="006562FD">
        <w:rPr>
          <w:rFonts w:ascii="Consolas" w:hAnsi="Consolas" w:cs="Consolas"/>
          <w:color w:val="0000FF"/>
          <w:sz w:val="18"/>
          <w:szCs w:val="18"/>
        </w:rPr>
        <w:t>KEY</w:t>
      </w:r>
      <w:r w:rsidRPr="006562FD">
        <w:rPr>
          <w:rFonts w:ascii="Consolas" w:hAnsi="Consolas" w:cs="Consolas"/>
          <w:sz w:val="18"/>
          <w:szCs w:val="18"/>
        </w:rPr>
        <w:t xml:space="preserve"> REGENERATE </w:t>
      </w:r>
      <w:r w:rsidRPr="006562FD">
        <w:rPr>
          <w:rFonts w:ascii="Consolas" w:hAnsi="Consolas" w:cs="Consolas"/>
          <w:color w:val="0000FF"/>
          <w:sz w:val="18"/>
          <w:szCs w:val="18"/>
        </w:rPr>
        <w:t>WITH</w:t>
      </w:r>
      <w:r w:rsidRPr="006562FD">
        <w:rPr>
          <w:rFonts w:ascii="Consolas" w:hAnsi="Consolas" w:cs="Consolas"/>
          <w:sz w:val="18"/>
          <w:szCs w:val="18"/>
        </w:rPr>
        <w:t xml:space="preserve"> </w:t>
      </w:r>
    </w:p>
    <w:p w:rsidR="003A6BA5" w:rsidRPr="006562FD" w:rsidRDefault="00B35CBA" w:rsidP="00385365">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sz w:val="18"/>
          <w:szCs w:val="18"/>
        </w:rPr>
        <w:tab/>
      </w:r>
      <w:r w:rsidR="003A6BA5" w:rsidRPr="006562FD">
        <w:rPr>
          <w:rFonts w:ascii="Consolas" w:hAnsi="Consolas" w:cs="Consolas"/>
          <w:color w:val="0000FF"/>
          <w:sz w:val="18"/>
          <w:szCs w:val="18"/>
        </w:rPr>
        <w:t>ENCRYPTION</w:t>
      </w:r>
      <w:r w:rsidR="003A6BA5" w:rsidRPr="006562FD">
        <w:rPr>
          <w:rFonts w:ascii="Consolas" w:hAnsi="Consolas" w:cs="Consolas"/>
          <w:sz w:val="18"/>
          <w:szCs w:val="18"/>
        </w:rPr>
        <w:t xml:space="preserve"> </w:t>
      </w:r>
      <w:r w:rsidR="003A6BA5" w:rsidRPr="006562FD">
        <w:rPr>
          <w:rFonts w:ascii="Consolas" w:hAnsi="Consolas" w:cs="Consolas"/>
          <w:color w:val="0000FF"/>
          <w:sz w:val="18"/>
          <w:szCs w:val="18"/>
        </w:rPr>
        <w:t>BY</w:t>
      </w:r>
      <w:r w:rsidR="003A6BA5" w:rsidRPr="006562FD">
        <w:rPr>
          <w:rFonts w:ascii="Consolas" w:hAnsi="Consolas" w:cs="Consolas"/>
          <w:sz w:val="18"/>
          <w:szCs w:val="18"/>
        </w:rPr>
        <w:t xml:space="preserve"> </w:t>
      </w:r>
      <w:r w:rsidR="003A6BA5" w:rsidRPr="006562FD">
        <w:rPr>
          <w:rFonts w:ascii="Consolas" w:hAnsi="Consolas" w:cs="Consolas"/>
          <w:color w:val="0000FF"/>
          <w:sz w:val="18"/>
          <w:szCs w:val="18"/>
        </w:rPr>
        <w:t>PASSWORD</w:t>
      </w:r>
      <w:r w:rsidR="003A6BA5" w:rsidRPr="006562FD">
        <w:rPr>
          <w:rFonts w:ascii="Consolas" w:hAnsi="Consolas" w:cs="Consolas"/>
          <w:sz w:val="18"/>
          <w:szCs w:val="18"/>
        </w:rPr>
        <w:t xml:space="preserve"> </w:t>
      </w:r>
      <w:r w:rsidR="003A6BA5" w:rsidRPr="006562FD">
        <w:rPr>
          <w:rFonts w:ascii="Consolas" w:hAnsi="Consolas" w:cs="Consolas"/>
          <w:color w:val="808080"/>
          <w:sz w:val="18"/>
          <w:szCs w:val="18"/>
        </w:rPr>
        <w:t>=</w:t>
      </w:r>
      <w:r w:rsidR="003A6BA5" w:rsidRPr="006562FD">
        <w:rPr>
          <w:rFonts w:ascii="Consolas" w:hAnsi="Consolas" w:cs="Consolas"/>
          <w:sz w:val="18"/>
          <w:szCs w:val="18"/>
        </w:rPr>
        <w:t xml:space="preserve"> </w:t>
      </w:r>
      <w:r w:rsidR="003A6BA5" w:rsidRPr="006562FD">
        <w:rPr>
          <w:rFonts w:ascii="Consolas" w:hAnsi="Consolas" w:cs="Consolas"/>
          <w:color w:val="FF0000"/>
          <w:sz w:val="18"/>
          <w:szCs w:val="18"/>
        </w:rPr>
        <w:t>'doodle$7'</w:t>
      </w:r>
    </w:p>
    <w:p w:rsidR="003A6BA5" w:rsidRPr="006562FD" w:rsidRDefault="003A6BA5" w:rsidP="00385365">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color w:val="0000FF"/>
          <w:sz w:val="18"/>
          <w:szCs w:val="18"/>
        </w:rPr>
        <w:t>GO</w:t>
      </w:r>
    </w:p>
    <w:p w:rsidR="003A6BA5" w:rsidRPr="006562FD" w:rsidRDefault="003A6BA5" w:rsidP="00385365">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color w:val="008000"/>
          <w:sz w:val="18"/>
          <w:szCs w:val="18"/>
        </w:rPr>
        <w:t>-- Closing up the master key</w:t>
      </w:r>
    </w:p>
    <w:p w:rsidR="003A6BA5" w:rsidRPr="006562FD" w:rsidRDefault="003A6BA5" w:rsidP="00385365">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color w:val="0000FF"/>
          <w:sz w:val="18"/>
          <w:szCs w:val="18"/>
        </w:rPr>
        <w:t>CLOSE</w:t>
      </w:r>
      <w:r w:rsidRPr="006562FD">
        <w:rPr>
          <w:rFonts w:ascii="Consolas" w:hAnsi="Consolas" w:cs="Consolas"/>
          <w:sz w:val="18"/>
          <w:szCs w:val="18"/>
        </w:rPr>
        <w:t xml:space="preserve"> </w:t>
      </w:r>
      <w:r w:rsidRPr="006562FD">
        <w:rPr>
          <w:rFonts w:ascii="Consolas" w:hAnsi="Consolas" w:cs="Consolas"/>
          <w:color w:val="0000FF"/>
          <w:sz w:val="18"/>
          <w:szCs w:val="18"/>
        </w:rPr>
        <w:t>MASTER</w:t>
      </w:r>
      <w:r w:rsidRPr="006562FD">
        <w:rPr>
          <w:rFonts w:ascii="Consolas" w:hAnsi="Consolas" w:cs="Consolas"/>
          <w:sz w:val="18"/>
          <w:szCs w:val="18"/>
        </w:rPr>
        <w:t xml:space="preserve"> </w:t>
      </w:r>
      <w:r w:rsidRPr="006562FD">
        <w:rPr>
          <w:rFonts w:ascii="Consolas" w:hAnsi="Consolas" w:cs="Consolas"/>
          <w:color w:val="0000FF"/>
          <w:sz w:val="18"/>
          <w:szCs w:val="18"/>
        </w:rPr>
        <w:t>KEY</w:t>
      </w:r>
    </w:p>
    <w:p w:rsidR="003A6BA5" w:rsidRPr="006562FD" w:rsidRDefault="003A7131" w:rsidP="003A7131">
      <w:pPr>
        <w:autoSpaceDE w:val="0"/>
        <w:autoSpaceDN w:val="0"/>
        <w:adjustRightInd w:val="0"/>
        <w:spacing w:after="0" w:line="240" w:lineRule="auto"/>
        <w:ind w:left="720"/>
        <w:rPr>
          <w:rFonts w:ascii="Consolas" w:hAnsi="Consolas" w:cs="Consolas"/>
          <w:color w:val="0000FF"/>
          <w:sz w:val="18"/>
          <w:szCs w:val="18"/>
        </w:rPr>
      </w:pPr>
      <w:r w:rsidRPr="006562FD">
        <w:rPr>
          <w:rFonts w:ascii="Consolas" w:hAnsi="Consolas" w:cs="Consolas"/>
          <w:color w:val="0000FF"/>
          <w:sz w:val="18"/>
          <w:szCs w:val="18"/>
        </w:rPr>
        <w:t>GO</w:t>
      </w:r>
    </w:p>
    <w:p w:rsidR="004C2192" w:rsidRPr="004C2192" w:rsidRDefault="005A6993" w:rsidP="00936034">
      <w:pPr>
        <w:pStyle w:val="Style3"/>
      </w:pPr>
      <w:bookmarkStart w:id="12" w:name="_Toc390547396"/>
      <w:r>
        <w:t xml:space="preserve">SQL Server </w:t>
      </w:r>
      <w:r w:rsidR="00B70D19">
        <w:t>c</w:t>
      </w:r>
      <w:r w:rsidR="004C2192" w:rsidRPr="004C2192">
        <w:t>ertificate</w:t>
      </w:r>
      <w:bookmarkEnd w:id="12"/>
    </w:p>
    <w:p w:rsidR="004C2192" w:rsidRPr="00395506" w:rsidRDefault="004C2192" w:rsidP="004C2192">
      <w:pPr>
        <w:spacing w:before="60" w:after="60" w:line="240" w:lineRule="auto"/>
        <w:jc w:val="both"/>
        <w:rPr>
          <w:rFonts w:cs="Segoe UI"/>
        </w:rPr>
      </w:pPr>
      <w:r w:rsidRPr="00395506">
        <w:rPr>
          <w:rFonts w:cs="Segoe UI"/>
        </w:rPr>
        <w:t xml:space="preserve">A certificate is a database-level securable that follows the X.509 standard and supports X.509 V1 fields. CREATE CERTIFICATE can load a certificate from a file or assembly. This statement can also generate a key pair and create a self-signed certificate. </w:t>
      </w:r>
    </w:p>
    <w:p w:rsidR="004C2192" w:rsidRPr="00395506" w:rsidRDefault="004C2192" w:rsidP="004C2192">
      <w:pPr>
        <w:spacing w:before="60" w:after="60" w:line="240" w:lineRule="auto"/>
        <w:jc w:val="both"/>
        <w:rPr>
          <w:rFonts w:cs="Segoe UI"/>
        </w:rPr>
      </w:pPr>
    </w:p>
    <w:p w:rsidR="004C2192" w:rsidRPr="00395506" w:rsidRDefault="004C2192" w:rsidP="004C2192">
      <w:pPr>
        <w:spacing w:before="60" w:after="60" w:line="240" w:lineRule="auto"/>
        <w:jc w:val="both"/>
        <w:rPr>
          <w:rFonts w:cs="Segoe UI"/>
        </w:rPr>
      </w:pPr>
      <w:r w:rsidRPr="00395506">
        <w:rPr>
          <w:rFonts w:cs="Segoe UI"/>
        </w:rPr>
        <w:t xml:space="preserve">The private key must correspond to the public key specified by </w:t>
      </w:r>
      <w:proofErr w:type="spellStart"/>
      <w:r w:rsidRPr="00395506">
        <w:rPr>
          <w:rFonts w:cs="Segoe UI"/>
          <w:i/>
        </w:rPr>
        <w:t>certificate_name</w:t>
      </w:r>
      <w:proofErr w:type="spellEnd"/>
      <w:r w:rsidRPr="00395506">
        <w:rPr>
          <w:rFonts w:cs="Segoe UI"/>
        </w:rPr>
        <w:t xml:space="preserve">. When SQL Server generates a self-signed certificate, the private key is always created. By default, the private key is </w:t>
      </w:r>
      <w:r w:rsidRPr="00395506">
        <w:rPr>
          <w:rFonts w:cs="Segoe UI"/>
        </w:rPr>
        <w:lastRenderedPageBreak/>
        <w:t xml:space="preserve">encrypted using the database master key. If the database master key does not exist and no password is specified, the </w:t>
      </w:r>
      <w:r w:rsidR="007E6925" w:rsidRPr="00395506">
        <w:rPr>
          <w:rFonts w:cs="Segoe UI"/>
        </w:rPr>
        <w:t xml:space="preserve">CREATE CERTIFICATE </w:t>
      </w:r>
      <w:r w:rsidRPr="00395506">
        <w:rPr>
          <w:rFonts w:cs="Segoe UI"/>
        </w:rPr>
        <w:t>statement fail</w:t>
      </w:r>
      <w:r w:rsidR="006B232B">
        <w:rPr>
          <w:rFonts w:cs="Segoe UI"/>
        </w:rPr>
        <w:t>s</w:t>
      </w:r>
      <w:r w:rsidRPr="00395506">
        <w:rPr>
          <w:rFonts w:cs="Segoe UI"/>
        </w:rPr>
        <w:t>.</w:t>
      </w:r>
    </w:p>
    <w:p w:rsidR="004C2192" w:rsidRPr="00395506" w:rsidRDefault="004C2192" w:rsidP="004C2192">
      <w:pPr>
        <w:spacing w:before="60" w:after="60" w:line="240" w:lineRule="auto"/>
        <w:jc w:val="both"/>
        <w:rPr>
          <w:rFonts w:cs="Segoe UI"/>
        </w:rPr>
      </w:pPr>
    </w:p>
    <w:p w:rsidR="004C2192" w:rsidRPr="00395506" w:rsidRDefault="004C2192" w:rsidP="004C2192">
      <w:pPr>
        <w:spacing w:before="60" w:after="60" w:line="240" w:lineRule="auto"/>
        <w:jc w:val="both"/>
        <w:rPr>
          <w:rFonts w:cs="Segoe UI"/>
        </w:rPr>
      </w:pPr>
      <w:r w:rsidRPr="00395506">
        <w:rPr>
          <w:rFonts w:cs="Segoe UI"/>
        </w:rPr>
        <w:t>You do not have to specify a decryption password when the private key is encrypted with the database master key.</w:t>
      </w:r>
      <w:r w:rsidR="00301CA8">
        <w:rPr>
          <w:rFonts w:cs="Segoe UI"/>
        </w:rPr>
        <w:t xml:space="preserve"> </w:t>
      </w:r>
      <w:r w:rsidR="007E6925" w:rsidRPr="001351FA">
        <w:rPr>
          <w:rFonts w:cs="Segoe UI"/>
        </w:rPr>
        <w:t>The following</w:t>
      </w:r>
      <w:r w:rsidR="00301CA8" w:rsidRPr="001351FA">
        <w:rPr>
          <w:rFonts w:cs="Segoe UI"/>
        </w:rPr>
        <w:t xml:space="preserve"> scripts creat</w:t>
      </w:r>
      <w:r w:rsidR="007E6925" w:rsidRPr="001351FA">
        <w:rPr>
          <w:rFonts w:cs="Segoe UI"/>
        </w:rPr>
        <w:t>e</w:t>
      </w:r>
      <w:r w:rsidR="00301CA8" w:rsidRPr="001351FA">
        <w:rPr>
          <w:rFonts w:cs="Segoe UI"/>
        </w:rPr>
        <w:t>, back up, and restor</w:t>
      </w:r>
      <w:r w:rsidR="007E6925" w:rsidRPr="001351FA">
        <w:rPr>
          <w:rFonts w:cs="Segoe UI"/>
        </w:rPr>
        <w:t>e</w:t>
      </w:r>
      <w:r w:rsidR="00301CA8" w:rsidRPr="001351FA">
        <w:rPr>
          <w:rFonts w:cs="Segoe UI"/>
        </w:rPr>
        <w:t xml:space="preserve"> the certificate</w:t>
      </w:r>
      <w:r w:rsidR="007E6925" w:rsidRPr="001351FA">
        <w:rPr>
          <w:rFonts w:cs="Segoe UI"/>
        </w:rPr>
        <w:t>:</w:t>
      </w:r>
    </w:p>
    <w:p w:rsidR="004C2192" w:rsidRPr="00395506" w:rsidRDefault="004C2192" w:rsidP="004C2192">
      <w:pPr>
        <w:spacing w:before="60" w:after="60" w:line="240" w:lineRule="auto"/>
        <w:jc w:val="both"/>
        <w:rPr>
          <w:rFonts w:cs="Segoe UI"/>
        </w:rPr>
      </w:pPr>
    </w:p>
    <w:p w:rsidR="00DC5FA5" w:rsidRPr="006562FD" w:rsidRDefault="00DC5FA5" w:rsidP="00385365">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color w:val="008000"/>
          <w:sz w:val="18"/>
          <w:szCs w:val="18"/>
        </w:rPr>
        <w:t xml:space="preserve">-- Create </w:t>
      </w:r>
      <w:r w:rsidR="005A6993">
        <w:rPr>
          <w:rFonts w:ascii="Consolas" w:hAnsi="Consolas" w:cs="Consolas"/>
          <w:color w:val="008000"/>
          <w:sz w:val="18"/>
          <w:szCs w:val="18"/>
        </w:rPr>
        <w:t>d</w:t>
      </w:r>
      <w:r w:rsidR="00A27EB6" w:rsidRPr="006562FD">
        <w:rPr>
          <w:rFonts w:ascii="Consolas" w:hAnsi="Consolas" w:cs="Consolas"/>
          <w:color w:val="008000"/>
          <w:sz w:val="18"/>
          <w:szCs w:val="18"/>
        </w:rPr>
        <w:t xml:space="preserve">atabase </w:t>
      </w:r>
      <w:r w:rsidR="005A6993">
        <w:rPr>
          <w:rFonts w:ascii="Consolas" w:hAnsi="Consolas" w:cs="Consolas"/>
          <w:color w:val="008000"/>
          <w:sz w:val="18"/>
          <w:szCs w:val="18"/>
        </w:rPr>
        <w:t>b</w:t>
      </w:r>
      <w:r w:rsidRPr="006562FD">
        <w:rPr>
          <w:rFonts w:ascii="Consolas" w:hAnsi="Consolas" w:cs="Consolas"/>
          <w:color w:val="008000"/>
          <w:sz w:val="18"/>
          <w:szCs w:val="18"/>
        </w:rPr>
        <w:t xml:space="preserve">ackup </w:t>
      </w:r>
      <w:r w:rsidR="005A6993">
        <w:rPr>
          <w:rFonts w:ascii="Consolas" w:hAnsi="Consolas" w:cs="Consolas"/>
          <w:color w:val="008000"/>
          <w:sz w:val="18"/>
          <w:szCs w:val="18"/>
        </w:rPr>
        <w:t>c</w:t>
      </w:r>
      <w:r w:rsidRPr="006562FD">
        <w:rPr>
          <w:rFonts w:ascii="Consolas" w:hAnsi="Consolas" w:cs="Consolas"/>
          <w:color w:val="008000"/>
          <w:sz w:val="18"/>
          <w:szCs w:val="18"/>
        </w:rPr>
        <w:t>ertificate</w:t>
      </w:r>
    </w:p>
    <w:p w:rsidR="00DC5FA5" w:rsidRPr="006562FD" w:rsidRDefault="00DC5FA5" w:rsidP="00385365">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color w:val="0000FF"/>
          <w:sz w:val="18"/>
          <w:szCs w:val="18"/>
        </w:rPr>
        <w:t>CREATE</w:t>
      </w:r>
      <w:r w:rsidRPr="006562FD">
        <w:rPr>
          <w:rFonts w:ascii="Consolas" w:hAnsi="Consolas" w:cs="Consolas"/>
          <w:sz w:val="18"/>
          <w:szCs w:val="18"/>
        </w:rPr>
        <w:t xml:space="preserve"> </w:t>
      </w:r>
      <w:r w:rsidRPr="006562FD">
        <w:rPr>
          <w:rFonts w:ascii="Consolas" w:hAnsi="Consolas" w:cs="Consolas"/>
          <w:color w:val="0000FF"/>
          <w:sz w:val="18"/>
          <w:szCs w:val="18"/>
        </w:rPr>
        <w:t>CERTIFICATE</w:t>
      </w:r>
      <w:r w:rsidRPr="006562FD">
        <w:rPr>
          <w:rFonts w:ascii="Consolas" w:hAnsi="Consolas" w:cs="Consolas"/>
          <w:sz w:val="18"/>
          <w:szCs w:val="18"/>
        </w:rPr>
        <w:t xml:space="preserve"> </w:t>
      </w:r>
      <w:proofErr w:type="spellStart"/>
      <w:r w:rsidR="00E754F1" w:rsidRPr="006562FD">
        <w:rPr>
          <w:rFonts w:ascii="Consolas" w:hAnsi="Consolas" w:cs="Consolas"/>
          <w:sz w:val="18"/>
          <w:szCs w:val="18"/>
        </w:rPr>
        <w:t>BackupEncryptCert</w:t>
      </w:r>
      <w:proofErr w:type="spellEnd"/>
    </w:p>
    <w:p w:rsidR="00DC5FA5" w:rsidRPr="006562FD" w:rsidRDefault="00DC5FA5" w:rsidP="00385365">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sz w:val="18"/>
          <w:szCs w:val="18"/>
        </w:rPr>
        <w:tab/>
      </w:r>
      <w:r w:rsidRPr="006562FD">
        <w:rPr>
          <w:rFonts w:ascii="Consolas" w:hAnsi="Consolas" w:cs="Consolas"/>
          <w:color w:val="0000FF"/>
          <w:sz w:val="18"/>
          <w:szCs w:val="18"/>
        </w:rPr>
        <w:t>WITH</w:t>
      </w:r>
      <w:r w:rsidRPr="006562FD">
        <w:rPr>
          <w:rFonts w:ascii="Consolas" w:hAnsi="Consolas" w:cs="Consolas"/>
          <w:sz w:val="18"/>
          <w:szCs w:val="18"/>
        </w:rPr>
        <w:t xml:space="preserve"> </w:t>
      </w:r>
      <w:r w:rsidRPr="006562FD">
        <w:rPr>
          <w:rFonts w:ascii="Consolas" w:hAnsi="Consolas" w:cs="Consolas"/>
          <w:color w:val="0000FF"/>
          <w:sz w:val="18"/>
          <w:szCs w:val="18"/>
        </w:rPr>
        <w:t>SUBJECT</w:t>
      </w:r>
      <w:r w:rsidRPr="006562FD">
        <w:rPr>
          <w:rFonts w:ascii="Consolas" w:hAnsi="Consolas" w:cs="Consolas"/>
          <w:sz w:val="18"/>
          <w:szCs w:val="18"/>
        </w:rPr>
        <w:t xml:space="preserve"> </w:t>
      </w:r>
      <w:r w:rsidRPr="006562FD">
        <w:rPr>
          <w:rFonts w:ascii="Consolas" w:hAnsi="Consolas" w:cs="Consolas"/>
          <w:color w:val="808080"/>
          <w:sz w:val="18"/>
          <w:szCs w:val="18"/>
        </w:rPr>
        <w:t>=</w:t>
      </w:r>
      <w:r w:rsidRPr="006562FD">
        <w:rPr>
          <w:rFonts w:ascii="Consolas" w:hAnsi="Consolas" w:cs="Consolas"/>
          <w:sz w:val="18"/>
          <w:szCs w:val="18"/>
        </w:rPr>
        <w:t xml:space="preserve"> </w:t>
      </w:r>
      <w:r w:rsidRPr="006562FD">
        <w:rPr>
          <w:rFonts w:ascii="Consolas" w:hAnsi="Consolas" w:cs="Consolas"/>
          <w:color w:val="FF0000"/>
          <w:sz w:val="18"/>
          <w:szCs w:val="18"/>
        </w:rPr>
        <w:t xml:space="preserve">'Certificate for Database Backup </w:t>
      </w:r>
      <w:r w:rsidR="00A27EB6" w:rsidRPr="006562FD">
        <w:rPr>
          <w:rFonts w:ascii="Consolas" w:hAnsi="Consolas" w:cs="Consolas"/>
          <w:color w:val="FF0000"/>
          <w:sz w:val="18"/>
          <w:szCs w:val="18"/>
        </w:rPr>
        <w:t>Encryption</w:t>
      </w:r>
      <w:r w:rsidRPr="006562FD">
        <w:rPr>
          <w:rFonts w:ascii="Consolas" w:hAnsi="Consolas" w:cs="Consolas"/>
          <w:color w:val="FF0000"/>
          <w:sz w:val="18"/>
          <w:szCs w:val="18"/>
        </w:rPr>
        <w:t>'</w:t>
      </w:r>
    </w:p>
    <w:p w:rsidR="00DC5FA5" w:rsidRPr="006562FD" w:rsidRDefault="00DC5FA5" w:rsidP="00385365">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color w:val="0000FF"/>
          <w:sz w:val="18"/>
          <w:szCs w:val="18"/>
        </w:rPr>
        <w:t>GO</w:t>
      </w:r>
    </w:p>
    <w:p w:rsidR="00DC5FA5" w:rsidRPr="006562FD" w:rsidRDefault="00DC5FA5" w:rsidP="00385365">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color w:val="008000"/>
          <w:sz w:val="18"/>
          <w:szCs w:val="18"/>
        </w:rPr>
        <w:t>-- Backup the certificate</w:t>
      </w:r>
    </w:p>
    <w:p w:rsidR="00DC5FA5" w:rsidRPr="006562FD" w:rsidRDefault="00DC5FA5" w:rsidP="00385365">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color w:val="0000FF"/>
          <w:sz w:val="18"/>
          <w:szCs w:val="18"/>
        </w:rPr>
        <w:t>BACKUP</w:t>
      </w:r>
      <w:r w:rsidRPr="006562FD">
        <w:rPr>
          <w:rFonts w:ascii="Consolas" w:hAnsi="Consolas" w:cs="Consolas"/>
          <w:sz w:val="18"/>
          <w:szCs w:val="18"/>
        </w:rPr>
        <w:t xml:space="preserve"> </w:t>
      </w:r>
      <w:r w:rsidRPr="006562FD">
        <w:rPr>
          <w:rFonts w:ascii="Consolas" w:hAnsi="Consolas" w:cs="Consolas"/>
          <w:color w:val="0000FF"/>
          <w:sz w:val="18"/>
          <w:szCs w:val="18"/>
        </w:rPr>
        <w:t>CERTIFICATE</w:t>
      </w:r>
      <w:r w:rsidRPr="006562FD">
        <w:rPr>
          <w:rFonts w:ascii="Consolas" w:hAnsi="Consolas" w:cs="Consolas"/>
          <w:sz w:val="18"/>
          <w:szCs w:val="18"/>
        </w:rPr>
        <w:t xml:space="preserve"> </w:t>
      </w:r>
      <w:proofErr w:type="spellStart"/>
      <w:r w:rsidR="00E754F1" w:rsidRPr="006562FD">
        <w:rPr>
          <w:rFonts w:ascii="Consolas" w:hAnsi="Consolas" w:cs="Consolas"/>
          <w:sz w:val="18"/>
          <w:szCs w:val="18"/>
        </w:rPr>
        <w:t>BackupEncryptCert</w:t>
      </w:r>
      <w:proofErr w:type="spellEnd"/>
      <w:r w:rsidR="0077502C" w:rsidRPr="006562FD">
        <w:rPr>
          <w:rFonts w:ascii="Consolas" w:hAnsi="Consolas" w:cs="Consolas"/>
          <w:sz w:val="18"/>
          <w:szCs w:val="18"/>
        </w:rPr>
        <w:t xml:space="preserve"> </w:t>
      </w:r>
      <w:r w:rsidRPr="006562FD">
        <w:rPr>
          <w:rFonts w:ascii="Consolas" w:hAnsi="Consolas" w:cs="Consolas"/>
          <w:color w:val="0000FF"/>
          <w:sz w:val="18"/>
          <w:szCs w:val="18"/>
        </w:rPr>
        <w:t>TO</w:t>
      </w:r>
      <w:r w:rsidRPr="006562FD">
        <w:rPr>
          <w:rFonts w:ascii="Consolas" w:hAnsi="Consolas" w:cs="Consolas"/>
          <w:sz w:val="18"/>
          <w:szCs w:val="18"/>
        </w:rPr>
        <w:t xml:space="preserve"> </w:t>
      </w:r>
      <w:r w:rsidRPr="006562FD">
        <w:rPr>
          <w:rFonts w:ascii="Consolas" w:hAnsi="Consolas" w:cs="Consolas"/>
          <w:color w:val="0000FF"/>
          <w:sz w:val="18"/>
          <w:szCs w:val="18"/>
        </w:rPr>
        <w:t>FILE</w:t>
      </w:r>
      <w:r w:rsidRPr="006562FD">
        <w:rPr>
          <w:rFonts w:ascii="Consolas" w:hAnsi="Consolas" w:cs="Consolas"/>
          <w:sz w:val="18"/>
          <w:szCs w:val="18"/>
        </w:rPr>
        <w:t xml:space="preserve"> </w:t>
      </w:r>
      <w:r w:rsidRPr="006562FD">
        <w:rPr>
          <w:rFonts w:ascii="Consolas" w:hAnsi="Consolas" w:cs="Consolas"/>
          <w:color w:val="808080"/>
          <w:sz w:val="18"/>
          <w:szCs w:val="18"/>
        </w:rPr>
        <w:t>=</w:t>
      </w:r>
      <w:r w:rsidRPr="006562FD">
        <w:rPr>
          <w:rFonts w:ascii="Consolas" w:hAnsi="Consolas" w:cs="Consolas"/>
          <w:sz w:val="18"/>
          <w:szCs w:val="18"/>
        </w:rPr>
        <w:t xml:space="preserve"> </w:t>
      </w:r>
      <w:r w:rsidR="00133457" w:rsidRPr="006562FD">
        <w:rPr>
          <w:rFonts w:ascii="Consolas" w:hAnsi="Consolas" w:cs="Consolas"/>
          <w:color w:val="FF0000"/>
          <w:sz w:val="18"/>
          <w:szCs w:val="18"/>
        </w:rPr>
        <w:t>'</w:t>
      </w:r>
      <w:r w:rsidR="00783FAC" w:rsidRPr="006562FD">
        <w:rPr>
          <w:rFonts w:ascii="Consolas" w:hAnsi="Consolas" w:cs="Consolas"/>
          <w:color w:val="FF0000"/>
          <w:sz w:val="18"/>
          <w:szCs w:val="18"/>
        </w:rPr>
        <w:t>H</w:t>
      </w:r>
      <w:proofErr w:type="gramStart"/>
      <w:r w:rsidR="00783FAC" w:rsidRPr="006562FD">
        <w:rPr>
          <w:rFonts w:ascii="Consolas" w:hAnsi="Consolas" w:cs="Consolas"/>
          <w:color w:val="FF0000"/>
          <w:sz w:val="18"/>
          <w:szCs w:val="18"/>
        </w:rPr>
        <w:t>:\</w:t>
      </w:r>
      <w:proofErr w:type="gramEnd"/>
      <w:r w:rsidR="00783FAC" w:rsidRPr="006562FD">
        <w:rPr>
          <w:rFonts w:ascii="Consolas" w:hAnsi="Consolas" w:cs="Consolas"/>
          <w:color w:val="FF0000"/>
          <w:sz w:val="18"/>
          <w:szCs w:val="18"/>
        </w:rPr>
        <w:t>MSSQL\Backup</w:t>
      </w:r>
      <w:r w:rsidR="00133457" w:rsidRPr="006562FD">
        <w:rPr>
          <w:rFonts w:ascii="Consolas" w:hAnsi="Consolas" w:cs="Consolas"/>
          <w:color w:val="FF0000"/>
          <w:sz w:val="18"/>
          <w:szCs w:val="18"/>
        </w:rPr>
        <w:t>\</w:t>
      </w:r>
      <w:r w:rsidR="001C029A" w:rsidRPr="006562FD">
        <w:rPr>
          <w:rFonts w:ascii="Consolas" w:hAnsi="Consolas" w:cs="Consolas"/>
          <w:color w:val="FF0000"/>
          <w:sz w:val="18"/>
          <w:szCs w:val="18"/>
        </w:rPr>
        <w:t>Keys\</w:t>
      </w:r>
      <w:r w:rsidR="00E754F1" w:rsidRPr="006562FD">
        <w:rPr>
          <w:rFonts w:ascii="Consolas" w:hAnsi="Consolas" w:cs="Consolas"/>
          <w:color w:val="FF0000"/>
          <w:sz w:val="18"/>
          <w:szCs w:val="18"/>
        </w:rPr>
        <w:t>BackupEncryptCert</w:t>
      </w:r>
      <w:r w:rsidR="00683F6E" w:rsidRPr="006562FD">
        <w:rPr>
          <w:rFonts w:ascii="Consolas" w:hAnsi="Consolas" w:cs="Consolas"/>
          <w:color w:val="FF0000"/>
          <w:sz w:val="18"/>
          <w:szCs w:val="18"/>
        </w:rPr>
        <w:t>.cer</w:t>
      </w:r>
      <w:r w:rsidRPr="006562FD">
        <w:rPr>
          <w:rFonts w:ascii="Consolas" w:hAnsi="Consolas" w:cs="Consolas"/>
          <w:color w:val="FF0000"/>
          <w:sz w:val="18"/>
          <w:szCs w:val="18"/>
        </w:rPr>
        <w:t>'</w:t>
      </w:r>
    </w:p>
    <w:p w:rsidR="00DC5FA5" w:rsidRPr="006562FD" w:rsidRDefault="00DC5FA5" w:rsidP="00385365">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sz w:val="18"/>
          <w:szCs w:val="18"/>
        </w:rPr>
        <w:tab/>
      </w:r>
      <w:r w:rsidRPr="006562FD">
        <w:rPr>
          <w:rFonts w:ascii="Consolas" w:hAnsi="Consolas" w:cs="Consolas"/>
          <w:color w:val="0000FF"/>
          <w:sz w:val="18"/>
          <w:szCs w:val="18"/>
        </w:rPr>
        <w:t>WITH</w:t>
      </w:r>
      <w:r w:rsidRPr="006562FD">
        <w:rPr>
          <w:rFonts w:ascii="Consolas" w:hAnsi="Consolas" w:cs="Consolas"/>
          <w:sz w:val="18"/>
          <w:szCs w:val="18"/>
        </w:rPr>
        <w:t xml:space="preserve"> </w:t>
      </w:r>
      <w:r w:rsidRPr="006562FD">
        <w:rPr>
          <w:rFonts w:ascii="Consolas" w:hAnsi="Consolas" w:cs="Consolas"/>
          <w:color w:val="0000FF"/>
          <w:sz w:val="18"/>
          <w:szCs w:val="18"/>
        </w:rPr>
        <w:t>PRIVATE</w:t>
      </w:r>
      <w:r w:rsidRPr="006562FD">
        <w:rPr>
          <w:rFonts w:ascii="Consolas" w:hAnsi="Consolas" w:cs="Consolas"/>
          <w:sz w:val="18"/>
          <w:szCs w:val="18"/>
        </w:rPr>
        <w:t xml:space="preserve"> </w:t>
      </w:r>
      <w:r w:rsidRPr="006562FD">
        <w:rPr>
          <w:rFonts w:ascii="Consolas" w:hAnsi="Consolas" w:cs="Consolas"/>
          <w:color w:val="0000FF"/>
          <w:sz w:val="18"/>
          <w:szCs w:val="18"/>
        </w:rPr>
        <w:t xml:space="preserve">KEY </w:t>
      </w:r>
      <w:r w:rsidRPr="006562FD">
        <w:rPr>
          <w:rFonts w:ascii="Consolas" w:hAnsi="Consolas" w:cs="Consolas"/>
          <w:color w:val="808080"/>
          <w:sz w:val="18"/>
          <w:szCs w:val="18"/>
        </w:rPr>
        <w:t>(</w:t>
      </w:r>
      <w:r w:rsidRPr="006562FD">
        <w:rPr>
          <w:rFonts w:ascii="Consolas" w:hAnsi="Consolas" w:cs="Consolas"/>
          <w:color w:val="0000FF"/>
          <w:sz w:val="18"/>
          <w:szCs w:val="18"/>
        </w:rPr>
        <w:t>FILE</w:t>
      </w:r>
      <w:r w:rsidRPr="006562FD">
        <w:rPr>
          <w:rFonts w:ascii="Consolas" w:hAnsi="Consolas" w:cs="Consolas"/>
          <w:sz w:val="18"/>
          <w:szCs w:val="18"/>
        </w:rPr>
        <w:t xml:space="preserve"> </w:t>
      </w:r>
      <w:r w:rsidRPr="006562FD">
        <w:rPr>
          <w:rFonts w:ascii="Consolas" w:hAnsi="Consolas" w:cs="Consolas"/>
          <w:color w:val="808080"/>
          <w:sz w:val="18"/>
          <w:szCs w:val="18"/>
        </w:rPr>
        <w:t>=</w:t>
      </w:r>
      <w:r w:rsidRPr="006562FD">
        <w:rPr>
          <w:rFonts w:ascii="Consolas" w:hAnsi="Consolas" w:cs="Consolas"/>
          <w:sz w:val="18"/>
          <w:szCs w:val="18"/>
        </w:rPr>
        <w:t xml:space="preserve"> </w:t>
      </w:r>
      <w:r w:rsidRPr="006562FD">
        <w:rPr>
          <w:rFonts w:ascii="Consolas" w:hAnsi="Consolas" w:cs="Consolas"/>
          <w:color w:val="FF0000"/>
          <w:sz w:val="18"/>
          <w:szCs w:val="18"/>
        </w:rPr>
        <w:t>'</w:t>
      </w:r>
      <w:r w:rsidR="00783FAC" w:rsidRPr="006562FD">
        <w:rPr>
          <w:rFonts w:ascii="Consolas" w:hAnsi="Consolas" w:cs="Consolas"/>
          <w:color w:val="FF0000"/>
          <w:sz w:val="18"/>
          <w:szCs w:val="18"/>
        </w:rPr>
        <w:t>H</w:t>
      </w:r>
      <w:proofErr w:type="gramStart"/>
      <w:r w:rsidR="00783FAC" w:rsidRPr="006562FD">
        <w:rPr>
          <w:rFonts w:ascii="Consolas" w:hAnsi="Consolas" w:cs="Consolas"/>
          <w:color w:val="FF0000"/>
          <w:sz w:val="18"/>
          <w:szCs w:val="18"/>
        </w:rPr>
        <w:t>:\</w:t>
      </w:r>
      <w:proofErr w:type="gramEnd"/>
      <w:r w:rsidR="00783FAC" w:rsidRPr="006562FD">
        <w:rPr>
          <w:rFonts w:ascii="Consolas" w:hAnsi="Consolas" w:cs="Consolas"/>
          <w:color w:val="FF0000"/>
          <w:sz w:val="18"/>
          <w:szCs w:val="18"/>
        </w:rPr>
        <w:t>MSSQL\Backup</w:t>
      </w:r>
      <w:r w:rsidRPr="006562FD">
        <w:rPr>
          <w:rFonts w:ascii="Consolas" w:hAnsi="Consolas" w:cs="Consolas"/>
          <w:color w:val="FF0000"/>
          <w:sz w:val="18"/>
          <w:szCs w:val="18"/>
        </w:rPr>
        <w:t>\</w:t>
      </w:r>
      <w:r w:rsidR="001C029A" w:rsidRPr="006562FD">
        <w:rPr>
          <w:rFonts w:ascii="Consolas" w:hAnsi="Consolas" w:cs="Consolas"/>
          <w:color w:val="FF0000"/>
          <w:sz w:val="18"/>
          <w:szCs w:val="18"/>
        </w:rPr>
        <w:t>Keys\</w:t>
      </w:r>
      <w:proofErr w:type="spellStart"/>
      <w:r w:rsidR="00E754F1" w:rsidRPr="006562FD">
        <w:rPr>
          <w:rFonts w:ascii="Consolas" w:hAnsi="Consolas" w:cs="Consolas"/>
          <w:color w:val="FF0000"/>
          <w:sz w:val="18"/>
          <w:szCs w:val="18"/>
        </w:rPr>
        <w:t>BackupEncryptCert</w:t>
      </w:r>
      <w:r w:rsidRPr="006562FD">
        <w:rPr>
          <w:rFonts w:ascii="Consolas" w:hAnsi="Consolas" w:cs="Consolas"/>
          <w:color w:val="FF0000"/>
          <w:sz w:val="18"/>
          <w:szCs w:val="18"/>
        </w:rPr>
        <w:t>.</w:t>
      </w:r>
      <w:r w:rsidR="00FF5D3D" w:rsidRPr="006562FD">
        <w:rPr>
          <w:rFonts w:ascii="Consolas" w:hAnsi="Consolas" w:cs="Consolas"/>
          <w:color w:val="FF0000"/>
          <w:sz w:val="18"/>
          <w:szCs w:val="18"/>
        </w:rPr>
        <w:t>PrivateKey.pvk</w:t>
      </w:r>
      <w:proofErr w:type="spellEnd"/>
      <w:r w:rsidRPr="006562FD">
        <w:rPr>
          <w:rFonts w:ascii="Consolas" w:hAnsi="Consolas" w:cs="Consolas"/>
          <w:color w:val="FF0000"/>
          <w:sz w:val="18"/>
          <w:szCs w:val="18"/>
        </w:rPr>
        <w:t>'</w:t>
      </w:r>
      <w:r w:rsidRPr="006562FD">
        <w:rPr>
          <w:rFonts w:ascii="Consolas" w:hAnsi="Consolas" w:cs="Consolas"/>
          <w:color w:val="808080"/>
          <w:sz w:val="18"/>
          <w:szCs w:val="18"/>
        </w:rPr>
        <w:t>,</w:t>
      </w:r>
      <w:r w:rsidRPr="006562FD">
        <w:rPr>
          <w:rFonts w:ascii="Consolas" w:hAnsi="Consolas" w:cs="Consolas"/>
          <w:sz w:val="18"/>
          <w:szCs w:val="18"/>
        </w:rPr>
        <w:t xml:space="preserve"> </w:t>
      </w:r>
    </w:p>
    <w:p w:rsidR="00DC5FA5" w:rsidRPr="006562FD" w:rsidRDefault="00DC5FA5" w:rsidP="00385365">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sz w:val="18"/>
          <w:szCs w:val="18"/>
        </w:rPr>
        <w:tab/>
      </w:r>
      <w:r w:rsidRPr="006562FD">
        <w:rPr>
          <w:rFonts w:ascii="Consolas" w:hAnsi="Consolas" w:cs="Consolas"/>
          <w:color w:val="0000FF"/>
          <w:sz w:val="18"/>
          <w:szCs w:val="18"/>
        </w:rPr>
        <w:t>ENCRYPTION</w:t>
      </w:r>
      <w:r w:rsidRPr="006562FD">
        <w:rPr>
          <w:rFonts w:ascii="Consolas" w:hAnsi="Consolas" w:cs="Consolas"/>
          <w:sz w:val="18"/>
          <w:szCs w:val="18"/>
        </w:rPr>
        <w:t xml:space="preserve"> </w:t>
      </w:r>
      <w:r w:rsidRPr="006562FD">
        <w:rPr>
          <w:rFonts w:ascii="Consolas" w:hAnsi="Consolas" w:cs="Consolas"/>
          <w:color w:val="0000FF"/>
          <w:sz w:val="18"/>
          <w:szCs w:val="18"/>
        </w:rPr>
        <w:t>BY</w:t>
      </w:r>
      <w:r w:rsidRPr="006562FD">
        <w:rPr>
          <w:rFonts w:ascii="Consolas" w:hAnsi="Consolas" w:cs="Consolas"/>
          <w:sz w:val="18"/>
          <w:szCs w:val="18"/>
        </w:rPr>
        <w:t xml:space="preserve"> </w:t>
      </w:r>
      <w:r w:rsidRPr="006562FD">
        <w:rPr>
          <w:rFonts w:ascii="Consolas" w:hAnsi="Consolas" w:cs="Consolas"/>
          <w:color w:val="0000FF"/>
          <w:sz w:val="18"/>
          <w:szCs w:val="18"/>
        </w:rPr>
        <w:t>PASSWORD</w:t>
      </w:r>
      <w:r w:rsidRPr="006562FD">
        <w:rPr>
          <w:rFonts w:ascii="Consolas" w:hAnsi="Consolas" w:cs="Consolas"/>
          <w:sz w:val="18"/>
          <w:szCs w:val="18"/>
        </w:rPr>
        <w:t xml:space="preserve"> </w:t>
      </w:r>
      <w:r w:rsidRPr="006562FD">
        <w:rPr>
          <w:rFonts w:ascii="Consolas" w:hAnsi="Consolas" w:cs="Consolas"/>
          <w:color w:val="808080"/>
          <w:sz w:val="18"/>
          <w:szCs w:val="18"/>
        </w:rPr>
        <w:t>=</w:t>
      </w:r>
      <w:r w:rsidRPr="006562FD">
        <w:rPr>
          <w:rFonts w:ascii="Consolas" w:hAnsi="Consolas" w:cs="Consolas"/>
          <w:sz w:val="18"/>
          <w:szCs w:val="18"/>
        </w:rPr>
        <w:t xml:space="preserve"> </w:t>
      </w:r>
      <w:r w:rsidRPr="006562FD">
        <w:rPr>
          <w:rFonts w:ascii="Consolas" w:hAnsi="Consolas" w:cs="Consolas"/>
          <w:color w:val="FF0000"/>
          <w:sz w:val="18"/>
          <w:szCs w:val="18"/>
        </w:rPr>
        <w:t>'doodle$7'</w:t>
      </w:r>
      <w:r w:rsidRPr="006562FD">
        <w:rPr>
          <w:rFonts w:ascii="Consolas" w:hAnsi="Consolas" w:cs="Consolas"/>
          <w:color w:val="808080"/>
          <w:sz w:val="18"/>
          <w:szCs w:val="18"/>
        </w:rPr>
        <w:t>)</w:t>
      </w:r>
    </w:p>
    <w:p w:rsidR="00DC5FA5" w:rsidRPr="006562FD" w:rsidRDefault="00DC5FA5" w:rsidP="00385365">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color w:val="0000FF"/>
          <w:sz w:val="18"/>
          <w:szCs w:val="18"/>
        </w:rPr>
        <w:t>GO</w:t>
      </w:r>
    </w:p>
    <w:p w:rsidR="00DC5FA5" w:rsidRPr="006562FD" w:rsidRDefault="00DC5FA5" w:rsidP="00385365">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color w:val="008000"/>
          <w:sz w:val="18"/>
          <w:szCs w:val="18"/>
        </w:rPr>
        <w:t>-- Restoring a certificate from existing certificate backup</w:t>
      </w:r>
    </w:p>
    <w:p w:rsidR="00DC5FA5" w:rsidRPr="006562FD" w:rsidRDefault="00DC5FA5" w:rsidP="00385365">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color w:val="0000FF"/>
          <w:sz w:val="18"/>
          <w:szCs w:val="18"/>
        </w:rPr>
        <w:t>CREATE</w:t>
      </w:r>
      <w:r w:rsidRPr="006562FD">
        <w:rPr>
          <w:rFonts w:ascii="Consolas" w:hAnsi="Consolas" w:cs="Consolas"/>
          <w:sz w:val="18"/>
          <w:szCs w:val="18"/>
        </w:rPr>
        <w:t xml:space="preserve"> </w:t>
      </w:r>
      <w:r w:rsidRPr="006562FD">
        <w:rPr>
          <w:rFonts w:ascii="Consolas" w:hAnsi="Consolas" w:cs="Consolas"/>
          <w:color w:val="0000FF"/>
          <w:sz w:val="18"/>
          <w:szCs w:val="18"/>
        </w:rPr>
        <w:t>CERTIFICATE</w:t>
      </w:r>
      <w:r w:rsidRPr="006562FD">
        <w:rPr>
          <w:rFonts w:ascii="Consolas" w:hAnsi="Consolas" w:cs="Consolas"/>
          <w:sz w:val="18"/>
          <w:szCs w:val="18"/>
        </w:rPr>
        <w:t xml:space="preserve"> </w:t>
      </w:r>
      <w:proofErr w:type="spellStart"/>
      <w:r w:rsidR="00E754F1" w:rsidRPr="006562FD">
        <w:rPr>
          <w:rFonts w:ascii="Consolas" w:hAnsi="Consolas" w:cs="Consolas"/>
          <w:sz w:val="18"/>
          <w:szCs w:val="18"/>
        </w:rPr>
        <w:t>BackupEncryptCert</w:t>
      </w:r>
      <w:proofErr w:type="spellEnd"/>
    </w:p>
    <w:p w:rsidR="00DC5FA5" w:rsidRPr="006562FD" w:rsidRDefault="00DC5FA5" w:rsidP="00385365">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sz w:val="18"/>
          <w:szCs w:val="18"/>
        </w:rPr>
        <w:tab/>
      </w:r>
      <w:r w:rsidRPr="006562FD">
        <w:rPr>
          <w:rFonts w:ascii="Consolas" w:hAnsi="Consolas" w:cs="Consolas"/>
          <w:color w:val="0000FF"/>
          <w:sz w:val="18"/>
          <w:szCs w:val="18"/>
        </w:rPr>
        <w:t>FROM</w:t>
      </w:r>
      <w:r w:rsidRPr="006562FD">
        <w:rPr>
          <w:rFonts w:ascii="Consolas" w:hAnsi="Consolas" w:cs="Consolas"/>
          <w:sz w:val="18"/>
          <w:szCs w:val="18"/>
        </w:rPr>
        <w:t xml:space="preserve"> </w:t>
      </w:r>
      <w:r w:rsidRPr="006562FD">
        <w:rPr>
          <w:rFonts w:ascii="Consolas" w:hAnsi="Consolas" w:cs="Consolas"/>
          <w:color w:val="0000FF"/>
          <w:sz w:val="18"/>
          <w:szCs w:val="18"/>
        </w:rPr>
        <w:t>FILE</w:t>
      </w:r>
      <w:r w:rsidRPr="006562FD">
        <w:rPr>
          <w:rFonts w:ascii="Consolas" w:hAnsi="Consolas" w:cs="Consolas"/>
          <w:sz w:val="18"/>
          <w:szCs w:val="18"/>
        </w:rPr>
        <w:t xml:space="preserve"> </w:t>
      </w:r>
      <w:r w:rsidRPr="006562FD">
        <w:rPr>
          <w:rFonts w:ascii="Consolas" w:hAnsi="Consolas" w:cs="Consolas"/>
          <w:color w:val="808080"/>
          <w:sz w:val="18"/>
          <w:szCs w:val="18"/>
        </w:rPr>
        <w:t>=</w:t>
      </w:r>
      <w:r w:rsidRPr="006562FD">
        <w:rPr>
          <w:rFonts w:ascii="Consolas" w:hAnsi="Consolas" w:cs="Consolas"/>
          <w:sz w:val="18"/>
          <w:szCs w:val="18"/>
        </w:rPr>
        <w:t xml:space="preserve"> </w:t>
      </w:r>
      <w:r w:rsidRPr="006562FD">
        <w:rPr>
          <w:rFonts w:ascii="Consolas" w:hAnsi="Consolas" w:cs="Consolas"/>
          <w:color w:val="FF0000"/>
          <w:sz w:val="18"/>
          <w:szCs w:val="18"/>
        </w:rPr>
        <w:t>'</w:t>
      </w:r>
      <w:r w:rsidR="00783FAC" w:rsidRPr="006562FD">
        <w:rPr>
          <w:rFonts w:ascii="Consolas" w:hAnsi="Consolas" w:cs="Consolas"/>
          <w:color w:val="FF0000"/>
          <w:sz w:val="18"/>
          <w:szCs w:val="18"/>
        </w:rPr>
        <w:t>H</w:t>
      </w:r>
      <w:proofErr w:type="gramStart"/>
      <w:r w:rsidR="00783FAC" w:rsidRPr="006562FD">
        <w:rPr>
          <w:rFonts w:ascii="Consolas" w:hAnsi="Consolas" w:cs="Consolas"/>
          <w:color w:val="FF0000"/>
          <w:sz w:val="18"/>
          <w:szCs w:val="18"/>
        </w:rPr>
        <w:t>:\</w:t>
      </w:r>
      <w:proofErr w:type="gramEnd"/>
      <w:r w:rsidR="00783FAC" w:rsidRPr="006562FD">
        <w:rPr>
          <w:rFonts w:ascii="Consolas" w:hAnsi="Consolas" w:cs="Consolas"/>
          <w:color w:val="FF0000"/>
          <w:sz w:val="18"/>
          <w:szCs w:val="18"/>
        </w:rPr>
        <w:t>MSSQL\Backup</w:t>
      </w:r>
      <w:r w:rsidRPr="006562FD">
        <w:rPr>
          <w:rFonts w:ascii="Consolas" w:hAnsi="Consolas" w:cs="Consolas"/>
          <w:color w:val="FF0000"/>
          <w:sz w:val="18"/>
          <w:szCs w:val="18"/>
        </w:rPr>
        <w:t>\</w:t>
      </w:r>
      <w:r w:rsidR="001C029A" w:rsidRPr="006562FD">
        <w:rPr>
          <w:rFonts w:ascii="Consolas" w:hAnsi="Consolas" w:cs="Consolas"/>
          <w:color w:val="FF0000"/>
          <w:sz w:val="18"/>
          <w:szCs w:val="18"/>
        </w:rPr>
        <w:t>Keys\</w:t>
      </w:r>
      <w:r w:rsidR="00E754F1" w:rsidRPr="006562FD">
        <w:rPr>
          <w:rFonts w:ascii="Consolas" w:hAnsi="Consolas" w:cs="Consolas"/>
          <w:color w:val="FF0000"/>
          <w:sz w:val="18"/>
          <w:szCs w:val="18"/>
        </w:rPr>
        <w:t>BackupEncryptCert</w:t>
      </w:r>
      <w:r w:rsidR="00683F6E" w:rsidRPr="006562FD">
        <w:rPr>
          <w:rFonts w:ascii="Consolas" w:hAnsi="Consolas" w:cs="Consolas"/>
          <w:color w:val="FF0000"/>
          <w:sz w:val="18"/>
          <w:szCs w:val="18"/>
        </w:rPr>
        <w:t>.cer</w:t>
      </w:r>
      <w:r w:rsidRPr="006562FD">
        <w:rPr>
          <w:rFonts w:ascii="Consolas" w:hAnsi="Consolas" w:cs="Consolas"/>
          <w:color w:val="FF0000"/>
          <w:sz w:val="18"/>
          <w:szCs w:val="18"/>
        </w:rPr>
        <w:t>'</w:t>
      </w:r>
    </w:p>
    <w:p w:rsidR="00DC5FA5" w:rsidRPr="006562FD" w:rsidRDefault="00DC5FA5" w:rsidP="00385365">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sz w:val="18"/>
          <w:szCs w:val="18"/>
        </w:rPr>
        <w:tab/>
      </w:r>
      <w:r w:rsidRPr="006562FD">
        <w:rPr>
          <w:rFonts w:ascii="Consolas" w:hAnsi="Consolas" w:cs="Consolas"/>
          <w:color w:val="0000FF"/>
          <w:sz w:val="18"/>
          <w:szCs w:val="18"/>
        </w:rPr>
        <w:t>WITH</w:t>
      </w:r>
      <w:r w:rsidRPr="006562FD">
        <w:rPr>
          <w:rFonts w:ascii="Consolas" w:hAnsi="Consolas" w:cs="Consolas"/>
          <w:sz w:val="18"/>
          <w:szCs w:val="18"/>
        </w:rPr>
        <w:t xml:space="preserve"> </w:t>
      </w:r>
      <w:r w:rsidRPr="006562FD">
        <w:rPr>
          <w:rFonts w:ascii="Consolas" w:hAnsi="Consolas" w:cs="Consolas"/>
          <w:color w:val="0000FF"/>
          <w:sz w:val="18"/>
          <w:szCs w:val="18"/>
        </w:rPr>
        <w:t>PRIVATE</w:t>
      </w:r>
      <w:r w:rsidRPr="006562FD">
        <w:rPr>
          <w:rFonts w:ascii="Consolas" w:hAnsi="Consolas" w:cs="Consolas"/>
          <w:sz w:val="18"/>
          <w:szCs w:val="18"/>
        </w:rPr>
        <w:t xml:space="preserve"> </w:t>
      </w:r>
      <w:r w:rsidRPr="006562FD">
        <w:rPr>
          <w:rFonts w:ascii="Consolas" w:hAnsi="Consolas" w:cs="Consolas"/>
          <w:color w:val="0000FF"/>
          <w:sz w:val="18"/>
          <w:szCs w:val="18"/>
        </w:rPr>
        <w:t xml:space="preserve">KEY </w:t>
      </w:r>
      <w:r w:rsidRPr="006562FD">
        <w:rPr>
          <w:rFonts w:ascii="Consolas" w:hAnsi="Consolas" w:cs="Consolas"/>
          <w:color w:val="808080"/>
          <w:sz w:val="18"/>
          <w:szCs w:val="18"/>
        </w:rPr>
        <w:t>(</w:t>
      </w:r>
      <w:r w:rsidRPr="006562FD">
        <w:rPr>
          <w:rFonts w:ascii="Consolas" w:hAnsi="Consolas" w:cs="Consolas"/>
          <w:color w:val="0000FF"/>
          <w:sz w:val="18"/>
          <w:szCs w:val="18"/>
        </w:rPr>
        <w:t>FILE</w:t>
      </w:r>
      <w:r w:rsidRPr="006562FD">
        <w:rPr>
          <w:rFonts w:ascii="Consolas" w:hAnsi="Consolas" w:cs="Consolas"/>
          <w:sz w:val="18"/>
          <w:szCs w:val="18"/>
        </w:rPr>
        <w:t xml:space="preserve"> </w:t>
      </w:r>
      <w:r w:rsidRPr="006562FD">
        <w:rPr>
          <w:rFonts w:ascii="Consolas" w:hAnsi="Consolas" w:cs="Consolas"/>
          <w:color w:val="808080"/>
          <w:sz w:val="18"/>
          <w:szCs w:val="18"/>
        </w:rPr>
        <w:t>=</w:t>
      </w:r>
      <w:r w:rsidRPr="006562FD">
        <w:rPr>
          <w:rFonts w:ascii="Consolas" w:hAnsi="Consolas" w:cs="Consolas"/>
          <w:sz w:val="18"/>
          <w:szCs w:val="18"/>
        </w:rPr>
        <w:t xml:space="preserve"> </w:t>
      </w:r>
      <w:r w:rsidRPr="006562FD">
        <w:rPr>
          <w:rFonts w:ascii="Consolas" w:hAnsi="Consolas" w:cs="Consolas"/>
          <w:color w:val="FF0000"/>
          <w:sz w:val="18"/>
          <w:szCs w:val="18"/>
        </w:rPr>
        <w:t>'</w:t>
      </w:r>
      <w:r w:rsidR="00783FAC" w:rsidRPr="006562FD">
        <w:rPr>
          <w:rFonts w:ascii="Consolas" w:hAnsi="Consolas" w:cs="Consolas"/>
          <w:color w:val="FF0000"/>
          <w:sz w:val="18"/>
          <w:szCs w:val="18"/>
        </w:rPr>
        <w:t>H</w:t>
      </w:r>
      <w:proofErr w:type="gramStart"/>
      <w:r w:rsidR="00783FAC" w:rsidRPr="006562FD">
        <w:rPr>
          <w:rFonts w:ascii="Consolas" w:hAnsi="Consolas" w:cs="Consolas"/>
          <w:color w:val="FF0000"/>
          <w:sz w:val="18"/>
          <w:szCs w:val="18"/>
        </w:rPr>
        <w:t>:\</w:t>
      </w:r>
      <w:proofErr w:type="gramEnd"/>
      <w:r w:rsidR="00783FAC" w:rsidRPr="006562FD">
        <w:rPr>
          <w:rFonts w:ascii="Consolas" w:hAnsi="Consolas" w:cs="Consolas"/>
          <w:color w:val="FF0000"/>
          <w:sz w:val="18"/>
          <w:szCs w:val="18"/>
        </w:rPr>
        <w:t>MSSQL\Backup</w:t>
      </w:r>
      <w:r w:rsidRPr="006562FD">
        <w:rPr>
          <w:rFonts w:ascii="Consolas" w:hAnsi="Consolas" w:cs="Consolas"/>
          <w:color w:val="FF0000"/>
          <w:sz w:val="18"/>
          <w:szCs w:val="18"/>
        </w:rPr>
        <w:t>\</w:t>
      </w:r>
      <w:proofErr w:type="spellStart"/>
      <w:r w:rsidR="00E754F1" w:rsidRPr="006562FD">
        <w:rPr>
          <w:rFonts w:ascii="Consolas" w:hAnsi="Consolas" w:cs="Consolas"/>
          <w:color w:val="FF0000"/>
          <w:sz w:val="18"/>
          <w:szCs w:val="18"/>
        </w:rPr>
        <w:t>BackupEncryptCert</w:t>
      </w:r>
      <w:r w:rsidRPr="006562FD">
        <w:rPr>
          <w:rFonts w:ascii="Consolas" w:hAnsi="Consolas" w:cs="Consolas"/>
          <w:color w:val="FF0000"/>
          <w:sz w:val="18"/>
          <w:szCs w:val="18"/>
        </w:rPr>
        <w:t>.</w:t>
      </w:r>
      <w:r w:rsidR="00FF5D3D" w:rsidRPr="006562FD">
        <w:rPr>
          <w:rFonts w:ascii="Consolas" w:hAnsi="Consolas" w:cs="Consolas"/>
          <w:color w:val="FF0000"/>
          <w:sz w:val="18"/>
          <w:szCs w:val="18"/>
        </w:rPr>
        <w:t>PrivateKey.pvk</w:t>
      </w:r>
      <w:proofErr w:type="spellEnd"/>
      <w:r w:rsidRPr="006562FD">
        <w:rPr>
          <w:rFonts w:ascii="Consolas" w:hAnsi="Consolas" w:cs="Consolas"/>
          <w:color w:val="FF0000"/>
          <w:sz w:val="18"/>
          <w:szCs w:val="18"/>
        </w:rPr>
        <w:t>'</w:t>
      </w:r>
      <w:r w:rsidRPr="006562FD">
        <w:rPr>
          <w:rFonts w:ascii="Consolas" w:hAnsi="Consolas" w:cs="Consolas"/>
          <w:color w:val="808080"/>
          <w:sz w:val="18"/>
          <w:szCs w:val="18"/>
        </w:rPr>
        <w:t>,</w:t>
      </w:r>
    </w:p>
    <w:p w:rsidR="00DC5FA5" w:rsidRPr="006562FD" w:rsidRDefault="00DC5FA5" w:rsidP="00385365">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sz w:val="18"/>
          <w:szCs w:val="18"/>
        </w:rPr>
        <w:tab/>
      </w:r>
      <w:r w:rsidRPr="006562FD">
        <w:rPr>
          <w:rFonts w:ascii="Consolas" w:hAnsi="Consolas" w:cs="Consolas"/>
          <w:color w:val="0000FF"/>
          <w:sz w:val="18"/>
          <w:szCs w:val="18"/>
        </w:rPr>
        <w:t>DECRYPTION</w:t>
      </w:r>
      <w:r w:rsidRPr="006562FD">
        <w:rPr>
          <w:rFonts w:ascii="Consolas" w:hAnsi="Consolas" w:cs="Consolas"/>
          <w:sz w:val="18"/>
          <w:szCs w:val="18"/>
        </w:rPr>
        <w:t xml:space="preserve"> </w:t>
      </w:r>
      <w:r w:rsidRPr="006562FD">
        <w:rPr>
          <w:rFonts w:ascii="Consolas" w:hAnsi="Consolas" w:cs="Consolas"/>
          <w:color w:val="0000FF"/>
          <w:sz w:val="18"/>
          <w:szCs w:val="18"/>
        </w:rPr>
        <w:t>BY</w:t>
      </w:r>
      <w:r w:rsidRPr="006562FD">
        <w:rPr>
          <w:rFonts w:ascii="Consolas" w:hAnsi="Consolas" w:cs="Consolas"/>
          <w:sz w:val="18"/>
          <w:szCs w:val="18"/>
        </w:rPr>
        <w:t xml:space="preserve"> </w:t>
      </w:r>
      <w:r w:rsidRPr="006562FD">
        <w:rPr>
          <w:rFonts w:ascii="Consolas" w:hAnsi="Consolas" w:cs="Consolas"/>
          <w:color w:val="0000FF"/>
          <w:sz w:val="18"/>
          <w:szCs w:val="18"/>
        </w:rPr>
        <w:t>PASSWORD</w:t>
      </w:r>
      <w:r w:rsidRPr="006562FD">
        <w:rPr>
          <w:rFonts w:ascii="Consolas" w:hAnsi="Consolas" w:cs="Consolas"/>
          <w:sz w:val="18"/>
          <w:szCs w:val="18"/>
        </w:rPr>
        <w:t xml:space="preserve"> </w:t>
      </w:r>
      <w:r w:rsidRPr="006562FD">
        <w:rPr>
          <w:rFonts w:ascii="Consolas" w:hAnsi="Consolas" w:cs="Consolas"/>
          <w:color w:val="808080"/>
          <w:sz w:val="18"/>
          <w:szCs w:val="18"/>
        </w:rPr>
        <w:t>=</w:t>
      </w:r>
      <w:r w:rsidRPr="006562FD">
        <w:rPr>
          <w:rFonts w:ascii="Consolas" w:hAnsi="Consolas" w:cs="Consolas"/>
          <w:sz w:val="18"/>
          <w:szCs w:val="18"/>
        </w:rPr>
        <w:t xml:space="preserve"> </w:t>
      </w:r>
      <w:r w:rsidRPr="006562FD">
        <w:rPr>
          <w:rFonts w:ascii="Consolas" w:hAnsi="Consolas" w:cs="Consolas"/>
          <w:color w:val="FF0000"/>
          <w:sz w:val="18"/>
          <w:szCs w:val="18"/>
        </w:rPr>
        <w:t>'doodle$7'</w:t>
      </w:r>
      <w:r w:rsidRPr="006562FD">
        <w:rPr>
          <w:rFonts w:ascii="Consolas" w:hAnsi="Consolas" w:cs="Consolas"/>
          <w:color w:val="808080"/>
          <w:sz w:val="18"/>
          <w:szCs w:val="18"/>
        </w:rPr>
        <w:t>)</w:t>
      </w:r>
    </w:p>
    <w:p w:rsidR="00DC5FA5" w:rsidRPr="006562FD" w:rsidRDefault="00DC5FA5" w:rsidP="00385365">
      <w:pPr>
        <w:autoSpaceDE w:val="0"/>
        <w:autoSpaceDN w:val="0"/>
        <w:adjustRightInd w:val="0"/>
        <w:spacing w:after="0" w:line="240" w:lineRule="auto"/>
        <w:ind w:left="720"/>
        <w:rPr>
          <w:rFonts w:ascii="Consolas" w:hAnsi="Consolas" w:cs="Consolas"/>
          <w:color w:val="0000FF"/>
          <w:sz w:val="18"/>
          <w:szCs w:val="18"/>
        </w:rPr>
      </w:pPr>
      <w:r w:rsidRPr="006562FD">
        <w:rPr>
          <w:rFonts w:ascii="Consolas" w:hAnsi="Consolas" w:cs="Consolas"/>
          <w:color w:val="0000FF"/>
          <w:sz w:val="18"/>
          <w:szCs w:val="18"/>
        </w:rPr>
        <w:t>GO</w:t>
      </w:r>
    </w:p>
    <w:p w:rsidR="00EC5DC4" w:rsidRDefault="00EC5DC4" w:rsidP="00385365">
      <w:pPr>
        <w:autoSpaceDE w:val="0"/>
        <w:autoSpaceDN w:val="0"/>
        <w:adjustRightInd w:val="0"/>
        <w:spacing w:after="0" w:line="240" w:lineRule="auto"/>
        <w:ind w:left="720"/>
        <w:rPr>
          <w:rFonts w:ascii="Consolas" w:hAnsi="Consolas" w:cs="Consolas"/>
          <w:color w:val="0000FF"/>
          <w:sz w:val="19"/>
          <w:szCs w:val="19"/>
        </w:rPr>
      </w:pPr>
    </w:p>
    <w:p w:rsidR="008C59C3" w:rsidRPr="00395506" w:rsidRDefault="00EC5DC4" w:rsidP="008C59C3">
      <w:pPr>
        <w:spacing w:before="60" w:after="60" w:line="240" w:lineRule="auto"/>
        <w:jc w:val="both"/>
        <w:rPr>
          <w:rFonts w:cs="Segoe UI"/>
        </w:rPr>
      </w:pPr>
      <w:r w:rsidRPr="00395506">
        <w:rPr>
          <w:rFonts w:cs="Segoe UI"/>
        </w:rPr>
        <w:t xml:space="preserve">The </w:t>
      </w:r>
      <w:r w:rsidRPr="00395506">
        <w:rPr>
          <w:rFonts w:cs="Segoe UI"/>
          <w:i/>
        </w:rPr>
        <w:t>ENCRYPTION BY PASSWORD</w:t>
      </w:r>
      <w:r w:rsidRPr="00395506">
        <w:rPr>
          <w:rFonts w:cs="Segoe UI"/>
        </w:rPr>
        <w:t xml:space="preserve"> option is not required when the private key </w:t>
      </w:r>
      <w:r w:rsidR="00A8545E">
        <w:rPr>
          <w:rFonts w:cs="Segoe UI"/>
        </w:rPr>
        <w:t>is</w:t>
      </w:r>
      <w:r w:rsidRPr="00395506">
        <w:rPr>
          <w:rFonts w:cs="Segoe UI"/>
        </w:rPr>
        <w:t xml:space="preserve"> encrypted with the database master key. Use this option only when the private key </w:t>
      </w:r>
      <w:r w:rsidR="00A8545E">
        <w:rPr>
          <w:rFonts w:cs="Segoe UI"/>
        </w:rPr>
        <w:t>is</w:t>
      </w:r>
      <w:r w:rsidRPr="00395506">
        <w:rPr>
          <w:rFonts w:cs="Segoe UI"/>
        </w:rPr>
        <w:t xml:space="preserve"> encrypted with a password. If no password is specified, the private key of the certificate </w:t>
      </w:r>
      <w:r w:rsidR="00A8545E">
        <w:rPr>
          <w:rFonts w:cs="Segoe UI"/>
        </w:rPr>
        <w:t>is</w:t>
      </w:r>
      <w:r w:rsidRPr="00395506">
        <w:rPr>
          <w:rFonts w:cs="Segoe UI"/>
        </w:rPr>
        <w:t xml:space="preserve"> encrypted using the database master key. Omitting this clause cause</w:t>
      </w:r>
      <w:r w:rsidR="00A8545E">
        <w:rPr>
          <w:rFonts w:cs="Segoe UI"/>
        </w:rPr>
        <w:t>s</w:t>
      </w:r>
      <w:r w:rsidRPr="00395506">
        <w:rPr>
          <w:rFonts w:cs="Segoe UI"/>
        </w:rPr>
        <w:t xml:space="preserve"> an error if the master key of the data</w:t>
      </w:r>
      <w:r w:rsidR="0007052F">
        <w:rPr>
          <w:rFonts w:cs="Segoe UI"/>
        </w:rPr>
        <w:t>base cannot be opened.</w:t>
      </w:r>
    </w:p>
    <w:p w:rsidR="00D81507" w:rsidRPr="00333118" w:rsidRDefault="008D621C" w:rsidP="00712970">
      <w:pPr>
        <w:pStyle w:val="Style2"/>
      </w:pPr>
      <w:bookmarkStart w:id="13" w:name="_Toc390547397"/>
      <w:r>
        <w:t>C</w:t>
      </w:r>
      <w:r w:rsidR="00636BE4">
        <w:t>onsideration</w:t>
      </w:r>
      <w:r>
        <w:t>s</w:t>
      </w:r>
      <w:bookmarkEnd w:id="13"/>
    </w:p>
    <w:p w:rsidR="00D81507" w:rsidRPr="00395506" w:rsidRDefault="00A8545E" w:rsidP="00D81507">
      <w:pPr>
        <w:spacing w:before="60" w:after="60" w:line="240" w:lineRule="auto"/>
        <w:jc w:val="both"/>
        <w:rPr>
          <w:rFonts w:cs="Segoe UI"/>
        </w:rPr>
      </w:pPr>
      <w:r>
        <w:rPr>
          <w:rFonts w:cs="Segoe UI"/>
        </w:rPr>
        <w:t>The f</w:t>
      </w:r>
      <w:r w:rsidR="006E14E5" w:rsidRPr="00395506">
        <w:rPr>
          <w:rFonts w:cs="Segoe UI"/>
        </w:rPr>
        <w:t>ollowing restrictions a</w:t>
      </w:r>
      <w:r>
        <w:rPr>
          <w:rFonts w:cs="Segoe UI"/>
        </w:rPr>
        <w:t>pply to the encryption options:</w:t>
      </w:r>
    </w:p>
    <w:p w:rsidR="006E14E5" w:rsidRPr="00395506" w:rsidRDefault="006E14E5" w:rsidP="006E14E5">
      <w:pPr>
        <w:pStyle w:val="ListParagraph"/>
        <w:numPr>
          <w:ilvl w:val="0"/>
          <w:numId w:val="13"/>
        </w:numPr>
        <w:spacing w:before="60" w:after="60" w:line="240" w:lineRule="auto"/>
        <w:contextualSpacing w:val="0"/>
        <w:jc w:val="both"/>
        <w:rPr>
          <w:rFonts w:cs="Segoe UI"/>
        </w:rPr>
      </w:pPr>
      <w:r w:rsidRPr="00395506">
        <w:rPr>
          <w:rFonts w:cs="Segoe UI"/>
        </w:rPr>
        <w:t xml:space="preserve">If you are using </w:t>
      </w:r>
      <w:r w:rsidR="001351FA">
        <w:rPr>
          <w:rFonts w:cs="Segoe UI"/>
        </w:rPr>
        <w:t xml:space="preserve">the </w:t>
      </w:r>
      <w:r w:rsidRPr="00395506">
        <w:rPr>
          <w:rFonts w:cs="Segoe UI"/>
        </w:rPr>
        <w:t>asymmetric key to encrypt the backup data, only asymmetric keys residing in the EKM provider are supported.</w:t>
      </w:r>
    </w:p>
    <w:p w:rsidR="004D0C66" w:rsidRDefault="004D0C66" w:rsidP="006E14E5">
      <w:pPr>
        <w:pStyle w:val="ListParagraph"/>
        <w:numPr>
          <w:ilvl w:val="0"/>
          <w:numId w:val="13"/>
        </w:numPr>
        <w:spacing w:before="60" w:after="60" w:line="240" w:lineRule="auto"/>
        <w:contextualSpacing w:val="0"/>
        <w:jc w:val="both"/>
        <w:rPr>
          <w:rFonts w:cs="Segoe UI"/>
        </w:rPr>
      </w:pPr>
      <w:r>
        <w:rPr>
          <w:rFonts w:cs="Segoe UI"/>
        </w:rPr>
        <w:t xml:space="preserve">Stronger encryption </w:t>
      </w:r>
      <w:r w:rsidR="00F205E9">
        <w:rPr>
          <w:rFonts w:cs="Segoe UI"/>
        </w:rPr>
        <w:t>(</w:t>
      </w:r>
      <w:r>
        <w:rPr>
          <w:rFonts w:cs="Segoe UI"/>
        </w:rPr>
        <w:t>depending on the encryption algorithm chosen</w:t>
      </w:r>
      <w:r w:rsidR="00F205E9">
        <w:rPr>
          <w:rFonts w:cs="Segoe UI"/>
        </w:rPr>
        <w:t>)</w:t>
      </w:r>
      <w:r>
        <w:rPr>
          <w:rFonts w:cs="Segoe UI"/>
        </w:rPr>
        <w:t xml:space="preserve"> consumes more CPU resources that weak encryption.</w:t>
      </w:r>
    </w:p>
    <w:p w:rsidR="006E14E5" w:rsidRPr="00395506" w:rsidRDefault="006E14E5" w:rsidP="006E14E5">
      <w:pPr>
        <w:pStyle w:val="ListParagraph"/>
        <w:numPr>
          <w:ilvl w:val="0"/>
          <w:numId w:val="13"/>
        </w:numPr>
        <w:spacing w:before="60" w:after="60" w:line="240" w:lineRule="auto"/>
        <w:contextualSpacing w:val="0"/>
        <w:jc w:val="both"/>
        <w:rPr>
          <w:rFonts w:cs="Segoe UI"/>
        </w:rPr>
      </w:pPr>
      <w:r w:rsidRPr="00395506">
        <w:rPr>
          <w:rFonts w:cs="Segoe UI"/>
        </w:rPr>
        <w:t>SQL Server Express Edition and SQL Server Web Edition do not support encryption during backup. However</w:t>
      </w:r>
      <w:r w:rsidR="001351FA">
        <w:rPr>
          <w:rFonts w:cs="Segoe UI"/>
        </w:rPr>
        <w:t>,</w:t>
      </w:r>
      <w:r w:rsidRPr="00395506">
        <w:rPr>
          <w:rFonts w:cs="Segoe UI"/>
        </w:rPr>
        <w:t xml:space="preserve"> restoring from an encrypted backup to an instance of SQL Server Express Edition or SQL Server Web Edition is supported.</w:t>
      </w:r>
    </w:p>
    <w:p w:rsidR="006E14E5" w:rsidRPr="00395506" w:rsidRDefault="006E14E5" w:rsidP="006E14E5">
      <w:pPr>
        <w:pStyle w:val="ListParagraph"/>
        <w:numPr>
          <w:ilvl w:val="0"/>
          <w:numId w:val="13"/>
        </w:numPr>
        <w:spacing w:before="60" w:after="60" w:line="240" w:lineRule="auto"/>
        <w:contextualSpacing w:val="0"/>
        <w:jc w:val="both"/>
        <w:rPr>
          <w:rFonts w:cs="Segoe UI"/>
        </w:rPr>
      </w:pPr>
      <w:r w:rsidRPr="00395506">
        <w:rPr>
          <w:rFonts w:cs="Segoe UI"/>
        </w:rPr>
        <w:t>Previous versions of SQL Server cannot read encrypted backups.</w:t>
      </w:r>
    </w:p>
    <w:p w:rsidR="00154C28" w:rsidRPr="00442F9B" w:rsidRDefault="006E14E5" w:rsidP="00442F9B">
      <w:pPr>
        <w:pStyle w:val="ListParagraph"/>
        <w:numPr>
          <w:ilvl w:val="0"/>
          <w:numId w:val="13"/>
        </w:numPr>
        <w:spacing w:before="60" w:after="60" w:line="240" w:lineRule="auto"/>
        <w:contextualSpacing w:val="0"/>
        <w:jc w:val="both"/>
        <w:rPr>
          <w:rFonts w:cs="Segoe UI"/>
        </w:rPr>
      </w:pPr>
      <w:r w:rsidRPr="00395506">
        <w:rPr>
          <w:rFonts w:cs="Segoe UI"/>
        </w:rPr>
        <w:t>Appending to an existing backup set option is not supported for encrypted backups.</w:t>
      </w:r>
      <w:r w:rsidR="00AB485D">
        <w:rPr>
          <w:rFonts w:cs="Segoe UI"/>
        </w:rPr>
        <w:t xml:space="preserve"> If an encrypted backup file using WITH INIT has been generated, it is not possible to append another encrypted backup to the same file.</w:t>
      </w:r>
      <w:r w:rsidR="00154C28">
        <w:rPr>
          <w:rFonts w:cs="Segoe UI"/>
        </w:rPr>
        <w:t xml:space="preserve"> Doing so returns the following error:</w:t>
      </w:r>
    </w:p>
    <w:p w:rsidR="00154C28" w:rsidRPr="001259A8" w:rsidRDefault="00154C28" w:rsidP="00442F9B">
      <w:pPr>
        <w:shd w:val="clear" w:color="auto" w:fill="F2F2F2" w:themeFill="background1" w:themeFillShade="F2"/>
        <w:autoSpaceDE w:val="0"/>
        <w:autoSpaceDN w:val="0"/>
        <w:adjustRightInd w:val="0"/>
        <w:spacing w:before="240"/>
        <w:ind w:left="720"/>
        <w:jc w:val="both"/>
        <w:rPr>
          <w:rFonts w:ascii="Consolas" w:hAnsi="Consolas" w:cs="Consolas"/>
          <w:sz w:val="16"/>
          <w:szCs w:val="16"/>
        </w:rPr>
      </w:pPr>
      <w:r w:rsidRPr="001259A8">
        <w:rPr>
          <w:rFonts w:ascii="Consolas" w:hAnsi="Consolas" w:cs="Consolas"/>
          <w:b/>
          <w:sz w:val="16"/>
          <w:szCs w:val="16"/>
        </w:rPr>
        <w:t>Error</w:t>
      </w:r>
      <w:r w:rsidRPr="001259A8">
        <w:rPr>
          <w:rFonts w:ascii="Consolas" w:hAnsi="Consolas" w:cs="Consolas"/>
          <w:sz w:val="16"/>
          <w:szCs w:val="16"/>
        </w:rPr>
        <w:t xml:space="preserve">: </w:t>
      </w:r>
      <w:proofErr w:type="spellStart"/>
      <w:r w:rsidRPr="001259A8">
        <w:rPr>
          <w:rFonts w:ascii="Consolas" w:hAnsi="Consolas" w:cs="Consolas"/>
          <w:sz w:val="16"/>
          <w:szCs w:val="16"/>
        </w:rPr>
        <w:t>Msg</w:t>
      </w:r>
      <w:proofErr w:type="spellEnd"/>
      <w:r w:rsidRPr="001259A8">
        <w:rPr>
          <w:rFonts w:ascii="Consolas" w:hAnsi="Consolas" w:cs="Consolas"/>
          <w:sz w:val="16"/>
          <w:szCs w:val="16"/>
        </w:rPr>
        <w:t xml:space="preserve"> 3095, Level 16, State 1, Line 11</w:t>
      </w:r>
    </w:p>
    <w:p w:rsidR="00154C28" w:rsidRPr="001259A8" w:rsidRDefault="00154C28" w:rsidP="001259A8">
      <w:pPr>
        <w:shd w:val="clear" w:color="auto" w:fill="F2F2F2" w:themeFill="background1" w:themeFillShade="F2"/>
        <w:autoSpaceDE w:val="0"/>
        <w:autoSpaceDN w:val="0"/>
        <w:adjustRightInd w:val="0"/>
        <w:ind w:left="720"/>
        <w:jc w:val="both"/>
        <w:rPr>
          <w:rFonts w:ascii="Consolas" w:hAnsi="Consolas" w:cs="Consolas"/>
          <w:sz w:val="16"/>
          <w:szCs w:val="16"/>
        </w:rPr>
      </w:pPr>
      <w:r w:rsidRPr="001259A8">
        <w:rPr>
          <w:rFonts w:ascii="Consolas" w:hAnsi="Consolas" w:cs="Consolas"/>
          <w:sz w:val="16"/>
          <w:szCs w:val="16"/>
        </w:rPr>
        <w:t>The backup cannot be performed because 'ENCRYPTION' was requested after the media was formatted with an incompatible structure. To append to this media set, either omit 'ENCRYPTION' or create a new media set by using WITH FORMAT in your BACKUP statement. If you use WITH FORMAT on an existing media set, all its backup sets will be overwritten.</w:t>
      </w:r>
    </w:p>
    <w:p w:rsidR="00154C28" w:rsidRPr="001259A8" w:rsidRDefault="00154C28" w:rsidP="001259A8">
      <w:pPr>
        <w:shd w:val="clear" w:color="auto" w:fill="F2F2F2" w:themeFill="background1" w:themeFillShade="F2"/>
        <w:autoSpaceDE w:val="0"/>
        <w:autoSpaceDN w:val="0"/>
        <w:adjustRightInd w:val="0"/>
        <w:ind w:left="720"/>
        <w:jc w:val="both"/>
        <w:rPr>
          <w:rFonts w:ascii="Consolas" w:hAnsi="Consolas" w:cs="Consolas"/>
          <w:sz w:val="16"/>
          <w:szCs w:val="16"/>
        </w:rPr>
      </w:pPr>
      <w:proofErr w:type="spellStart"/>
      <w:r w:rsidRPr="001259A8">
        <w:rPr>
          <w:rFonts w:ascii="Consolas" w:hAnsi="Consolas" w:cs="Consolas"/>
          <w:sz w:val="16"/>
          <w:szCs w:val="16"/>
        </w:rPr>
        <w:t>Msg</w:t>
      </w:r>
      <w:proofErr w:type="spellEnd"/>
      <w:r w:rsidRPr="001259A8">
        <w:rPr>
          <w:rFonts w:ascii="Consolas" w:hAnsi="Consolas" w:cs="Consolas"/>
          <w:sz w:val="16"/>
          <w:szCs w:val="16"/>
        </w:rPr>
        <w:t xml:space="preserve"> 3013, Level 16, State 1, Line 11</w:t>
      </w:r>
    </w:p>
    <w:p w:rsidR="00154C28" w:rsidRPr="00636BE4" w:rsidRDefault="00154C28" w:rsidP="001259A8">
      <w:pPr>
        <w:shd w:val="clear" w:color="auto" w:fill="F2F2F2" w:themeFill="background1" w:themeFillShade="F2"/>
        <w:autoSpaceDE w:val="0"/>
        <w:autoSpaceDN w:val="0"/>
        <w:adjustRightInd w:val="0"/>
        <w:ind w:left="720"/>
        <w:jc w:val="both"/>
        <w:rPr>
          <w:rFonts w:ascii="Consolas" w:hAnsi="Consolas" w:cs="Consolas"/>
          <w:sz w:val="16"/>
          <w:szCs w:val="16"/>
        </w:rPr>
      </w:pPr>
      <w:r w:rsidRPr="001259A8">
        <w:rPr>
          <w:rFonts w:ascii="Consolas" w:hAnsi="Consolas" w:cs="Consolas"/>
          <w:sz w:val="16"/>
          <w:szCs w:val="16"/>
        </w:rPr>
        <w:lastRenderedPageBreak/>
        <w:t>BACKUP DATABASE is terminating abnormally.</w:t>
      </w:r>
    </w:p>
    <w:p w:rsidR="00AB485D" w:rsidRPr="00486298" w:rsidRDefault="005A6993" w:rsidP="00486298">
      <w:pPr>
        <w:pStyle w:val="ListParagraph"/>
        <w:numPr>
          <w:ilvl w:val="0"/>
          <w:numId w:val="13"/>
        </w:numPr>
        <w:spacing w:before="60" w:after="60" w:line="240" w:lineRule="auto"/>
        <w:contextualSpacing w:val="0"/>
        <w:jc w:val="both"/>
        <w:rPr>
          <w:rFonts w:cs="Segoe UI"/>
        </w:rPr>
      </w:pPr>
      <w:r>
        <w:rPr>
          <w:rFonts w:cs="Segoe UI"/>
        </w:rPr>
        <w:t>Presently t</w:t>
      </w:r>
      <w:r w:rsidR="00920CDD">
        <w:rPr>
          <w:rFonts w:cs="Segoe UI"/>
        </w:rPr>
        <w:t xml:space="preserve">here is no way to read </w:t>
      </w:r>
      <w:r>
        <w:rPr>
          <w:rFonts w:cs="Segoe UI"/>
        </w:rPr>
        <w:t>b</w:t>
      </w:r>
      <w:r w:rsidR="00920CDD">
        <w:rPr>
          <w:rFonts w:cs="Segoe UI"/>
        </w:rPr>
        <w:t xml:space="preserve">ackup information from an encrypted backup file. Even RESTORE HEADERONLY </w:t>
      </w:r>
      <w:r w:rsidR="0043618A">
        <w:rPr>
          <w:rFonts w:cs="Segoe UI"/>
        </w:rPr>
        <w:t>requires</w:t>
      </w:r>
      <w:r w:rsidR="00920CDD">
        <w:rPr>
          <w:rFonts w:cs="Segoe UI"/>
        </w:rPr>
        <w:t xml:space="preserve"> the corresponding certificate</w:t>
      </w:r>
      <w:r>
        <w:rPr>
          <w:rFonts w:cs="Segoe UI"/>
        </w:rPr>
        <w:t xml:space="preserve"> availability on the target SQL Server I</w:t>
      </w:r>
      <w:r w:rsidR="00920CDD">
        <w:rPr>
          <w:rFonts w:cs="Segoe UI"/>
        </w:rPr>
        <w:t>nstance.</w:t>
      </w:r>
    </w:p>
    <w:p w:rsidR="00AB58D5" w:rsidRPr="00333118" w:rsidRDefault="00AB58D5" w:rsidP="00712970">
      <w:pPr>
        <w:pStyle w:val="Style2"/>
      </w:pPr>
      <w:bookmarkStart w:id="14" w:name="_Toc390547398"/>
      <w:r>
        <w:t>Permissions</w:t>
      </w:r>
      <w:bookmarkEnd w:id="14"/>
    </w:p>
    <w:p w:rsidR="00B908D7" w:rsidRPr="007A1BAF" w:rsidRDefault="00F73097" w:rsidP="00AB58D5">
      <w:pPr>
        <w:pStyle w:val="ListParagraph"/>
        <w:numPr>
          <w:ilvl w:val="0"/>
          <w:numId w:val="22"/>
        </w:numPr>
        <w:spacing w:before="60" w:after="60" w:line="240" w:lineRule="auto"/>
        <w:jc w:val="both"/>
        <w:rPr>
          <w:rFonts w:cs="Segoe UI"/>
          <w:lang w:val="en"/>
        </w:rPr>
      </w:pPr>
      <w:r w:rsidRPr="007A1BAF">
        <w:rPr>
          <w:rFonts w:cs="Segoe UI"/>
        </w:rPr>
        <w:t>To encrypt a database backup during backup or to restore from an encrypted backup</w:t>
      </w:r>
      <w:r w:rsidR="00E42AE5" w:rsidRPr="007A1BAF">
        <w:rPr>
          <w:rFonts w:cs="Segoe UI"/>
        </w:rPr>
        <w:t xml:space="preserve">, </w:t>
      </w:r>
      <w:r w:rsidRPr="007A1BAF">
        <w:rPr>
          <w:rFonts w:cs="Segoe UI"/>
          <w:b/>
        </w:rPr>
        <w:t>VIEW DEFINITON</w:t>
      </w:r>
      <w:r w:rsidRPr="007A1BAF">
        <w:rPr>
          <w:rFonts w:cs="Segoe UI"/>
        </w:rPr>
        <w:t xml:space="preserve"> permission</w:t>
      </w:r>
      <w:r w:rsidR="005362D6">
        <w:rPr>
          <w:rFonts w:cs="Segoe UI"/>
        </w:rPr>
        <w:t xml:space="preserve"> is required</w:t>
      </w:r>
      <w:r w:rsidRPr="007A1BAF">
        <w:rPr>
          <w:rFonts w:cs="Segoe UI"/>
        </w:rPr>
        <w:t xml:space="preserve"> on the certificate or asymmetric key that is used to encrypt the database backup.</w:t>
      </w:r>
    </w:p>
    <w:p w:rsidR="002A6437" w:rsidRPr="007A1BAF" w:rsidRDefault="00B908D7" w:rsidP="00AB58D5">
      <w:pPr>
        <w:pStyle w:val="ListParagraph"/>
        <w:numPr>
          <w:ilvl w:val="0"/>
          <w:numId w:val="22"/>
        </w:numPr>
        <w:spacing w:before="60" w:after="60" w:line="240" w:lineRule="auto"/>
        <w:jc w:val="both"/>
        <w:rPr>
          <w:rFonts w:cs="Segoe UI"/>
        </w:rPr>
      </w:pPr>
      <w:r w:rsidRPr="007A1BAF">
        <w:rPr>
          <w:rFonts w:cs="Segoe UI"/>
          <w:lang w:val="en"/>
        </w:rPr>
        <w:t xml:space="preserve">BACKUP DATABASE and BACKUP LOG permissions default to members of the </w:t>
      </w:r>
      <w:proofErr w:type="spellStart"/>
      <w:r w:rsidRPr="007A1BAF">
        <w:rPr>
          <w:rFonts w:cs="Segoe UI"/>
          <w:bCs/>
          <w:i/>
          <w:lang w:val="en"/>
        </w:rPr>
        <w:t>sysadmin</w:t>
      </w:r>
      <w:proofErr w:type="spellEnd"/>
      <w:r w:rsidRPr="007A1BAF">
        <w:rPr>
          <w:rFonts w:cs="Segoe UI"/>
          <w:lang w:val="en"/>
        </w:rPr>
        <w:t xml:space="preserve"> fixed server role and the </w:t>
      </w:r>
      <w:proofErr w:type="spellStart"/>
      <w:r w:rsidRPr="007A1BAF">
        <w:rPr>
          <w:rFonts w:cs="Segoe UI"/>
          <w:bCs/>
          <w:i/>
          <w:lang w:val="en"/>
        </w:rPr>
        <w:t>db_owner</w:t>
      </w:r>
      <w:proofErr w:type="spellEnd"/>
      <w:r w:rsidRPr="007A1BAF">
        <w:rPr>
          <w:rFonts w:cs="Segoe UI"/>
          <w:lang w:val="en"/>
        </w:rPr>
        <w:t xml:space="preserve"> and </w:t>
      </w:r>
      <w:proofErr w:type="spellStart"/>
      <w:r w:rsidRPr="007A1BAF">
        <w:rPr>
          <w:rFonts w:cs="Segoe UI"/>
          <w:bCs/>
          <w:i/>
          <w:lang w:val="en"/>
        </w:rPr>
        <w:t>db_backupoperator</w:t>
      </w:r>
      <w:proofErr w:type="spellEnd"/>
      <w:r w:rsidRPr="007A1BAF">
        <w:rPr>
          <w:rFonts w:cs="Segoe UI"/>
          <w:lang w:val="en"/>
        </w:rPr>
        <w:t xml:space="preserve"> fixed database roles.</w:t>
      </w:r>
    </w:p>
    <w:p w:rsidR="007A1BAF" w:rsidRPr="00486298" w:rsidRDefault="002A6437" w:rsidP="00486298">
      <w:pPr>
        <w:pStyle w:val="ListParagraph"/>
        <w:numPr>
          <w:ilvl w:val="0"/>
          <w:numId w:val="22"/>
        </w:numPr>
        <w:spacing w:before="60" w:after="60" w:line="240" w:lineRule="auto"/>
        <w:jc w:val="both"/>
        <w:rPr>
          <w:rFonts w:cs="Segoe UI"/>
        </w:rPr>
      </w:pPr>
      <w:r w:rsidRPr="007A1BAF">
        <w:rPr>
          <w:rFonts w:cs="Segoe UI"/>
        </w:rPr>
        <w:t xml:space="preserve">The account performing the restore should have </w:t>
      </w:r>
      <w:r w:rsidRPr="005362D6">
        <w:rPr>
          <w:rFonts w:cs="Segoe UI"/>
          <w:b/>
        </w:rPr>
        <w:t>VIEW DEFINITION</w:t>
      </w:r>
      <w:r w:rsidRPr="007A1BAF">
        <w:rPr>
          <w:rFonts w:cs="Segoe UI"/>
        </w:rPr>
        <w:t xml:space="preserve"> permissions on the certificate or the asymmetric key used to encrypt during backup.</w:t>
      </w:r>
    </w:p>
    <w:p w:rsidR="00AB58D5" w:rsidRPr="00712970" w:rsidRDefault="00AB58D5" w:rsidP="00712970">
      <w:pPr>
        <w:pStyle w:val="Style2"/>
      </w:pPr>
      <w:bookmarkStart w:id="15" w:name="_Toc390547399"/>
      <w:r w:rsidRPr="00712970">
        <w:t xml:space="preserve">Database </w:t>
      </w:r>
      <w:r w:rsidR="00B77336" w:rsidRPr="00712970">
        <w:t>b</w:t>
      </w:r>
      <w:r w:rsidRPr="00712970">
        <w:t xml:space="preserve">ackup </w:t>
      </w:r>
      <w:r w:rsidR="00B77336" w:rsidRPr="00712970">
        <w:t>e</w:t>
      </w:r>
      <w:r w:rsidRPr="00712970">
        <w:t>ncryption</w:t>
      </w:r>
      <w:r w:rsidR="00667B01" w:rsidRPr="00712970">
        <w:t xml:space="preserve"> </w:t>
      </w:r>
      <w:r w:rsidR="00B77336" w:rsidRPr="00712970">
        <w:t>m</w:t>
      </w:r>
      <w:r w:rsidR="00667B01" w:rsidRPr="00712970">
        <w:t>ethods</w:t>
      </w:r>
      <w:bookmarkEnd w:id="15"/>
    </w:p>
    <w:p w:rsidR="00AB58D5" w:rsidRPr="00395506" w:rsidRDefault="00BB6A8A" w:rsidP="00CB1BF8">
      <w:pPr>
        <w:spacing w:before="60" w:after="60" w:line="240" w:lineRule="auto"/>
        <w:jc w:val="both"/>
        <w:rPr>
          <w:rFonts w:cs="Segoe UI"/>
        </w:rPr>
      </w:pPr>
      <w:r>
        <w:rPr>
          <w:rFonts w:cs="Segoe UI"/>
        </w:rPr>
        <w:t>The following sections list</w:t>
      </w:r>
      <w:r w:rsidR="00F73097" w:rsidRPr="00395506">
        <w:rPr>
          <w:rFonts w:cs="Segoe UI"/>
        </w:rPr>
        <w:t xml:space="preserve"> the detailed steps </w:t>
      </w:r>
      <w:r>
        <w:rPr>
          <w:rFonts w:cs="Segoe UI"/>
        </w:rPr>
        <w:t>to encrypt</w:t>
      </w:r>
      <w:r w:rsidR="00F73097" w:rsidRPr="00395506">
        <w:rPr>
          <w:rFonts w:cs="Segoe UI"/>
        </w:rPr>
        <w:t xml:space="preserve"> th</w:t>
      </w:r>
      <w:r>
        <w:rPr>
          <w:rFonts w:cs="Segoe UI"/>
        </w:rPr>
        <w:t>e database backup during backup:</w:t>
      </w:r>
    </w:p>
    <w:p w:rsidR="00C31577" w:rsidRPr="00687DCF" w:rsidRDefault="00C31577" w:rsidP="00936034">
      <w:pPr>
        <w:pStyle w:val="Style3"/>
      </w:pPr>
      <w:bookmarkStart w:id="16" w:name="_Toc390547400"/>
      <w:r w:rsidRPr="00687DCF">
        <w:t>SQL Server Management Studio</w:t>
      </w:r>
      <w:bookmarkEnd w:id="16"/>
    </w:p>
    <w:p w:rsidR="00C31577" w:rsidRPr="00395506" w:rsidRDefault="0023588C" w:rsidP="00C31577">
      <w:pPr>
        <w:spacing w:before="60" w:after="60" w:line="240" w:lineRule="auto"/>
        <w:jc w:val="both"/>
        <w:rPr>
          <w:rFonts w:cs="Segoe UI"/>
        </w:rPr>
      </w:pPr>
      <w:r>
        <w:rPr>
          <w:rFonts w:cs="Segoe UI"/>
        </w:rPr>
        <w:t>In SQL Server Management Studio, o</w:t>
      </w:r>
      <w:r w:rsidR="003A7ADA" w:rsidRPr="00395506">
        <w:rPr>
          <w:rFonts w:cs="Segoe UI"/>
        </w:rPr>
        <w:t>n the Backup Options page or Backup Database wizard</w:t>
      </w:r>
      <w:r w:rsidR="00F73097" w:rsidRPr="00395506">
        <w:rPr>
          <w:rFonts w:cs="Segoe UI"/>
        </w:rPr>
        <w:t xml:space="preserve">, you can select </w:t>
      </w:r>
      <w:r w:rsidR="00C755D1">
        <w:rPr>
          <w:rFonts w:cs="Segoe UI"/>
        </w:rPr>
        <w:t>e</w:t>
      </w:r>
      <w:r w:rsidR="00F73097" w:rsidRPr="00395506">
        <w:rPr>
          <w:rFonts w:cs="Segoe UI"/>
        </w:rPr>
        <w:t>ncryption, and specify the encryption algorithm and the certificate or asymmetric key to use for the encryption.</w:t>
      </w:r>
      <w:r w:rsidR="00BB6A8A">
        <w:rPr>
          <w:rFonts w:cs="Segoe UI"/>
        </w:rPr>
        <w:t xml:space="preserve"> Steps: </w:t>
      </w:r>
    </w:p>
    <w:p w:rsidR="00E87EDC" w:rsidRDefault="00E87EDC" w:rsidP="00C31577">
      <w:pPr>
        <w:spacing w:before="60" w:after="60" w:line="240" w:lineRule="auto"/>
        <w:jc w:val="both"/>
        <w:rPr>
          <w:rFonts w:cs="Segoe UI"/>
        </w:rPr>
      </w:pPr>
    </w:p>
    <w:p w:rsidR="0023588C" w:rsidRDefault="0023588C" w:rsidP="0023588C">
      <w:pPr>
        <w:pStyle w:val="ListParagraph"/>
        <w:numPr>
          <w:ilvl w:val="0"/>
          <w:numId w:val="18"/>
        </w:numPr>
        <w:spacing w:before="60" w:after="60" w:line="240" w:lineRule="auto"/>
        <w:jc w:val="both"/>
        <w:rPr>
          <w:rFonts w:cs="Segoe UI"/>
        </w:rPr>
      </w:pPr>
      <w:r>
        <w:rPr>
          <w:rFonts w:cs="Segoe UI"/>
        </w:rPr>
        <w:t>Connect to the appropriate instance of Microsoft SQL Server Database Engine</w:t>
      </w:r>
      <w:r w:rsidR="009241CB">
        <w:rPr>
          <w:rFonts w:cs="Segoe UI"/>
        </w:rPr>
        <w:t>. I</w:t>
      </w:r>
      <w:r>
        <w:rPr>
          <w:rFonts w:cs="Segoe UI"/>
        </w:rPr>
        <w:t xml:space="preserve">n Object </w:t>
      </w:r>
      <w:r w:rsidR="00667AA3">
        <w:rPr>
          <w:rFonts w:cs="Segoe UI"/>
        </w:rPr>
        <w:t>E</w:t>
      </w:r>
      <w:r>
        <w:rPr>
          <w:rFonts w:cs="Segoe UI"/>
        </w:rPr>
        <w:t>xplorer</w:t>
      </w:r>
      <w:r w:rsidR="009241CB">
        <w:rPr>
          <w:rFonts w:cs="Segoe UI"/>
        </w:rPr>
        <w:t>,</w:t>
      </w:r>
      <w:r>
        <w:rPr>
          <w:rFonts w:cs="Segoe UI"/>
        </w:rPr>
        <w:t xml:space="preserve"> expand </w:t>
      </w:r>
      <w:r w:rsidR="00667AA3">
        <w:rPr>
          <w:rFonts w:cs="Segoe UI"/>
        </w:rPr>
        <w:t>server name</w:t>
      </w:r>
      <w:r w:rsidR="009241CB">
        <w:rPr>
          <w:rFonts w:cs="Segoe UI"/>
        </w:rPr>
        <w:t>,</w:t>
      </w:r>
      <w:r w:rsidR="00667AA3">
        <w:rPr>
          <w:rFonts w:cs="Segoe UI"/>
        </w:rPr>
        <w:t xml:space="preserve"> and then the Databases.</w:t>
      </w:r>
    </w:p>
    <w:p w:rsidR="003A7ADA" w:rsidRPr="00667AA3" w:rsidRDefault="00667AA3" w:rsidP="00C31577">
      <w:pPr>
        <w:pStyle w:val="ListParagraph"/>
        <w:numPr>
          <w:ilvl w:val="0"/>
          <w:numId w:val="18"/>
        </w:numPr>
        <w:spacing w:before="60" w:after="60" w:line="240" w:lineRule="auto"/>
        <w:jc w:val="both"/>
        <w:rPr>
          <w:rFonts w:cs="Segoe UI"/>
        </w:rPr>
      </w:pPr>
      <w:r w:rsidRPr="00667AA3">
        <w:rPr>
          <w:rFonts w:cs="Segoe UI"/>
        </w:rPr>
        <w:t xml:space="preserve">Right click on the </w:t>
      </w:r>
      <w:r>
        <w:rPr>
          <w:rFonts w:cs="Segoe UI"/>
          <w:lang w:val="en"/>
        </w:rPr>
        <w:t>D</w:t>
      </w:r>
      <w:r w:rsidR="0000585B" w:rsidRPr="00667AA3">
        <w:rPr>
          <w:rFonts w:cs="Segoe UI"/>
          <w:lang w:val="en"/>
        </w:rPr>
        <w:t>atabase</w:t>
      </w:r>
      <w:r w:rsidR="009241CB">
        <w:rPr>
          <w:rFonts w:cs="Segoe UI"/>
          <w:lang w:val="en"/>
        </w:rPr>
        <w:t>,</w:t>
      </w:r>
      <w:r w:rsidR="0000585B" w:rsidRPr="00667AA3">
        <w:rPr>
          <w:rFonts w:cs="Segoe UI"/>
          <w:lang w:val="en"/>
        </w:rPr>
        <w:t xml:space="preserve"> point to </w:t>
      </w:r>
      <w:r w:rsidR="0000585B" w:rsidRPr="00667AA3">
        <w:rPr>
          <w:rFonts w:cs="Segoe UI"/>
          <w:b/>
          <w:i/>
          <w:lang w:val="en"/>
        </w:rPr>
        <w:t>Tasks</w:t>
      </w:r>
      <w:r w:rsidR="0000585B" w:rsidRPr="00667AA3">
        <w:rPr>
          <w:rFonts w:cs="Segoe UI"/>
          <w:lang w:val="en"/>
        </w:rPr>
        <w:t xml:space="preserve">, and then </w:t>
      </w:r>
      <w:r w:rsidR="00C718C3" w:rsidRPr="00667AA3">
        <w:rPr>
          <w:rFonts w:cs="Segoe UI"/>
          <w:lang w:val="en"/>
        </w:rPr>
        <w:t>click on</w:t>
      </w:r>
      <w:r w:rsidR="0000585B" w:rsidRPr="00667AA3">
        <w:rPr>
          <w:rFonts w:cs="Segoe UI"/>
          <w:lang w:val="en"/>
        </w:rPr>
        <w:t xml:space="preserve"> </w:t>
      </w:r>
      <w:r w:rsidR="0000585B" w:rsidRPr="00667AA3">
        <w:rPr>
          <w:rFonts w:cs="Segoe UI"/>
          <w:b/>
          <w:i/>
          <w:lang w:val="en"/>
        </w:rPr>
        <w:t>Back Up...</w:t>
      </w:r>
      <w:r w:rsidR="0000585B" w:rsidRPr="00667AA3">
        <w:rPr>
          <w:rFonts w:cs="Segoe UI"/>
          <w:lang w:val="en"/>
        </w:rPr>
        <w:t xml:space="preserve"> </w:t>
      </w:r>
    </w:p>
    <w:p w:rsidR="00C718C3" w:rsidRPr="00395506" w:rsidRDefault="003A7ADA" w:rsidP="001E4EE3">
      <w:pPr>
        <w:spacing w:before="120" w:after="120" w:line="240" w:lineRule="auto"/>
        <w:ind w:left="720"/>
        <w:jc w:val="both"/>
        <w:rPr>
          <w:rFonts w:cs="Segoe UI"/>
          <w:lang w:val="en"/>
        </w:rPr>
      </w:pPr>
      <w:r>
        <w:rPr>
          <w:noProof/>
        </w:rPr>
        <w:drawing>
          <wp:inline distT="0" distB="0" distL="0" distR="0" wp14:anchorId="6222436B" wp14:editId="57813B82">
            <wp:extent cx="3886200" cy="1593091"/>
            <wp:effectExtent l="57150" t="57150" r="114300" b="1219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886200" cy="1593091"/>
                    </a:xfrm>
                    <a:prstGeom prst="rect">
                      <a:avLst/>
                    </a:prstGeom>
                    <a:ln>
                      <a:solidFill>
                        <a:schemeClr val="accent1">
                          <a:lumMod val="40000"/>
                          <a:lumOff val="60000"/>
                        </a:schemeClr>
                      </a:solidFill>
                    </a:ln>
                    <a:effectLst>
                      <a:outerShdw blurRad="50800" dist="38100" dir="2700000" algn="tl" rotWithShape="0">
                        <a:prstClr val="black">
                          <a:alpha val="40000"/>
                        </a:prstClr>
                      </a:outerShdw>
                    </a:effectLst>
                  </pic:spPr>
                </pic:pic>
              </a:graphicData>
            </a:graphic>
          </wp:inline>
        </w:drawing>
      </w:r>
    </w:p>
    <w:p w:rsidR="003A7ADA" w:rsidRPr="00667AA3" w:rsidRDefault="0000585B" w:rsidP="00667AA3">
      <w:pPr>
        <w:pStyle w:val="ListParagraph"/>
        <w:numPr>
          <w:ilvl w:val="0"/>
          <w:numId w:val="18"/>
        </w:numPr>
        <w:spacing w:before="60" w:after="60" w:line="240" w:lineRule="auto"/>
        <w:jc w:val="both"/>
        <w:rPr>
          <w:rFonts w:cs="Segoe UI"/>
          <w:lang w:val="en"/>
        </w:rPr>
      </w:pPr>
      <w:r w:rsidRPr="00667AA3">
        <w:rPr>
          <w:rFonts w:cs="Segoe UI"/>
          <w:lang w:val="en"/>
        </w:rPr>
        <w:t>The Back</w:t>
      </w:r>
      <w:r w:rsidR="00C755D1">
        <w:rPr>
          <w:rFonts w:cs="Segoe UI"/>
          <w:lang w:val="en"/>
        </w:rPr>
        <w:t xml:space="preserve"> U</w:t>
      </w:r>
      <w:r w:rsidRPr="00667AA3">
        <w:rPr>
          <w:rFonts w:cs="Segoe UI"/>
          <w:lang w:val="en"/>
        </w:rPr>
        <w:t xml:space="preserve">p Database dialog box </w:t>
      </w:r>
      <w:r w:rsidR="00BB6A8A">
        <w:rPr>
          <w:rFonts w:cs="Segoe UI"/>
          <w:lang w:val="en"/>
        </w:rPr>
        <w:t>appears:</w:t>
      </w:r>
    </w:p>
    <w:p w:rsidR="00BB263F" w:rsidRDefault="00BB263F" w:rsidP="001E4EE3">
      <w:pPr>
        <w:spacing w:before="120" w:after="120" w:line="240" w:lineRule="auto"/>
        <w:ind w:left="720"/>
        <w:jc w:val="both"/>
        <w:rPr>
          <w:rFonts w:ascii="Segoe UI" w:hAnsi="Segoe UI" w:cs="Segoe UI"/>
          <w:sz w:val="20"/>
          <w:lang w:val="en"/>
        </w:rPr>
      </w:pPr>
      <w:r>
        <w:rPr>
          <w:noProof/>
        </w:rPr>
        <w:lastRenderedPageBreak/>
        <w:drawing>
          <wp:inline distT="0" distB="0" distL="0" distR="0" wp14:anchorId="13D4C9B0" wp14:editId="654A2825">
            <wp:extent cx="3874407" cy="1397479"/>
            <wp:effectExtent l="57150" t="57150" r="107315" b="1079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515" t="9653" r="1951" b="19297"/>
                    <a:stretch/>
                  </pic:blipFill>
                  <pic:spPr bwMode="auto">
                    <a:xfrm>
                      <a:off x="0" y="0"/>
                      <a:ext cx="3886200" cy="1401733"/>
                    </a:xfrm>
                    <a:prstGeom prst="rect">
                      <a:avLst/>
                    </a:prstGeom>
                    <a:ln w="9525" cap="flat" cmpd="sng" algn="ctr">
                      <a:solidFill>
                        <a:srgbClr val="4F81BD">
                          <a:lumMod val="40000"/>
                          <a:lumOff val="60000"/>
                        </a:srgbClr>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D40359" w:rsidRDefault="0000585B" w:rsidP="00C31577">
      <w:pPr>
        <w:pStyle w:val="ListParagraph"/>
        <w:numPr>
          <w:ilvl w:val="0"/>
          <w:numId w:val="18"/>
        </w:numPr>
        <w:spacing w:before="60" w:after="60" w:line="240" w:lineRule="auto"/>
        <w:jc w:val="both"/>
        <w:rPr>
          <w:rFonts w:cs="Segoe UI"/>
        </w:rPr>
      </w:pPr>
      <w:r w:rsidRPr="00D40359">
        <w:rPr>
          <w:rFonts w:cs="Segoe UI"/>
        </w:rPr>
        <w:t xml:space="preserve">On the </w:t>
      </w:r>
      <w:r w:rsidRPr="00D40359">
        <w:rPr>
          <w:rFonts w:cs="Segoe UI"/>
          <w:b/>
          <w:i/>
        </w:rPr>
        <w:t>General</w:t>
      </w:r>
      <w:r w:rsidRPr="00D40359">
        <w:rPr>
          <w:rFonts w:cs="Segoe UI"/>
        </w:rPr>
        <w:t xml:space="preserve"> and </w:t>
      </w:r>
      <w:r w:rsidRPr="00D40359">
        <w:rPr>
          <w:rFonts w:cs="Segoe UI"/>
          <w:b/>
          <w:i/>
        </w:rPr>
        <w:t>Media Options</w:t>
      </w:r>
      <w:r w:rsidR="00A937E4">
        <w:rPr>
          <w:rFonts w:cs="Segoe UI"/>
        </w:rPr>
        <w:t xml:space="preserve"> p</w:t>
      </w:r>
      <w:r w:rsidRPr="00D40359">
        <w:rPr>
          <w:rFonts w:cs="Segoe UI"/>
        </w:rPr>
        <w:t>ages</w:t>
      </w:r>
      <w:r w:rsidR="00BB6A8A">
        <w:rPr>
          <w:rFonts w:cs="Segoe UI"/>
        </w:rPr>
        <w:t>,</w:t>
      </w:r>
      <w:r w:rsidRPr="00D40359">
        <w:rPr>
          <w:rFonts w:cs="Segoe UI"/>
        </w:rPr>
        <w:t xml:space="preserve"> </w:t>
      </w:r>
      <w:r w:rsidR="009241CB">
        <w:rPr>
          <w:rFonts w:cs="Segoe UI"/>
        </w:rPr>
        <w:t>enter</w:t>
      </w:r>
      <w:r w:rsidRPr="00D40359">
        <w:rPr>
          <w:rFonts w:cs="Segoe UI"/>
        </w:rPr>
        <w:t xml:space="preserve"> the </w:t>
      </w:r>
      <w:r w:rsidR="00325805">
        <w:rPr>
          <w:rFonts w:cs="Segoe UI"/>
        </w:rPr>
        <w:t>d</w:t>
      </w:r>
      <w:r w:rsidRPr="00D40359">
        <w:rPr>
          <w:rFonts w:cs="Segoe UI"/>
        </w:rPr>
        <w:t>atabase backup options as you would in a normal scenario while taking a database backup</w:t>
      </w:r>
      <w:r w:rsidR="00FA5550" w:rsidRPr="00D40359">
        <w:rPr>
          <w:rFonts w:cs="Segoe UI"/>
        </w:rPr>
        <w:t xml:space="preserve"> using </w:t>
      </w:r>
      <w:r w:rsidR="00325805">
        <w:rPr>
          <w:rFonts w:cs="Segoe UI"/>
        </w:rPr>
        <w:t xml:space="preserve">Backup </w:t>
      </w:r>
      <w:r w:rsidR="00FA5550" w:rsidRPr="00D40359">
        <w:rPr>
          <w:rFonts w:cs="Segoe UI"/>
        </w:rPr>
        <w:t>Database dialog box</w:t>
      </w:r>
      <w:r w:rsidRPr="00D40359">
        <w:rPr>
          <w:rFonts w:cs="Segoe UI"/>
        </w:rPr>
        <w:t>.</w:t>
      </w:r>
    </w:p>
    <w:p w:rsidR="00395506" w:rsidRPr="00D40359" w:rsidRDefault="00BB6A8A" w:rsidP="00C31577">
      <w:pPr>
        <w:pStyle w:val="ListParagraph"/>
        <w:numPr>
          <w:ilvl w:val="0"/>
          <w:numId w:val="18"/>
        </w:numPr>
        <w:spacing w:before="60" w:after="60" w:line="240" w:lineRule="auto"/>
        <w:jc w:val="both"/>
        <w:rPr>
          <w:rFonts w:cs="Segoe UI"/>
        </w:rPr>
      </w:pPr>
      <w:r>
        <w:rPr>
          <w:rFonts w:cs="Segoe UI"/>
        </w:rPr>
        <w:t>For</w:t>
      </w:r>
      <w:r w:rsidR="0000585B" w:rsidRPr="00D40359">
        <w:rPr>
          <w:rFonts w:cs="Segoe UI"/>
        </w:rPr>
        <w:t xml:space="preserve"> </w:t>
      </w:r>
      <w:r w:rsidR="00325805">
        <w:rPr>
          <w:rFonts w:cs="Segoe UI"/>
        </w:rPr>
        <w:t>d</w:t>
      </w:r>
      <w:r w:rsidR="0000585B" w:rsidRPr="00D40359">
        <w:rPr>
          <w:rFonts w:cs="Segoe UI"/>
        </w:rPr>
        <w:t xml:space="preserve">atabase </w:t>
      </w:r>
      <w:r w:rsidR="00325805">
        <w:rPr>
          <w:rFonts w:cs="Segoe UI"/>
        </w:rPr>
        <w:t>b</w:t>
      </w:r>
      <w:r w:rsidR="0000585B" w:rsidRPr="00D40359">
        <w:rPr>
          <w:rFonts w:cs="Segoe UI"/>
        </w:rPr>
        <w:t xml:space="preserve">ackup </w:t>
      </w:r>
      <w:r w:rsidR="00325805">
        <w:rPr>
          <w:rFonts w:cs="Segoe UI"/>
        </w:rPr>
        <w:t>e</w:t>
      </w:r>
      <w:r w:rsidR="0000585B" w:rsidRPr="00D40359">
        <w:rPr>
          <w:rFonts w:cs="Segoe UI"/>
        </w:rPr>
        <w:t xml:space="preserve">ncryption, the options are listed in </w:t>
      </w:r>
      <w:r w:rsidR="0000585B" w:rsidRPr="00D40359">
        <w:rPr>
          <w:rFonts w:cs="Segoe UI"/>
          <w:b/>
          <w:i/>
        </w:rPr>
        <w:t>Backup Options</w:t>
      </w:r>
      <w:r w:rsidR="0000585B" w:rsidRPr="00D40359">
        <w:rPr>
          <w:rFonts w:cs="Segoe UI"/>
        </w:rPr>
        <w:t xml:space="preserve"> page of Backup Database </w:t>
      </w:r>
      <w:r w:rsidR="00FA5550" w:rsidRPr="00D40359">
        <w:rPr>
          <w:rFonts w:cs="Segoe UI"/>
        </w:rPr>
        <w:t>dialog box</w:t>
      </w:r>
      <w:r>
        <w:rPr>
          <w:rFonts w:cs="Segoe UI"/>
        </w:rPr>
        <w:t>:</w:t>
      </w:r>
    </w:p>
    <w:p w:rsidR="0000585B" w:rsidRDefault="0076602A" w:rsidP="001E4EE3">
      <w:pPr>
        <w:spacing w:before="120" w:after="120" w:line="240" w:lineRule="auto"/>
        <w:ind w:left="720"/>
        <w:jc w:val="both"/>
        <w:rPr>
          <w:rFonts w:ascii="Segoe UI" w:hAnsi="Segoe UI" w:cs="Segoe UI"/>
          <w:sz w:val="20"/>
        </w:rPr>
      </w:pPr>
      <w:r>
        <w:rPr>
          <w:noProof/>
        </w:rPr>
        <w:drawing>
          <wp:inline distT="0" distB="0" distL="0" distR="0" wp14:anchorId="68F31105" wp14:editId="4FE0D724">
            <wp:extent cx="3886200" cy="2223074"/>
            <wp:effectExtent l="57150" t="57150" r="114300" b="1206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459" t="5114" r="1662" b="33052"/>
                    <a:stretch/>
                  </pic:blipFill>
                  <pic:spPr bwMode="auto">
                    <a:xfrm>
                      <a:off x="0" y="0"/>
                      <a:ext cx="3886200" cy="2223074"/>
                    </a:xfrm>
                    <a:prstGeom prst="rect">
                      <a:avLst/>
                    </a:prstGeom>
                    <a:ln w="9525" cap="flat" cmpd="sng" algn="ctr">
                      <a:solidFill>
                        <a:srgbClr val="4F81BD">
                          <a:lumMod val="40000"/>
                          <a:lumOff val="60000"/>
                        </a:srgbClr>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D40359" w:rsidRDefault="0076602A" w:rsidP="00C31577">
      <w:pPr>
        <w:pStyle w:val="ListParagraph"/>
        <w:numPr>
          <w:ilvl w:val="0"/>
          <w:numId w:val="18"/>
        </w:numPr>
        <w:spacing w:before="60" w:after="60" w:line="240" w:lineRule="auto"/>
        <w:jc w:val="both"/>
        <w:rPr>
          <w:rFonts w:cs="Segoe UI"/>
        </w:rPr>
      </w:pPr>
      <w:r w:rsidRPr="00D40359">
        <w:rPr>
          <w:rFonts w:cs="Segoe UI"/>
        </w:rPr>
        <w:t xml:space="preserve">To create an encrypted backup, check </w:t>
      </w:r>
      <w:r w:rsidRPr="00D40359">
        <w:rPr>
          <w:rFonts w:cs="Segoe UI"/>
          <w:b/>
          <w:i/>
        </w:rPr>
        <w:t>Encrypt backup</w:t>
      </w:r>
      <w:r w:rsidRPr="00D40359">
        <w:rPr>
          <w:rFonts w:cs="Segoe UI"/>
        </w:rPr>
        <w:t>.</w:t>
      </w:r>
    </w:p>
    <w:p w:rsidR="00D40359" w:rsidRDefault="0076602A" w:rsidP="00C31577">
      <w:pPr>
        <w:pStyle w:val="ListParagraph"/>
        <w:numPr>
          <w:ilvl w:val="0"/>
          <w:numId w:val="18"/>
        </w:numPr>
        <w:spacing w:before="60" w:after="60" w:line="240" w:lineRule="auto"/>
        <w:jc w:val="both"/>
        <w:rPr>
          <w:rFonts w:cs="Segoe UI"/>
        </w:rPr>
      </w:pPr>
      <w:r w:rsidRPr="00D40359">
        <w:rPr>
          <w:rFonts w:cs="Segoe UI"/>
        </w:rPr>
        <w:t xml:space="preserve">Select an encryption </w:t>
      </w:r>
      <w:r w:rsidR="00FA5550" w:rsidRPr="00D40359">
        <w:rPr>
          <w:rFonts w:cs="Segoe UI"/>
          <w:b/>
          <w:i/>
        </w:rPr>
        <w:t>A</w:t>
      </w:r>
      <w:r w:rsidRPr="00D40359">
        <w:rPr>
          <w:rFonts w:cs="Segoe UI"/>
          <w:b/>
          <w:i/>
        </w:rPr>
        <w:t>lgorithm</w:t>
      </w:r>
      <w:r w:rsidRPr="00D40359">
        <w:rPr>
          <w:rFonts w:cs="Segoe UI"/>
        </w:rPr>
        <w:t xml:space="preserve"> </w:t>
      </w:r>
      <w:r w:rsidR="00315522" w:rsidRPr="00D40359">
        <w:rPr>
          <w:rFonts w:cs="Segoe UI"/>
        </w:rPr>
        <w:t>from the drop down</w:t>
      </w:r>
      <w:r w:rsidR="00BB6A8A">
        <w:rPr>
          <w:rFonts w:cs="Segoe UI"/>
        </w:rPr>
        <w:t xml:space="preserve"> list</w:t>
      </w:r>
      <w:r w:rsidR="00DA6FBE">
        <w:rPr>
          <w:rFonts w:cs="Segoe UI"/>
        </w:rPr>
        <w:t>.</w:t>
      </w:r>
    </w:p>
    <w:p w:rsidR="0076602A" w:rsidRPr="00D40359" w:rsidRDefault="00315522" w:rsidP="00C31577">
      <w:pPr>
        <w:pStyle w:val="ListParagraph"/>
        <w:numPr>
          <w:ilvl w:val="0"/>
          <w:numId w:val="18"/>
        </w:numPr>
        <w:spacing w:before="60" w:after="60" w:line="240" w:lineRule="auto"/>
        <w:jc w:val="both"/>
        <w:rPr>
          <w:rFonts w:cs="Segoe UI"/>
        </w:rPr>
      </w:pPr>
      <w:r w:rsidRPr="00D40359">
        <w:rPr>
          <w:rFonts w:cs="Segoe UI"/>
        </w:rPr>
        <w:t>P</w:t>
      </w:r>
      <w:r w:rsidR="0076602A" w:rsidRPr="00D40359">
        <w:rPr>
          <w:rFonts w:cs="Segoe UI"/>
        </w:rPr>
        <w:t xml:space="preserve">rovide a </w:t>
      </w:r>
      <w:r w:rsidR="0076602A" w:rsidRPr="00BB6A8A">
        <w:rPr>
          <w:rFonts w:cs="Segoe UI"/>
          <w:b/>
          <w:i/>
        </w:rPr>
        <w:t>Certificate or Asymmetric key</w:t>
      </w:r>
      <w:r w:rsidR="0076602A" w:rsidRPr="00D40359">
        <w:rPr>
          <w:rFonts w:cs="Segoe UI"/>
        </w:rPr>
        <w:t xml:space="preserve"> from a list of existing certificates or asymmetric keys</w:t>
      </w:r>
      <w:r w:rsidRPr="00D40359">
        <w:rPr>
          <w:rFonts w:cs="Segoe UI"/>
        </w:rPr>
        <w:t>.</w:t>
      </w:r>
    </w:p>
    <w:p w:rsidR="00E87EDC" w:rsidRPr="00384EFC" w:rsidRDefault="00E87EDC" w:rsidP="00C31577">
      <w:pPr>
        <w:spacing w:before="60" w:after="60" w:line="240" w:lineRule="auto"/>
        <w:jc w:val="both"/>
        <w:rPr>
          <w:rFonts w:cs="Segoe UI"/>
        </w:rPr>
      </w:pPr>
    </w:p>
    <w:tbl>
      <w:tblPr>
        <w:tblStyle w:val="TableGrid"/>
        <w:tblW w:w="5000" w:type="pct"/>
        <w:jc w:val="righ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D9D9D9" w:themeColor="background1" w:themeShade="D9"/>
        </w:tblBorders>
        <w:tblLook w:val="04A0" w:firstRow="1" w:lastRow="0" w:firstColumn="1" w:lastColumn="0" w:noHBand="0" w:noVBand="1"/>
      </w:tblPr>
      <w:tblGrid>
        <w:gridCol w:w="9576"/>
      </w:tblGrid>
      <w:tr w:rsidR="0076602A" w:rsidRPr="00891020" w:rsidTr="00936034">
        <w:trPr>
          <w:trHeight w:val="70"/>
          <w:jc w:val="right"/>
        </w:trPr>
        <w:tc>
          <w:tcPr>
            <w:tcW w:w="9963" w:type="dxa"/>
            <w:shd w:val="clear" w:color="auto" w:fill="C6D9F1" w:themeFill="text2" w:themeFillTint="33"/>
            <w:vAlign w:val="center"/>
          </w:tcPr>
          <w:p w:rsidR="0076602A" w:rsidRPr="00891020" w:rsidRDefault="0076602A" w:rsidP="00481697">
            <w:pPr>
              <w:spacing w:before="60" w:after="60"/>
              <w:rPr>
                <w:rFonts w:cs="Segoe UI"/>
                <w:b/>
                <w:sz w:val="16"/>
                <w:szCs w:val="16"/>
              </w:rPr>
            </w:pPr>
            <w:r w:rsidRPr="00891020">
              <w:rPr>
                <w:rFonts w:cs="Segoe UI"/>
                <w:b/>
                <w:sz w:val="16"/>
                <w:szCs w:val="16"/>
              </w:rPr>
              <w:t>Information</w:t>
            </w:r>
          </w:p>
        </w:tc>
      </w:tr>
      <w:tr w:rsidR="0076602A" w:rsidRPr="00891020" w:rsidTr="00936034">
        <w:trPr>
          <w:jc w:val="right"/>
        </w:trPr>
        <w:tc>
          <w:tcPr>
            <w:tcW w:w="9963" w:type="dxa"/>
          </w:tcPr>
          <w:p w:rsidR="0076602A" w:rsidRPr="004A06DB" w:rsidRDefault="0076602A" w:rsidP="004A06DB">
            <w:pPr>
              <w:pStyle w:val="ListParagraph"/>
              <w:numPr>
                <w:ilvl w:val="0"/>
                <w:numId w:val="17"/>
              </w:numPr>
              <w:spacing w:before="120" w:after="120"/>
              <w:ind w:left="533"/>
              <w:jc w:val="both"/>
              <w:rPr>
                <w:rFonts w:cs="Segoe UI"/>
                <w:sz w:val="20"/>
                <w:szCs w:val="20"/>
              </w:rPr>
            </w:pPr>
            <w:r w:rsidRPr="004A06DB">
              <w:rPr>
                <w:rFonts w:cs="Segoe UI"/>
                <w:sz w:val="20"/>
                <w:szCs w:val="20"/>
              </w:rPr>
              <w:t>The encryption o</w:t>
            </w:r>
            <w:r w:rsidR="009241CB" w:rsidRPr="004A06DB">
              <w:rPr>
                <w:rFonts w:cs="Segoe UI"/>
                <w:sz w:val="20"/>
                <w:szCs w:val="20"/>
              </w:rPr>
              <w:t>ption is disabled if you select</w:t>
            </w:r>
            <w:r w:rsidRPr="004A06DB">
              <w:rPr>
                <w:rFonts w:cs="Segoe UI"/>
                <w:sz w:val="20"/>
                <w:szCs w:val="20"/>
              </w:rPr>
              <w:t xml:space="preserve"> to append to existing backup set option on Media Options page of Backup Database wizard. Choose backup to a new media set, and erase all existing backup sets.</w:t>
            </w:r>
          </w:p>
          <w:p w:rsidR="0076602A" w:rsidRPr="0087291B" w:rsidRDefault="006A003A" w:rsidP="0087291B">
            <w:pPr>
              <w:pStyle w:val="ListParagraph"/>
              <w:numPr>
                <w:ilvl w:val="0"/>
                <w:numId w:val="17"/>
              </w:numPr>
              <w:spacing w:before="120" w:after="120"/>
              <w:ind w:left="533"/>
              <w:jc w:val="both"/>
              <w:rPr>
                <w:rFonts w:cs="Segoe UI"/>
                <w:sz w:val="20"/>
                <w:szCs w:val="20"/>
              </w:rPr>
            </w:pPr>
            <w:r w:rsidRPr="004A06DB">
              <w:rPr>
                <w:rFonts w:cs="Segoe UI"/>
                <w:sz w:val="20"/>
                <w:szCs w:val="20"/>
              </w:rPr>
              <w:t>Create the certificate/key before starting the process. C</w:t>
            </w:r>
            <w:r w:rsidR="0076602A" w:rsidRPr="004A06DB">
              <w:rPr>
                <w:rFonts w:cs="Segoe UI"/>
                <w:sz w:val="20"/>
                <w:szCs w:val="20"/>
              </w:rPr>
              <w:t>ertificate or asymmetric key created before initiating the backup database wizard</w:t>
            </w:r>
            <w:r w:rsidRPr="004A06DB">
              <w:rPr>
                <w:rFonts w:cs="Segoe UI"/>
                <w:sz w:val="20"/>
                <w:szCs w:val="20"/>
              </w:rPr>
              <w:t xml:space="preserve"> will be </w:t>
            </w:r>
            <w:r w:rsidR="00500C60" w:rsidRPr="004A06DB">
              <w:rPr>
                <w:rFonts w:cs="Segoe UI"/>
                <w:sz w:val="20"/>
                <w:szCs w:val="20"/>
              </w:rPr>
              <w:t>listed</w:t>
            </w:r>
            <w:r w:rsidRPr="004A06DB">
              <w:rPr>
                <w:rFonts w:cs="Segoe UI"/>
                <w:sz w:val="20"/>
                <w:szCs w:val="20"/>
              </w:rPr>
              <w:t xml:space="preserve"> in the drop-down</w:t>
            </w:r>
            <w:r w:rsidR="0076602A" w:rsidRPr="004A06DB">
              <w:rPr>
                <w:rFonts w:cs="Segoe UI"/>
                <w:sz w:val="20"/>
                <w:szCs w:val="20"/>
              </w:rPr>
              <w:t>.</w:t>
            </w:r>
          </w:p>
        </w:tc>
      </w:tr>
    </w:tbl>
    <w:p w:rsidR="00C31577" w:rsidRDefault="00DB4EFE" w:rsidP="00936034">
      <w:pPr>
        <w:pStyle w:val="Style3"/>
      </w:pPr>
      <w:bookmarkStart w:id="17" w:name="_Toc390547401"/>
      <w:r>
        <w:t>SQL Server Management Studio</w:t>
      </w:r>
      <w:r w:rsidR="00C31577">
        <w:t xml:space="preserve"> </w:t>
      </w:r>
      <w:r w:rsidR="00D32443">
        <w:t xml:space="preserve">Maintenance </w:t>
      </w:r>
      <w:r w:rsidR="00C31577">
        <w:t>Plan Wizard</w:t>
      </w:r>
      <w:bookmarkEnd w:id="17"/>
    </w:p>
    <w:p w:rsidR="006050FC" w:rsidRDefault="006050FC" w:rsidP="00C31577">
      <w:pPr>
        <w:spacing w:before="60" w:after="60" w:line="240" w:lineRule="auto"/>
        <w:jc w:val="both"/>
        <w:rPr>
          <w:rFonts w:cs="Segoe UI"/>
        </w:rPr>
      </w:pPr>
      <w:r>
        <w:rPr>
          <w:rFonts w:cs="Segoe UI"/>
        </w:rPr>
        <w:t xml:space="preserve">SQL Server Management </w:t>
      </w:r>
      <w:r w:rsidR="0087291B">
        <w:rPr>
          <w:rFonts w:cs="Segoe UI"/>
        </w:rPr>
        <w:t>S</w:t>
      </w:r>
      <w:r>
        <w:rPr>
          <w:rFonts w:cs="Segoe UI"/>
        </w:rPr>
        <w:t xml:space="preserve">tudio </w:t>
      </w:r>
      <w:r w:rsidR="008F1520">
        <w:rPr>
          <w:rFonts w:cs="Segoe UI"/>
        </w:rPr>
        <w:t>includes the</w:t>
      </w:r>
      <w:r>
        <w:rPr>
          <w:rFonts w:cs="Segoe UI"/>
        </w:rPr>
        <w:t xml:space="preserve"> Maintenance Plan </w:t>
      </w:r>
      <w:r w:rsidR="008F1520">
        <w:rPr>
          <w:rFonts w:cs="Segoe UI"/>
        </w:rPr>
        <w:t>W</w:t>
      </w:r>
      <w:r w:rsidR="008062BE">
        <w:rPr>
          <w:rFonts w:cs="Segoe UI"/>
        </w:rPr>
        <w:t>izard</w:t>
      </w:r>
      <w:r>
        <w:rPr>
          <w:rFonts w:cs="Segoe UI"/>
        </w:rPr>
        <w:t xml:space="preserve"> to automate and schedule management and maintenance tasks. Backup is </w:t>
      </w:r>
      <w:r w:rsidR="008F1520">
        <w:rPr>
          <w:rFonts w:cs="Segoe UI"/>
        </w:rPr>
        <w:t>available and</w:t>
      </w:r>
      <w:r>
        <w:rPr>
          <w:rFonts w:cs="Segoe UI"/>
        </w:rPr>
        <w:t xml:space="preserve"> can be au</w:t>
      </w:r>
      <w:r w:rsidR="005C2DD9">
        <w:rPr>
          <w:rFonts w:cs="Segoe UI"/>
        </w:rPr>
        <w:t xml:space="preserve">tomated using </w:t>
      </w:r>
      <w:r w:rsidR="0087291B">
        <w:rPr>
          <w:rFonts w:cs="Segoe UI"/>
        </w:rPr>
        <w:t>m</w:t>
      </w:r>
      <w:r w:rsidR="005C2DD9">
        <w:rPr>
          <w:rFonts w:cs="Segoe UI"/>
        </w:rPr>
        <w:t xml:space="preserve">aintenance </w:t>
      </w:r>
      <w:r w:rsidR="0087291B">
        <w:rPr>
          <w:rFonts w:cs="Segoe UI"/>
        </w:rPr>
        <w:t>p</w:t>
      </w:r>
      <w:r w:rsidR="005C2DD9">
        <w:rPr>
          <w:rFonts w:cs="Segoe UI"/>
        </w:rPr>
        <w:t>lans</w:t>
      </w:r>
      <w:r w:rsidR="008F1520">
        <w:rPr>
          <w:rFonts w:cs="Segoe UI"/>
        </w:rPr>
        <w:t>:</w:t>
      </w:r>
    </w:p>
    <w:p w:rsidR="00037611" w:rsidRPr="006050FC" w:rsidRDefault="006050FC" w:rsidP="00CB1BF8">
      <w:pPr>
        <w:pStyle w:val="ListParagraph"/>
        <w:numPr>
          <w:ilvl w:val="0"/>
          <w:numId w:val="20"/>
        </w:numPr>
        <w:spacing w:before="60" w:after="60" w:line="240" w:lineRule="auto"/>
        <w:jc w:val="both"/>
        <w:rPr>
          <w:rFonts w:cs="Segoe UI"/>
        </w:rPr>
      </w:pPr>
      <w:r w:rsidRPr="006050FC">
        <w:rPr>
          <w:rFonts w:cs="Segoe UI"/>
        </w:rPr>
        <w:t>Connect to the appropriate instance of Micro</w:t>
      </w:r>
      <w:r w:rsidR="008F1520">
        <w:rPr>
          <w:rFonts w:cs="Segoe UI"/>
        </w:rPr>
        <w:t>soft SQL Server Database Engine. I</w:t>
      </w:r>
      <w:r w:rsidRPr="006050FC">
        <w:rPr>
          <w:rFonts w:cs="Segoe UI"/>
        </w:rPr>
        <w:t xml:space="preserve">n </w:t>
      </w:r>
      <w:r w:rsidR="0087291B">
        <w:rPr>
          <w:rFonts w:cs="Segoe UI"/>
        </w:rPr>
        <w:t>o</w:t>
      </w:r>
      <w:r w:rsidRPr="006050FC">
        <w:rPr>
          <w:rFonts w:cs="Segoe UI"/>
        </w:rPr>
        <w:t xml:space="preserve">bject </w:t>
      </w:r>
      <w:r w:rsidR="0087291B">
        <w:rPr>
          <w:rFonts w:cs="Segoe UI"/>
        </w:rPr>
        <w:t>e</w:t>
      </w:r>
      <w:r w:rsidRPr="006050FC">
        <w:rPr>
          <w:rFonts w:cs="Segoe UI"/>
        </w:rPr>
        <w:t>xplorer</w:t>
      </w:r>
      <w:r w:rsidR="008F1520">
        <w:rPr>
          <w:rFonts w:cs="Segoe UI"/>
        </w:rPr>
        <w:t>,</w:t>
      </w:r>
      <w:r w:rsidRPr="006050FC">
        <w:rPr>
          <w:rFonts w:cs="Segoe UI"/>
        </w:rPr>
        <w:t xml:space="preserve"> expand Management, and right click on </w:t>
      </w:r>
      <w:r w:rsidRPr="006050FC">
        <w:rPr>
          <w:rFonts w:cs="Segoe UI"/>
          <w:b/>
          <w:i/>
        </w:rPr>
        <w:t>Maintenance Plans</w:t>
      </w:r>
      <w:r w:rsidR="008F1520">
        <w:rPr>
          <w:rFonts w:cs="Segoe UI"/>
        </w:rPr>
        <w:t>. C</w:t>
      </w:r>
      <w:r w:rsidRPr="006050FC">
        <w:rPr>
          <w:rFonts w:cs="Segoe UI"/>
        </w:rPr>
        <w:t xml:space="preserve">hoose </w:t>
      </w:r>
      <w:r w:rsidRPr="006050FC">
        <w:rPr>
          <w:rFonts w:cs="Segoe UI"/>
          <w:b/>
          <w:i/>
        </w:rPr>
        <w:t>Maintenance Plan Wizard</w:t>
      </w:r>
      <w:r w:rsidR="008F1520">
        <w:rPr>
          <w:rFonts w:cs="Segoe UI"/>
        </w:rPr>
        <w:t>:</w:t>
      </w:r>
    </w:p>
    <w:p w:rsidR="00731488" w:rsidRDefault="00731488" w:rsidP="001E4EE3">
      <w:pPr>
        <w:spacing w:before="120" w:after="120" w:line="240" w:lineRule="auto"/>
        <w:ind w:left="720"/>
        <w:jc w:val="both"/>
        <w:rPr>
          <w:rFonts w:cs="Segoe UI"/>
        </w:rPr>
      </w:pPr>
      <w:r>
        <w:rPr>
          <w:noProof/>
        </w:rPr>
        <w:lastRenderedPageBreak/>
        <w:drawing>
          <wp:inline distT="0" distB="0" distL="0" distR="0" wp14:anchorId="7FAA503F" wp14:editId="43D58EBA">
            <wp:extent cx="2971800" cy="1970524"/>
            <wp:effectExtent l="57150" t="57150" r="114300" b="1060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971800" cy="1970524"/>
                    </a:xfrm>
                    <a:prstGeom prst="rect">
                      <a:avLst/>
                    </a:prstGeom>
                    <a:ln w="9525" cap="flat" cmpd="sng" algn="ctr">
                      <a:solidFill>
                        <a:srgbClr val="4F81BD">
                          <a:lumMod val="40000"/>
                          <a:lumOff val="60000"/>
                        </a:srgbClr>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p w:rsidR="00731488" w:rsidRPr="006050FC" w:rsidRDefault="00974C18" w:rsidP="00CB1BF8">
      <w:pPr>
        <w:pStyle w:val="ListParagraph"/>
        <w:numPr>
          <w:ilvl w:val="0"/>
          <w:numId w:val="20"/>
        </w:numPr>
        <w:spacing w:before="60" w:after="60" w:line="240" w:lineRule="auto"/>
        <w:jc w:val="both"/>
        <w:rPr>
          <w:rFonts w:cs="Segoe UI"/>
        </w:rPr>
      </w:pPr>
      <w:r>
        <w:rPr>
          <w:rFonts w:cs="Segoe UI"/>
        </w:rPr>
        <w:t xml:space="preserve">In </w:t>
      </w:r>
      <w:r w:rsidR="00DA6FBE">
        <w:rPr>
          <w:rFonts w:cs="Segoe UI"/>
        </w:rPr>
        <w:t xml:space="preserve">SQL Server </w:t>
      </w:r>
      <w:r w:rsidR="006050FC">
        <w:rPr>
          <w:rFonts w:cs="Segoe UI"/>
        </w:rPr>
        <w:t>Maintenance Plan Wizard</w:t>
      </w:r>
      <w:r w:rsidR="00DA6FBE">
        <w:rPr>
          <w:rFonts w:cs="Segoe UI"/>
        </w:rPr>
        <w:t xml:space="preserve">, click </w:t>
      </w:r>
      <w:r w:rsidR="00DA6FBE" w:rsidRPr="00DA6FBE">
        <w:rPr>
          <w:rFonts w:cs="Segoe UI"/>
          <w:b/>
          <w:i/>
        </w:rPr>
        <w:t>Next</w:t>
      </w:r>
      <w:r>
        <w:rPr>
          <w:rFonts w:cs="Segoe UI"/>
        </w:rPr>
        <w:t>:</w:t>
      </w:r>
    </w:p>
    <w:p w:rsidR="00731488" w:rsidRDefault="00731488" w:rsidP="001E4EE3">
      <w:pPr>
        <w:spacing w:before="120" w:after="120" w:line="240" w:lineRule="auto"/>
        <w:ind w:left="720"/>
        <w:jc w:val="both"/>
        <w:rPr>
          <w:rFonts w:cs="Segoe UI"/>
        </w:rPr>
      </w:pPr>
      <w:r>
        <w:rPr>
          <w:noProof/>
        </w:rPr>
        <w:drawing>
          <wp:inline distT="0" distB="0" distL="0" distR="0" wp14:anchorId="72D14990" wp14:editId="62000AE7">
            <wp:extent cx="3886200" cy="2093110"/>
            <wp:effectExtent l="57150" t="57150" r="114300" b="1168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083" t="8174" r="3010" b="35416"/>
                    <a:stretch/>
                  </pic:blipFill>
                  <pic:spPr bwMode="auto">
                    <a:xfrm>
                      <a:off x="0" y="0"/>
                      <a:ext cx="3886200" cy="2093110"/>
                    </a:xfrm>
                    <a:prstGeom prst="rect">
                      <a:avLst/>
                    </a:prstGeom>
                    <a:ln w="9525" cap="flat" cmpd="sng" algn="ctr">
                      <a:solidFill>
                        <a:srgbClr val="4F81BD">
                          <a:lumMod val="40000"/>
                          <a:lumOff val="60000"/>
                        </a:srgbClr>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481697" w:rsidRPr="006050FC" w:rsidRDefault="00974C18" w:rsidP="00CB1BF8">
      <w:pPr>
        <w:pStyle w:val="ListParagraph"/>
        <w:numPr>
          <w:ilvl w:val="0"/>
          <w:numId w:val="20"/>
        </w:numPr>
        <w:spacing w:before="60" w:after="60" w:line="240" w:lineRule="auto"/>
        <w:jc w:val="both"/>
        <w:rPr>
          <w:rFonts w:cs="Segoe UI"/>
        </w:rPr>
      </w:pPr>
      <w:r>
        <w:rPr>
          <w:rFonts w:cs="Segoe UI"/>
        </w:rPr>
        <w:t>In</w:t>
      </w:r>
      <w:r w:rsidR="006050FC" w:rsidRPr="006050FC">
        <w:rPr>
          <w:rFonts w:cs="Segoe UI"/>
        </w:rPr>
        <w:t xml:space="preserve"> </w:t>
      </w:r>
      <w:r w:rsidR="006050FC" w:rsidRPr="006050FC">
        <w:rPr>
          <w:rFonts w:cs="Segoe UI"/>
          <w:i/>
        </w:rPr>
        <w:t>Select Plan Properties</w:t>
      </w:r>
      <w:r w:rsidR="006050FC" w:rsidRPr="006050FC">
        <w:rPr>
          <w:rFonts w:cs="Segoe UI"/>
        </w:rPr>
        <w:t xml:space="preserve">, </w:t>
      </w:r>
      <w:r>
        <w:rPr>
          <w:rFonts w:cs="Segoe UI"/>
        </w:rPr>
        <w:t>enter</w:t>
      </w:r>
      <w:r w:rsidR="006050FC" w:rsidRPr="006050FC">
        <w:rPr>
          <w:rFonts w:cs="Segoe UI"/>
        </w:rPr>
        <w:t xml:space="preserve"> a meaningful </w:t>
      </w:r>
      <w:r w:rsidR="006050FC" w:rsidRPr="006050FC">
        <w:rPr>
          <w:rFonts w:cs="Segoe UI"/>
          <w:i/>
        </w:rPr>
        <w:t>Name</w:t>
      </w:r>
      <w:r w:rsidR="00C66BE1">
        <w:rPr>
          <w:rFonts w:cs="Segoe UI"/>
        </w:rPr>
        <w:t xml:space="preserve">, </w:t>
      </w:r>
      <w:r w:rsidR="00C66BE1" w:rsidRPr="00C66BE1">
        <w:rPr>
          <w:rFonts w:cs="Segoe UI"/>
          <w:i/>
        </w:rPr>
        <w:t>Description</w:t>
      </w:r>
      <w:r w:rsidR="00C66BE1">
        <w:rPr>
          <w:rFonts w:cs="Segoe UI"/>
        </w:rPr>
        <w:t>, and required options for</w:t>
      </w:r>
      <w:r w:rsidR="006050FC" w:rsidRPr="006050FC">
        <w:rPr>
          <w:rFonts w:cs="Segoe UI"/>
        </w:rPr>
        <w:t xml:space="preserve"> the maintenance task</w:t>
      </w:r>
      <w:r>
        <w:rPr>
          <w:rFonts w:cs="Segoe UI"/>
        </w:rPr>
        <w:t>. C</w:t>
      </w:r>
      <w:r w:rsidR="006050FC" w:rsidRPr="006050FC">
        <w:rPr>
          <w:rFonts w:cs="Segoe UI"/>
        </w:rPr>
        <w:t xml:space="preserve">lick </w:t>
      </w:r>
      <w:r w:rsidR="006050FC" w:rsidRPr="006050FC">
        <w:rPr>
          <w:rFonts w:cs="Segoe UI"/>
          <w:b/>
          <w:i/>
        </w:rPr>
        <w:t>Next</w:t>
      </w:r>
      <w:r>
        <w:rPr>
          <w:rFonts w:cs="Segoe UI"/>
        </w:rPr>
        <w:t>:</w:t>
      </w:r>
    </w:p>
    <w:p w:rsidR="00731488" w:rsidRDefault="0080231A" w:rsidP="001E4EE3">
      <w:pPr>
        <w:spacing w:before="120" w:after="120" w:line="240" w:lineRule="auto"/>
        <w:ind w:left="720"/>
        <w:jc w:val="both"/>
        <w:rPr>
          <w:rFonts w:cs="Segoe UI"/>
        </w:rPr>
      </w:pPr>
      <w:r>
        <w:rPr>
          <w:noProof/>
        </w:rPr>
        <w:drawing>
          <wp:inline distT="0" distB="0" distL="0" distR="0" wp14:anchorId="36AF27D8" wp14:editId="789860D5">
            <wp:extent cx="3879959" cy="2865120"/>
            <wp:effectExtent l="57150" t="57150" r="120650" b="1066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321" t="7161" r="2551" b="15320"/>
                    <a:stretch/>
                  </pic:blipFill>
                  <pic:spPr bwMode="auto">
                    <a:xfrm>
                      <a:off x="0" y="0"/>
                      <a:ext cx="3886200" cy="2869729"/>
                    </a:xfrm>
                    <a:prstGeom prst="rect">
                      <a:avLst/>
                    </a:prstGeom>
                    <a:ln w="9525" cap="flat" cmpd="sng" algn="ctr">
                      <a:solidFill>
                        <a:srgbClr val="4F81BD">
                          <a:lumMod val="40000"/>
                          <a:lumOff val="60000"/>
                        </a:srgbClr>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80231A" w:rsidRPr="00C66BE1" w:rsidRDefault="00C66BE1" w:rsidP="00C66BE1">
      <w:pPr>
        <w:pStyle w:val="ListParagraph"/>
        <w:numPr>
          <w:ilvl w:val="0"/>
          <w:numId w:val="20"/>
        </w:numPr>
        <w:spacing w:before="60" w:after="60" w:line="240" w:lineRule="auto"/>
        <w:jc w:val="both"/>
        <w:rPr>
          <w:rFonts w:cs="Segoe UI"/>
        </w:rPr>
      </w:pPr>
      <w:r>
        <w:rPr>
          <w:rFonts w:cs="Segoe UI"/>
        </w:rPr>
        <w:lastRenderedPageBreak/>
        <w:t xml:space="preserve">Select </w:t>
      </w:r>
      <w:r w:rsidRPr="00C66BE1">
        <w:rPr>
          <w:rFonts w:cs="Segoe UI"/>
          <w:i/>
        </w:rPr>
        <w:t xml:space="preserve">Back </w:t>
      </w:r>
      <w:proofErr w:type="gramStart"/>
      <w:r w:rsidRPr="00C66BE1">
        <w:rPr>
          <w:rFonts w:cs="Segoe UI"/>
          <w:i/>
        </w:rPr>
        <w:t>Up</w:t>
      </w:r>
      <w:proofErr w:type="gramEnd"/>
      <w:r w:rsidRPr="00C66BE1">
        <w:rPr>
          <w:rFonts w:cs="Segoe UI"/>
          <w:i/>
        </w:rPr>
        <w:t xml:space="preserve"> Database (Full)</w:t>
      </w:r>
      <w:r w:rsidR="00B168B3">
        <w:rPr>
          <w:rFonts w:cs="Segoe UI"/>
        </w:rPr>
        <w:t>,</w:t>
      </w:r>
      <w:r>
        <w:rPr>
          <w:rFonts w:cs="Segoe UI"/>
        </w:rPr>
        <w:t xml:space="preserve"> </w:t>
      </w:r>
      <w:r w:rsidRPr="00C66BE1">
        <w:rPr>
          <w:rFonts w:cs="Segoe UI"/>
          <w:i/>
        </w:rPr>
        <w:t>Back Up Database (Differential)</w:t>
      </w:r>
      <w:r w:rsidR="00B168B3">
        <w:rPr>
          <w:rFonts w:cs="Segoe UI"/>
        </w:rPr>
        <w:t>,</w:t>
      </w:r>
      <w:r>
        <w:rPr>
          <w:rFonts w:cs="Segoe UI"/>
        </w:rPr>
        <w:t xml:space="preserve"> or </w:t>
      </w:r>
      <w:r w:rsidRPr="00C66BE1">
        <w:rPr>
          <w:rFonts w:cs="Segoe UI"/>
          <w:i/>
        </w:rPr>
        <w:t>Back Up Database (Transaction Log)</w:t>
      </w:r>
      <w:r>
        <w:rPr>
          <w:rFonts w:cs="Segoe UI"/>
        </w:rPr>
        <w:t xml:space="preserve"> based on </w:t>
      </w:r>
      <w:r w:rsidR="00B168B3">
        <w:rPr>
          <w:rFonts w:cs="Segoe UI"/>
        </w:rPr>
        <w:t>your</w:t>
      </w:r>
      <w:r>
        <w:rPr>
          <w:rFonts w:cs="Segoe UI"/>
        </w:rPr>
        <w:t xml:space="preserve"> requirement</w:t>
      </w:r>
      <w:r w:rsidR="00B168B3">
        <w:rPr>
          <w:rFonts w:cs="Segoe UI"/>
        </w:rPr>
        <w:t>s. C</w:t>
      </w:r>
      <w:r>
        <w:rPr>
          <w:rFonts w:cs="Segoe UI"/>
        </w:rPr>
        <w:t xml:space="preserve">lick </w:t>
      </w:r>
      <w:r w:rsidRPr="00C66BE1">
        <w:rPr>
          <w:rFonts w:cs="Segoe UI"/>
          <w:b/>
          <w:i/>
        </w:rPr>
        <w:t>Next</w:t>
      </w:r>
      <w:r w:rsidR="00B168B3">
        <w:rPr>
          <w:rFonts w:cs="Segoe UI"/>
        </w:rPr>
        <w:t>:</w:t>
      </w:r>
    </w:p>
    <w:p w:rsidR="00731488" w:rsidRDefault="00481697" w:rsidP="001E4EE3">
      <w:pPr>
        <w:spacing w:before="120" w:after="120" w:line="240" w:lineRule="auto"/>
        <w:ind w:left="720"/>
        <w:jc w:val="both"/>
        <w:rPr>
          <w:rFonts w:cs="Segoe UI"/>
        </w:rPr>
      </w:pPr>
      <w:r>
        <w:rPr>
          <w:noProof/>
        </w:rPr>
        <w:drawing>
          <wp:inline distT="0" distB="0" distL="0" distR="0" wp14:anchorId="08C7C3A4" wp14:editId="72A93295">
            <wp:extent cx="3886200" cy="2307962"/>
            <wp:effectExtent l="57150" t="57150" r="114300" b="1117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891" t="7175" r="1796" b="29704"/>
                    <a:stretch/>
                  </pic:blipFill>
                  <pic:spPr bwMode="auto">
                    <a:xfrm>
                      <a:off x="0" y="0"/>
                      <a:ext cx="3886200" cy="2307962"/>
                    </a:xfrm>
                    <a:prstGeom prst="rect">
                      <a:avLst/>
                    </a:prstGeom>
                    <a:ln w="9525" cap="flat" cmpd="sng" algn="ctr">
                      <a:solidFill>
                        <a:srgbClr val="4F81BD">
                          <a:lumMod val="40000"/>
                          <a:lumOff val="60000"/>
                        </a:srgbClr>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481697" w:rsidRPr="00820CD1" w:rsidRDefault="00820CD1" w:rsidP="00CB1BF8">
      <w:pPr>
        <w:pStyle w:val="ListParagraph"/>
        <w:numPr>
          <w:ilvl w:val="0"/>
          <w:numId w:val="20"/>
        </w:numPr>
        <w:spacing w:before="60" w:after="60" w:line="240" w:lineRule="auto"/>
        <w:jc w:val="both"/>
        <w:rPr>
          <w:rFonts w:cs="Segoe UI"/>
        </w:rPr>
      </w:pPr>
      <w:r>
        <w:rPr>
          <w:rFonts w:cs="Segoe UI"/>
        </w:rPr>
        <w:t xml:space="preserve">If multiple tasks </w:t>
      </w:r>
      <w:r w:rsidR="005B090F">
        <w:rPr>
          <w:rFonts w:cs="Segoe UI"/>
        </w:rPr>
        <w:t xml:space="preserve">are </w:t>
      </w:r>
      <w:r>
        <w:rPr>
          <w:rFonts w:cs="Segoe UI"/>
        </w:rPr>
        <w:t xml:space="preserve">selected in </w:t>
      </w:r>
      <w:r w:rsidR="005C2DD9">
        <w:rPr>
          <w:rFonts w:cs="Segoe UI"/>
        </w:rPr>
        <w:t xml:space="preserve">the </w:t>
      </w:r>
      <w:r>
        <w:rPr>
          <w:rFonts w:cs="Segoe UI"/>
        </w:rPr>
        <w:t xml:space="preserve">previous </w:t>
      </w:r>
      <w:r w:rsidR="005C2DD9">
        <w:rPr>
          <w:rFonts w:cs="Segoe UI"/>
        </w:rPr>
        <w:t>window</w:t>
      </w:r>
      <w:r>
        <w:rPr>
          <w:rFonts w:cs="Segoe UI"/>
        </w:rPr>
        <w:t xml:space="preserve">, </w:t>
      </w:r>
      <w:r w:rsidRPr="00820CD1">
        <w:rPr>
          <w:rFonts w:cs="Segoe UI"/>
          <w:i/>
        </w:rPr>
        <w:t>Select Maintenance Task Order</w:t>
      </w:r>
      <w:r>
        <w:rPr>
          <w:rFonts w:cs="Segoe UI"/>
        </w:rPr>
        <w:t xml:space="preserve"> </w:t>
      </w:r>
      <w:r w:rsidR="005B090F">
        <w:rPr>
          <w:rFonts w:cs="Segoe UI"/>
        </w:rPr>
        <w:t>lets you</w:t>
      </w:r>
      <w:r>
        <w:rPr>
          <w:rFonts w:cs="Segoe UI"/>
        </w:rPr>
        <w:t xml:space="preserve"> </w:t>
      </w:r>
      <w:r w:rsidR="005B090F">
        <w:rPr>
          <w:rFonts w:cs="Segoe UI"/>
        </w:rPr>
        <w:t xml:space="preserve">specify the </w:t>
      </w:r>
      <w:r>
        <w:rPr>
          <w:rFonts w:cs="Segoe UI"/>
        </w:rPr>
        <w:t xml:space="preserve">order </w:t>
      </w:r>
      <w:r w:rsidR="005B090F">
        <w:rPr>
          <w:rFonts w:cs="Segoe UI"/>
        </w:rPr>
        <w:t xml:space="preserve">that </w:t>
      </w:r>
      <w:r>
        <w:rPr>
          <w:rFonts w:cs="Segoe UI"/>
        </w:rPr>
        <w:t xml:space="preserve">tasks </w:t>
      </w:r>
      <w:r w:rsidR="005B090F">
        <w:rPr>
          <w:rFonts w:cs="Segoe UI"/>
        </w:rPr>
        <w:t>should</w:t>
      </w:r>
      <w:r>
        <w:rPr>
          <w:rFonts w:cs="Segoe UI"/>
        </w:rPr>
        <w:t xml:space="preserve"> </w:t>
      </w:r>
      <w:r w:rsidR="005B090F">
        <w:rPr>
          <w:rFonts w:cs="Segoe UI"/>
        </w:rPr>
        <w:t>execute</w:t>
      </w:r>
      <w:r>
        <w:rPr>
          <w:rFonts w:cs="Segoe UI"/>
        </w:rPr>
        <w:t xml:space="preserve">. Click </w:t>
      </w:r>
      <w:r w:rsidRPr="00DA6FBE">
        <w:rPr>
          <w:rFonts w:cs="Segoe UI"/>
          <w:b/>
          <w:i/>
        </w:rPr>
        <w:t>Next</w:t>
      </w:r>
      <w:r w:rsidR="005B090F">
        <w:rPr>
          <w:rFonts w:cs="Segoe UI"/>
        </w:rPr>
        <w:t>:</w:t>
      </w:r>
    </w:p>
    <w:p w:rsidR="00481697" w:rsidRDefault="00481697" w:rsidP="001E4EE3">
      <w:pPr>
        <w:spacing w:before="120" w:after="120" w:line="240" w:lineRule="auto"/>
        <w:ind w:left="720"/>
        <w:jc w:val="both"/>
        <w:rPr>
          <w:rFonts w:cs="Segoe UI"/>
        </w:rPr>
      </w:pPr>
      <w:r>
        <w:rPr>
          <w:noProof/>
        </w:rPr>
        <w:drawing>
          <wp:inline distT="0" distB="0" distL="0" distR="0" wp14:anchorId="60066D52" wp14:editId="719CD1E8">
            <wp:extent cx="3886200" cy="1105760"/>
            <wp:effectExtent l="57150" t="57150" r="114300" b="1136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677" t="6944" r="1681" b="62705"/>
                    <a:stretch/>
                  </pic:blipFill>
                  <pic:spPr bwMode="auto">
                    <a:xfrm>
                      <a:off x="0" y="0"/>
                      <a:ext cx="3886200" cy="1105760"/>
                    </a:xfrm>
                    <a:prstGeom prst="rect">
                      <a:avLst/>
                    </a:prstGeom>
                    <a:ln w="9525" cap="flat" cmpd="sng" algn="ctr">
                      <a:solidFill>
                        <a:srgbClr val="4F81BD">
                          <a:lumMod val="40000"/>
                          <a:lumOff val="60000"/>
                        </a:srgbClr>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F00BAD" w:rsidRPr="00F00BAD" w:rsidRDefault="005B090F" w:rsidP="00F00BAD">
      <w:pPr>
        <w:pStyle w:val="ListParagraph"/>
        <w:numPr>
          <w:ilvl w:val="0"/>
          <w:numId w:val="20"/>
        </w:numPr>
        <w:spacing w:before="60" w:after="60" w:line="240" w:lineRule="auto"/>
        <w:jc w:val="both"/>
        <w:rPr>
          <w:rFonts w:cs="Segoe UI"/>
        </w:rPr>
      </w:pPr>
      <w:r>
        <w:rPr>
          <w:rFonts w:cs="Segoe UI"/>
        </w:rPr>
        <w:t>In</w:t>
      </w:r>
      <w:r w:rsidR="00F00BAD">
        <w:rPr>
          <w:rFonts w:cs="Segoe UI"/>
        </w:rPr>
        <w:t xml:space="preserve"> </w:t>
      </w:r>
      <w:r w:rsidR="00F00BAD" w:rsidRPr="00F00BAD">
        <w:rPr>
          <w:rFonts w:cs="Segoe UI"/>
          <w:i/>
        </w:rPr>
        <w:t>Define Back Up Database (Full) Task</w:t>
      </w:r>
      <w:r w:rsidR="00DA6FBE">
        <w:rPr>
          <w:rFonts w:cs="Segoe UI"/>
        </w:rPr>
        <w:t xml:space="preserve">, </w:t>
      </w:r>
      <w:r w:rsidR="00DA6FBE" w:rsidRPr="00DA6FBE">
        <w:rPr>
          <w:rFonts w:cs="Segoe UI"/>
          <w:i/>
        </w:rPr>
        <w:t>General</w:t>
      </w:r>
      <w:r w:rsidR="00DA6FBE">
        <w:rPr>
          <w:rFonts w:cs="Segoe UI"/>
        </w:rPr>
        <w:t xml:space="preserve"> tab</w:t>
      </w:r>
      <w:r>
        <w:rPr>
          <w:rFonts w:cs="Segoe UI"/>
        </w:rPr>
        <w:t>, s</w:t>
      </w:r>
      <w:r w:rsidR="00F00BAD">
        <w:rPr>
          <w:rFonts w:cs="Segoe UI"/>
        </w:rPr>
        <w:t>elect Database from the available Databases list</w:t>
      </w:r>
      <w:r w:rsidR="005C2DD9">
        <w:rPr>
          <w:rFonts w:cs="Segoe UI"/>
        </w:rPr>
        <w:t>,</w:t>
      </w:r>
      <w:r w:rsidR="00F00BAD">
        <w:rPr>
          <w:rFonts w:cs="Segoe UI"/>
        </w:rPr>
        <w:t xml:space="preserve"> and </w:t>
      </w:r>
      <w:r w:rsidR="005C2DD9">
        <w:rPr>
          <w:rFonts w:cs="Segoe UI"/>
        </w:rPr>
        <w:t>select</w:t>
      </w:r>
      <w:r w:rsidR="00F00BAD">
        <w:rPr>
          <w:rFonts w:cs="Segoe UI"/>
        </w:rPr>
        <w:t xml:space="preserve"> </w:t>
      </w:r>
      <w:r w:rsidR="00F00BAD" w:rsidRPr="00F00BAD">
        <w:rPr>
          <w:rFonts w:cs="Segoe UI"/>
          <w:b/>
          <w:i/>
        </w:rPr>
        <w:t>OK</w:t>
      </w:r>
      <w:r>
        <w:rPr>
          <w:rFonts w:cs="Segoe UI"/>
        </w:rPr>
        <w:t>:</w:t>
      </w:r>
    </w:p>
    <w:p w:rsidR="00481697" w:rsidRDefault="00481697" w:rsidP="001E4EE3">
      <w:pPr>
        <w:spacing w:before="120" w:after="120" w:line="240" w:lineRule="auto"/>
        <w:ind w:left="720"/>
        <w:jc w:val="both"/>
        <w:rPr>
          <w:rFonts w:cs="Segoe UI"/>
        </w:rPr>
      </w:pPr>
      <w:r>
        <w:rPr>
          <w:noProof/>
        </w:rPr>
        <w:drawing>
          <wp:inline distT="0" distB="0" distL="0" distR="0" wp14:anchorId="282D996F" wp14:editId="7863FD61">
            <wp:extent cx="3886200" cy="2924175"/>
            <wp:effectExtent l="57150" t="57150" r="114300" b="1238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009" t="5506" r="1790" b="26159"/>
                    <a:stretch/>
                  </pic:blipFill>
                  <pic:spPr bwMode="auto">
                    <a:xfrm>
                      <a:off x="0" y="0"/>
                      <a:ext cx="3888732" cy="2926080"/>
                    </a:xfrm>
                    <a:prstGeom prst="rect">
                      <a:avLst/>
                    </a:prstGeom>
                    <a:ln w="9525" cap="flat" cmpd="sng" algn="ctr">
                      <a:solidFill>
                        <a:srgbClr val="4F81BD">
                          <a:lumMod val="40000"/>
                          <a:lumOff val="60000"/>
                        </a:srgbClr>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481697" w:rsidRPr="00DA6FBE" w:rsidRDefault="005B090F" w:rsidP="00CB1BF8">
      <w:pPr>
        <w:pStyle w:val="ListParagraph"/>
        <w:numPr>
          <w:ilvl w:val="0"/>
          <w:numId w:val="20"/>
        </w:numPr>
        <w:spacing w:before="60" w:after="60" w:line="240" w:lineRule="auto"/>
        <w:jc w:val="both"/>
        <w:rPr>
          <w:rFonts w:cs="Segoe UI"/>
        </w:rPr>
      </w:pPr>
      <w:r>
        <w:rPr>
          <w:rFonts w:cs="Segoe UI"/>
        </w:rPr>
        <w:lastRenderedPageBreak/>
        <w:t>In the</w:t>
      </w:r>
      <w:r w:rsidR="00DA6FBE">
        <w:rPr>
          <w:rFonts w:cs="Segoe UI"/>
        </w:rPr>
        <w:t xml:space="preserve"> </w:t>
      </w:r>
      <w:r w:rsidR="00DA6FBE" w:rsidRPr="00DA6FBE">
        <w:rPr>
          <w:rFonts w:cs="Segoe UI"/>
          <w:i/>
        </w:rPr>
        <w:t>Destination</w:t>
      </w:r>
      <w:r w:rsidR="00DA6FBE">
        <w:rPr>
          <w:rFonts w:cs="Segoe UI"/>
        </w:rPr>
        <w:t xml:space="preserve"> tab, </w:t>
      </w:r>
      <w:r>
        <w:rPr>
          <w:rFonts w:cs="Segoe UI"/>
        </w:rPr>
        <w:t>enter the Database backup file details</w:t>
      </w:r>
      <w:r w:rsidR="00DA6FBE">
        <w:rPr>
          <w:rFonts w:cs="Segoe UI"/>
        </w:rPr>
        <w:t xml:space="preserve"> and </w:t>
      </w:r>
      <w:r w:rsidR="005C2DD9">
        <w:rPr>
          <w:rFonts w:cs="Segoe UI"/>
        </w:rPr>
        <w:t xml:space="preserve">select </w:t>
      </w:r>
      <w:r w:rsidR="00DA6FBE" w:rsidRPr="00DA6FBE">
        <w:rPr>
          <w:rFonts w:cs="Segoe UI"/>
          <w:b/>
          <w:i/>
        </w:rPr>
        <w:t>Next</w:t>
      </w:r>
      <w:r>
        <w:rPr>
          <w:rFonts w:cs="Segoe UI"/>
        </w:rPr>
        <w:t>:</w:t>
      </w:r>
    </w:p>
    <w:p w:rsidR="00481697" w:rsidRDefault="00970FCA" w:rsidP="001E4EE3">
      <w:pPr>
        <w:spacing w:before="120" w:after="120" w:line="240" w:lineRule="auto"/>
        <w:ind w:left="720"/>
        <w:jc w:val="both"/>
        <w:rPr>
          <w:rFonts w:cs="Segoe UI"/>
        </w:rPr>
      </w:pPr>
      <w:r>
        <w:rPr>
          <w:noProof/>
        </w:rPr>
        <w:drawing>
          <wp:inline distT="0" distB="0" distL="0" distR="0" wp14:anchorId="2EFC6C13" wp14:editId="24CAD5DE">
            <wp:extent cx="3874375" cy="2323751"/>
            <wp:effectExtent l="57150" t="57150" r="107315" b="1149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681" t="5177" r="2101" b="43925"/>
                    <a:stretch/>
                  </pic:blipFill>
                  <pic:spPr bwMode="auto">
                    <a:xfrm>
                      <a:off x="0" y="0"/>
                      <a:ext cx="3886200" cy="2330844"/>
                    </a:xfrm>
                    <a:prstGeom prst="rect">
                      <a:avLst/>
                    </a:prstGeom>
                    <a:ln w="9525" cap="flat" cmpd="sng" algn="ctr">
                      <a:solidFill>
                        <a:srgbClr val="4F81BD">
                          <a:lumMod val="40000"/>
                          <a:lumOff val="60000"/>
                        </a:srgbClr>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DA6FBE" w:rsidRPr="00D419DE" w:rsidRDefault="00DA6FBE" w:rsidP="00DA6FBE">
      <w:pPr>
        <w:pStyle w:val="ListParagraph"/>
        <w:numPr>
          <w:ilvl w:val="0"/>
          <w:numId w:val="20"/>
        </w:numPr>
        <w:spacing w:before="60" w:after="60" w:line="240" w:lineRule="auto"/>
        <w:jc w:val="both"/>
        <w:rPr>
          <w:rFonts w:cs="Segoe UI"/>
        </w:rPr>
      </w:pPr>
      <w:r w:rsidRPr="00D419DE">
        <w:rPr>
          <w:rFonts w:cs="Segoe UI"/>
          <w:i/>
        </w:rPr>
        <w:t>Options</w:t>
      </w:r>
      <w:r w:rsidRPr="00D419DE">
        <w:rPr>
          <w:rFonts w:cs="Segoe UI"/>
        </w:rPr>
        <w:t xml:space="preserve"> tab</w:t>
      </w:r>
      <w:r w:rsidR="00D419DE" w:rsidRPr="00D419DE">
        <w:rPr>
          <w:rFonts w:cs="Segoe UI"/>
        </w:rPr>
        <w:t xml:space="preserve"> provides the options for Backup encryption. </w:t>
      </w:r>
      <w:r w:rsidRPr="00D419DE">
        <w:rPr>
          <w:rFonts w:cs="Segoe UI"/>
        </w:rPr>
        <w:t xml:space="preserve">To create an encrypted backup, check the </w:t>
      </w:r>
      <w:r w:rsidRPr="00D419DE">
        <w:rPr>
          <w:rFonts w:cs="Segoe UI"/>
          <w:b/>
          <w:i/>
        </w:rPr>
        <w:t>Encrypt backup</w:t>
      </w:r>
      <w:r w:rsidRPr="00D419DE">
        <w:rPr>
          <w:rFonts w:cs="Segoe UI"/>
        </w:rPr>
        <w:t xml:space="preserve"> check box.</w:t>
      </w:r>
    </w:p>
    <w:p w:rsidR="00DA6FBE" w:rsidRDefault="00DA6FBE" w:rsidP="00DA6FBE">
      <w:pPr>
        <w:pStyle w:val="ListParagraph"/>
        <w:numPr>
          <w:ilvl w:val="0"/>
          <w:numId w:val="20"/>
        </w:numPr>
        <w:spacing w:before="60" w:after="60" w:line="240" w:lineRule="auto"/>
        <w:jc w:val="both"/>
        <w:rPr>
          <w:rFonts w:cs="Segoe UI"/>
        </w:rPr>
      </w:pPr>
      <w:r w:rsidRPr="00D40359">
        <w:rPr>
          <w:rFonts w:cs="Segoe UI"/>
        </w:rPr>
        <w:t xml:space="preserve">Select an encryption </w:t>
      </w:r>
      <w:r w:rsidRPr="00D40359">
        <w:rPr>
          <w:rFonts w:cs="Segoe UI"/>
          <w:b/>
          <w:i/>
        </w:rPr>
        <w:t>Algorithm</w:t>
      </w:r>
      <w:r w:rsidRPr="00D40359">
        <w:rPr>
          <w:rFonts w:cs="Segoe UI"/>
        </w:rPr>
        <w:t xml:space="preserve"> to use for the encryption</w:t>
      </w:r>
      <w:r>
        <w:rPr>
          <w:rFonts w:cs="Segoe UI"/>
        </w:rPr>
        <w:t>.</w:t>
      </w:r>
    </w:p>
    <w:p w:rsidR="00970FCA" w:rsidRPr="00D419DE" w:rsidRDefault="00DA6FBE" w:rsidP="00CB1BF8">
      <w:pPr>
        <w:pStyle w:val="ListParagraph"/>
        <w:numPr>
          <w:ilvl w:val="0"/>
          <w:numId w:val="20"/>
        </w:numPr>
        <w:spacing w:before="60" w:after="60" w:line="240" w:lineRule="auto"/>
        <w:jc w:val="both"/>
        <w:rPr>
          <w:rFonts w:cs="Segoe UI"/>
        </w:rPr>
      </w:pPr>
      <w:r w:rsidRPr="00D40359">
        <w:rPr>
          <w:rFonts w:cs="Segoe UI"/>
        </w:rPr>
        <w:t xml:space="preserve">Provide a </w:t>
      </w:r>
      <w:r w:rsidRPr="00D40359">
        <w:rPr>
          <w:rFonts w:cs="Segoe UI"/>
          <w:b/>
          <w:i/>
        </w:rPr>
        <w:t>Certificate</w:t>
      </w:r>
      <w:r w:rsidRPr="00D40359">
        <w:rPr>
          <w:rFonts w:cs="Segoe UI"/>
          <w:i/>
        </w:rPr>
        <w:t xml:space="preserve"> or </w:t>
      </w:r>
      <w:r w:rsidRPr="00D40359">
        <w:rPr>
          <w:rFonts w:cs="Segoe UI"/>
          <w:b/>
          <w:i/>
        </w:rPr>
        <w:t>Asymmetric</w:t>
      </w:r>
      <w:r w:rsidRPr="00D40359">
        <w:rPr>
          <w:rFonts w:cs="Segoe UI"/>
          <w:i/>
        </w:rPr>
        <w:t xml:space="preserve"> key</w:t>
      </w:r>
      <w:r w:rsidRPr="00D40359">
        <w:rPr>
          <w:rFonts w:cs="Segoe UI"/>
        </w:rPr>
        <w:t xml:space="preserve"> from a list of existing certificates or asymmetric keys.</w:t>
      </w:r>
      <w:r w:rsidR="00D419DE">
        <w:rPr>
          <w:rFonts w:cs="Segoe UI"/>
        </w:rPr>
        <w:t xml:space="preserve"> </w:t>
      </w:r>
      <w:r w:rsidR="005C2DD9">
        <w:rPr>
          <w:rFonts w:cs="Segoe UI"/>
        </w:rPr>
        <w:t xml:space="preserve">Select </w:t>
      </w:r>
      <w:r w:rsidR="00D419DE" w:rsidRPr="00D419DE">
        <w:rPr>
          <w:rFonts w:cs="Segoe UI"/>
          <w:b/>
          <w:i/>
        </w:rPr>
        <w:t>Next</w:t>
      </w:r>
      <w:r w:rsidR="005B090F">
        <w:rPr>
          <w:rFonts w:cs="Segoe UI"/>
        </w:rPr>
        <w:t>:</w:t>
      </w:r>
    </w:p>
    <w:p w:rsidR="00970FCA" w:rsidRDefault="00F95EB9" w:rsidP="001E4EE3">
      <w:pPr>
        <w:spacing w:before="120" w:after="120" w:line="240" w:lineRule="auto"/>
        <w:ind w:left="720"/>
        <w:jc w:val="both"/>
        <w:rPr>
          <w:rFonts w:cs="Segoe UI"/>
        </w:rPr>
      </w:pPr>
      <w:r>
        <w:rPr>
          <w:rFonts w:cs="Segoe UI"/>
          <w:noProof/>
        </w:rPr>
        <w:drawing>
          <wp:inline distT="0" distB="0" distL="0" distR="0" wp14:anchorId="147B6BA2" wp14:editId="5DDCF25A">
            <wp:extent cx="3881120" cy="2733040"/>
            <wp:effectExtent l="57150" t="57150" r="119380" b="1054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extLst>
                        <a:ext uri="{28A0092B-C50C-407E-A947-70E740481C1C}">
                          <a14:useLocalDpi xmlns:a14="http://schemas.microsoft.com/office/drawing/2010/main" val="0"/>
                        </a:ext>
                      </a:extLst>
                    </a:blip>
                    <a:srcRect l="2101" t="4989" r="1691" b="35293"/>
                    <a:stretch/>
                  </pic:blipFill>
                  <pic:spPr bwMode="auto">
                    <a:xfrm>
                      <a:off x="0" y="0"/>
                      <a:ext cx="3886200" cy="2736617"/>
                    </a:xfrm>
                    <a:prstGeom prst="rect">
                      <a:avLst/>
                    </a:prstGeom>
                    <a:ln w="9525" cap="flat" cmpd="sng" algn="ctr">
                      <a:solidFill>
                        <a:srgbClr val="4F81BD">
                          <a:lumMod val="40000"/>
                          <a:lumOff val="60000"/>
                        </a:srgbClr>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970FCA" w:rsidRPr="00D419DE" w:rsidRDefault="005B090F" w:rsidP="00D419DE">
      <w:pPr>
        <w:pStyle w:val="ListParagraph"/>
        <w:numPr>
          <w:ilvl w:val="0"/>
          <w:numId w:val="20"/>
        </w:numPr>
        <w:spacing w:before="60" w:after="60" w:line="240" w:lineRule="auto"/>
        <w:jc w:val="both"/>
        <w:rPr>
          <w:rFonts w:cs="Segoe UI"/>
        </w:rPr>
      </w:pPr>
      <w:r>
        <w:rPr>
          <w:rFonts w:cs="Segoe UI"/>
        </w:rPr>
        <w:t xml:space="preserve">In </w:t>
      </w:r>
      <w:r w:rsidRPr="002D62FC">
        <w:rPr>
          <w:rFonts w:cs="Segoe UI"/>
          <w:i/>
        </w:rPr>
        <w:t>Select Report Options</w:t>
      </w:r>
      <w:r>
        <w:rPr>
          <w:rFonts w:cs="Segoe UI"/>
        </w:rPr>
        <w:t>, l</w:t>
      </w:r>
      <w:r w:rsidR="002D62FC">
        <w:rPr>
          <w:rFonts w:cs="Segoe UI"/>
        </w:rPr>
        <w:t xml:space="preserve">ogging can be </w:t>
      </w:r>
      <w:r>
        <w:rPr>
          <w:rFonts w:cs="Segoe UI"/>
        </w:rPr>
        <w:t>enabled</w:t>
      </w:r>
      <w:r w:rsidR="002D62FC">
        <w:rPr>
          <w:rFonts w:cs="Segoe UI"/>
        </w:rPr>
        <w:t xml:space="preserve"> for Database Backup Maintenance plans. </w:t>
      </w:r>
      <w:r w:rsidR="008F64CD">
        <w:rPr>
          <w:rFonts w:cs="Segoe UI"/>
        </w:rPr>
        <w:t xml:space="preserve">Select </w:t>
      </w:r>
      <w:r w:rsidR="002D62FC" w:rsidRPr="002D62FC">
        <w:rPr>
          <w:rFonts w:cs="Segoe UI"/>
          <w:b/>
          <w:i/>
        </w:rPr>
        <w:t>Next</w:t>
      </w:r>
      <w:r>
        <w:rPr>
          <w:rFonts w:cs="Segoe UI"/>
        </w:rPr>
        <w:t>:</w:t>
      </w:r>
    </w:p>
    <w:p w:rsidR="00970FCA" w:rsidRDefault="001369E8" w:rsidP="001E4EE3">
      <w:pPr>
        <w:spacing w:before="120" w:after="120" w:line="240" w:lineRule="auto"/>
        <w:ind w:left="720"/>
        <w:jc w:val="both"/>
        <w:rPr>
          <w:rFonts w:cs="Segoe UI"/>
        </w:rPr>
      </w:pPr>
      <w:r>
        <w:rPr>
          <w:noProof/>
        </w:rPr>
        <w:lastRenderedPageBreak/>
        <w:drawing>
          <wp:inline distT="0" distB="0" distL="0" distR="0" wp14:anchorId="004A51FF" wp14:editId="3E385B4F">
            <wp:extent cx="3886200" cy="1478445"/>
            <wp:effectExtent l="57150" t="57150" r="114300" b="1219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1677" t="6713" r="1470" b="52619"/>
                    <a:stretch/>
                  </pic:blipFill>
                  <pic:spPr bwMode="auto">
                    <a:xfrm>
                      <a:off x="0" y="0"/>
                      <a:ext cx="3886200" cy="1478445"/>
                    </a:xfrm>
                    <a:prstGeom prst="rect">
                      <a:avLst/>
                    </a:prstGeom>
                    <a:ln w="9525" cap="flat" cmpd="sng" algn="ctr">
                      <a:solidFill>
                        <a:srgbClr val="4F81BD">
                          <a:lumMod val="40000"/>
                          <a:lumOff val="60000"/>
                        </a:srgbClr>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1369E8" w:rsidRPr="003B6A15" w:rsidRDefault="005B090F" w:rsidP="003B6A15">
      <w:pPr>
        <w:pStyle w:val="ListParagraph"/>
        <w:numPr>
          <w:ilvl w:val="0"/>
          <w:numId w:val="20"/>
        </w:numPr>
        <w:spacing w:before="60" w:after="60" w:line="240" w:lineRule="auto"/>
        <w:jc w:val="both"/>
        <w:rPr>
          <w:rFonts w:cs="Segoe UI"/>
        </w:rPr>
      </w:pPr>
      <w:r>
        <w:rPr>
          <w:rFonts w:cs="Segoe UI"/>
        </w:rPr>
        <w:t>In</w:t>
      </w:r>
      <w:r w:rsidR="003B6A15">
        <w:rPr>
          <w:rFonts w:cs="Segoe UI"/>
        </w:rPr>
        <w:t xml:space="preserve"> </w:t>
      </w:r>
      <w:r w:rsidR="003B6A15" w:rsidRPr="003B6A15">
        <w:rPr>
          <w:rFonts w:cs="Segoe UI"/>
          <w:i/>
        </w:rPr>
        <w:t>Complete the Wizard</w:t>
      </w:r>
      <w:r w:rsidR="0043618A">
        <w:rPr>
          <w:rFonts w:cs="Segoe UI"/>
        </w:rPr>
        <w:t xml:space="preserve">, </w:t>
      </w:r>
      <w:r w:rsidR="003B6A15">
        <w:rPr>
          <w:rFonts w:cs="Segoe UI"/>
        </w:rPr>
        <w:t xml:space="preserve">verify the summary and </w:t>
      </w:r>
      <w:r w:rsidR="008F64CD">
        <w:rPr>
          <w:rFonts w:cs="Segoe UI"/>
        </w:rPr>
        <w:t xml:space="preserve">select </w:t>
      </w:r>
      <w:r w:rsidR="003B6A15" w:rsidRPr="003B6A15">
        <w:rPr>
          <w:rFonts w:cs="Segoe UI"/>
          <w:b/>
          <w:i/>
        </w:rPr>
        <w:t>Finish</w:t>
      </w:r>
      <w:r>
        <w:rPr>
          <w:rFonts w:cs="Segoe UI"/>
        </w:rPr>
        <w:t>:</w:t>
      </w:r>
    </w:p>
    <w:p w:rsidR="001369E8" w:rsidRDefault="00DB5D23" w:rsidP="001E4EE3">
      <w:pPr>
        <w:spacing w:before="120" w:after="120" w:line="240" w:lineRule="auto"/>
        <w:ind w:left="720"/>
        <w:jc w:val="both"/>
        <w:rPr>
          <w:rFonts w:cs="Segoe UI"/>
        </w:rPr>
      </w:pPr>
      <w:r>
        <w:rPr>
          <w:rFonts w:cs="Segoe UI"/>
          <w:noProof/>
        </w:rPr>
        <w:drawing>
          <wp:inline distT="0" distB="0" distL="0" distR="0" wp14:anchorId="1313BDF8" wp14:editId="776B93E7">
            <wp:extent cx="3886200" cy="2667000"/>
            <wp:effectExtent l="57150" t="57150" r="114300" b="1143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a:extLst>
                        <a:ext uri="{28A0092B-C50C-407E-A947-70E740481C1C}">
                          <a14:useLocalDpi xmlns:a14="http://schemas.microsoft.com/office/drawing/2010/main" val="0"/>
                        </a:ext>
                      </a:extLst>
                    </a:blip>
                    <a:srcRect l="1688" t="19445" r="1634" b="10390"/>
                    <a:stretch/>
                  </pic:blipFill>
                  <pic:spPr bwMode="auto">
                    <a:xfrm>
                      <a:off x="0" y="0"/>
                      <a:ext cx="3886200" cy="2667000"/>
                    </a:xfrm>
                    <a:prstGeom prst="rect">
                      <a:avLst/>
                    </a:prstGeom>
                    <a:ln w="9525" cap="flat" cmpd="sng" algn="ctr">
                      <a:solidFill>
                        <a:srgbClr val="4F81BD">
                          <a:lumMod val="40000"/>
                          <a:lumOff val="60000"/>
                        </a:srgbClr>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1369E8" w:rsidRPr="003B6A15" w:rsidRDefault="00E77BF1" w:rsidP="00CB1BF8">
      <w:pPr>
        <w:pStyle w:val="ListParagraph"/>
        <w:numPr>
          <w:ilvl w:val="0"/>
          <w:numId w:val="20"/>
        </w:numPr>
        <w:spacing w:before="60" w:after="60" w:line="240" w:lineRule="auto"/>
        <w:jc w:val="both"/>
        <w:rPr>
          <w:rFonts w:cs="Segoe UI"/>
        </w:rPr>
      </w:pPr>
      <w:r>
        <w:rPr>
          <w:rFonts w:cs="Segoe UI"/>
        </w:rPr>
        <w:t xml:space="preserve">When </w:t>
      </w:r>
      <w:r w:rsidR="003B6A15" w:rsidRPr="003B6A15">
        <w:rPr>
          <w:rFonts w:cs="Segoe UI"/>
          <w:i/>
        </w:rPr>
        <w:t>Maintenance Plan Wizard Progress</w:t>
      </w:r>
      <w:r w:rsidR="003B6A15" w:rsidRPr="003B6A15">
        <w:rPr>
          <w:rFonts w:cs="Segoe UI"/>
        </w:rPr>
        <w:t xml:space="preserve"> shows all Green and Maintenance task has been completed</w:t>
      </w:r>
      <w:r>
        <w:rPr>
          <w:rFonts w:cs="Segoe UI"/>
        </w:rPr>
        <w:t xml:space="preserve">, </w:t>
      </w:r>
      <w:r w:rsidR="008F64CD">
        <w:rPr>
          <w:rFonts w:cs="Segoe UI"/>
        </w:rPr>
        <w:t xml:space="preserve">select </w:t>
      </w:r>
      <w:r w:rsidRPr="003B6A15">
        <w:rPr>
          <w:rFonts w:cs="Segoe UI"/>
          <w:b/>
          <w:i/>
        </w:rPr>
        <w:t>Close</w:t>
      </w:r>
      <w:r>
        <w:rPr>
          <w:rFonts w:cs="Segoe UI"/>
        </w:rPr>
        <w:t>.</w:t>
      </w:r>
      <w:r w:rsidRPr="003B6A15">
        <w:rPr>
          <w:rFonts w:cs="Segoe UI"/>
        </w:rPr>
        <w:t xml:space="preserve"> </w:t>
      </w:r>
      <w:r w:rsidR="003B6A15" w:rsidRPr="003B6A15">
        <w:rPr>
          <w:rFonts w:cs="Segoe UI"/>
        </w:rPr>
        <w:t xml:space="preserve">You can verify the created task under </w:t>
      </w:r>
      <w:r w:rsidR="003B6A15" w:rsidRPr="003B6A15">
        <w:rPr>
          <w:rFonts w:cs="Segoe UI"/>
          <w:b/>
          <w:i/>
        </w:rPr>
        <w:t>Management</w:t>
      </w:r>
      <w:r w:rsidR="003B6A15" w:rsidRPr="003B6A15">
        <w:rPr>
          <w:rFonts w:cs="Segoe UI"/>
        </w:rPr>
        <w:t xml:space="preserve"> </w:t>
      </w:r>
      <w:r w:rsidR="003B6A15" w:rsidRPr="003B6A15">
        <w:rPr>
          <w:rFonts w:cs="Segoe UI"/>
        </w:rPr>
        <w:sym w:font="Wingdings" w:char="F0E0"/>
      </w:r>
      <w:r w:rsidR="003B6A15" w:rsidRPr="003B6A15">
        <w:rPr>
          <w:rFonts w:cs="Segoe UI"/>
        </w:rPr>
        <w:t xml:space="preserve"> </w:t>
      </w:r>
      <w:r w:rsidR="003B6A15" w:rsidRPr="003B6A15">
        <w:rPr>
          <w:rFonts w:cs="Segoe UI"/>
          <w:b/>
          <w:i/>
        </w:rPr>
        <w:t>Maintenance Plans</w:t>
      </w:r>
      <w:r w:rsidR="003B6A15" w:rsidRPr="003B6A15">
        <w:rPr>
          <w:rFonts w:cs="Segoe UI"/>
        </w:rPr>
        <w:t xml:space="preserve"> </w:t>
      </w:r>
      <w:r>
        <w:rPr>
          <w:rFonts w:cs="Segoe UI"/>
        </w:rPr>
        <w:t>in SQL Server Management Studio:</w:t>
      </w:r>
    </w:p>
    <w:p w:rsidR="00DB5D23" w:rsidRDefault="009239A8" w:rsidP="001E4EE3">
      <w:pPr>
        <w:spacing w:before="120" w:after="120" w:line="240" w:lineRule="auto"/>
        <w:ind w:left="720"/>
        <w:jc w:val="both"/>
        <w:rPr>
          <w:rFonts w:cs="Segoe UI"/>
        </w:rPr>
      </w:pPr>
      <w:r>
        <w:rPr>
          <w:noProof/>
        </w:rPr>
        <w:drawing>
          <wp:inline distT="0" distB="0" distL="0" distR="0" wp14:anchorId="751609B0" wp14:editId="697EA00B">
            <wp:extent cx="3883638" cy="2085975"/>
            <wp:effectExtent l="57150" t="57150" r="117475" b="1047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2107" t="6888" r="1560" b="38423"/>
                    <a:stretch/>
                  </pic:blipFill>
                  <pic:spPr bwMode="auto">
                    <a:xfrm>
                      <a:off x="0" y="0"/>
                      <a:ext cx="3886200" cy="2087351"/>
                    </a:xfrm>
                    <a:prstGeom prst="rect">
                      <a:avLst/>
                    </a:prstGeom>
                    <a:ln w="9525" cap="flat" cmpd="sng" algn="ctr">
                      <a:solidFill>
                        <a:srgbClr val="4F81BD">
                          <a:lumMod val="40000"/>
                          <a:lumOff val="60000"/>
                        </a:srgbClr>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9239A8" w:rsidRPr="003B6A15" w:rsidRDefault="003B6A15" w:rsidP="00CB1BF8">
      <w:pPr>
        <w:pStyle w:val="ListParagraph"/>
        <w:numPr>
          <w:ilvl w:val="0"/>
          <w:numId w:val="20"/>
        </w:numPr>
        <w:spacing w:before="60" w:after="60" w:line="240" w:lineRule="auto"/>
        <w:jc w:val="both"/>
        <w:rPr>
          <w:rFonts w:cs="Segoe UI"/>
        </w:rPr>
      </w:pPr>
      <w:r>
        <w:rPr>
          <w:rFonts w:cs="Segoe UI"/>
        </w:rPr>
        <w:t xml:space="preserve">To execute the created task, expand Management </w:t>
      </w:r>
      <w:r w:rsidRPr="003B6A15">
        <w:rPr>
          <w:rFonts w:cs="Segoe UI"/>
        </w:rPr>
        <w:sym w:font="Wingdings" w:char="F0E0"/>
      </w:r>
      <w:r>
        <w:rPr>
          <w:rFonts w:cs="Segoe UI"/>
        </w:rPr>
        <w:t xml:space="preserve"> Maintenance Plans, right click on the created task, and </w:t>
      </w:r>
      <w:r w:rsidR="00E77BF1">
        <w:rPr>
          <w:rFonts w:cs="Segoe UI"/>
        </w:rPr>
        <w:t xml:space="preserve">then </w:t>
      </w:r>
      <w:r>
        <w:rPr>
          <w:rFonts w:cs="Segoe UI"/>
        </w:rPr>
        <w:t>select Execute</w:t>
      </w:r>
      <w:r w:rsidR="00E77BF1">
        <w:rPr>
          <w:rFonts w:cs="Segoe UI"/>
        </w:rPr>
        <w:t>:</w:t>
      </w:r>
    </w:p>
    <w:p w:rsidR="00970FCA" w:rsidRDefault="00E27734" w:rsidP="001E4EE3">
      <w:pPr>
        <w:spacing w:before="120" w:after="120" w:line="240" w:lineRule="auto"/>
        <w:ind w:left="720"/>
        <w:jc w:val="both"/>
        <w:rPr>
          <w:rFonts w:cs="Segoe UI"/>
        </w:rPr>
      </w:pPr>
      <w:r>
        <w:rPr>
          <w:noProof/>
        </w:rPr>
        <w:lastRenderedPageBreak/>
        <w:drawing>
          <wp:inline distT="0" distB="0" distL="0" distR="0" wp14:anchorId="39CEB09F" wp14:editId="495A8972">
            <wp:extent cx="2971800" cy="1714986"/>
            <wp:effectExtent l="57150" t="57150" r="114300" b="1143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b="23611"/>
                    <a:stretch/>
                  </pic:blipFill>
                  <pic:spPr bwMode="auto">
                    <a:xfrm>
                      <a:off x="0" y="0"/>
                      <a:ext cx="2971800" cy="1714986"/>
                    </a:xfrm>
                    <a:prstGeom prst="rect">
                      <a:avLst/>
                    </a:prstGeom>
                    <a:ln w="9525" cap="flat" cmpd="sng" algn="ctr">
                      <a:solidFill>
                        <a:srgbClr val="4F81BD">
                          <a:lumMod val="40000"/>
                          <a:lumOff val="60000"/>
                        </a:srgbClr>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3B6A15" w:rsidRPr="003B6A15" w:rsidRDefault="003B6A15" w:rsidP="003B6A15">
      <w:pPr>
        <w:pStyle w:val="ListParagraph"/>
        <w:numPr>
          <w:ilvl w:val="0"/>
          <w:numId w:val="20"/>
        </w:numPr>
        <w:spacing w:before="60" w:after="60" w:line="240" w:lineRule="auto"/>
        <w:jc w:val="both"/>
        <w:rPr>
          <w:rFonts w:cs="Segoe UI"/>
        </w:rPr>
      </w:pPr>
      <w:r>
        <w:rPr>
          <w:rFonts w:cs="Segoe UI"/>
        </w:rPr>
        <w:t>Once the task has completed, verify the successful bac</w:t>
      </w:r>
      <w:r w:rsidR="00F67D03">
        <w:rPr>
          <w:rFonts w:cs="Segoe UI"/>
        </w:rPr>
        <w:t>k</w:t>
      </w:r>
      <w:r w:rsidR="00E77BF1">
        <w:rPr>
          <w:rFonts w:cs="Segoe UI"/>
        </w:rPr>
        <w:t xml:space="preserve">up </w:t>
      </w:r>
      <w:r>
        <w:rPr>
          <w:rFonts w:cs="Segoe UI"/>
        </w:rPr>
        <w:t>of the database and try to open the file in a text editor. For an encrypted database backup</w:t>
      </w:r>
      <w:r w:rsidR="00E77BF1">
        <w:rPr>
          <w:rFonts w:cs="Segoe UI"/>
        </w:rPr>
        <w:t>,</w:t>
      </w:r>
      <w:r>
        <w:rPr>
          <w:rFonts w:cs="Segoe UI"/>
        </w:rPr>
        <w:t xml:space="preserve"> you </w:t>
      </w:r>
      <w:r w:rsidR="00E77BF1">
        <w:rPr>
          <w:rFonts w:cs="Segoe UI"/>
        </w:rPr>
        <w:t>do</w:t>
      </w:r>
      <w:r>
        <w:rPr>
          <w:rFonts w:cs="Segoe UI"/>
        </w:rPr>
        <w:t xml:space="preserve"> not see plain text in the file.</w:t>
      </w:r>
    </w:p>
    <w:p w:rsidR="00C31577" w:rsidRDefault="00EB5C1B" w:rsidP="00936034">
      <w:pPr>
        <w:pStyle w:val="Style3"/>
      </w:pPr>
      <w:bookmarkStart w:id="18" w:name="_Toc390547402"/>
      <w:r>
        <w:t>SQL</w:t>
      </w:r>
      <w:r w:rsidR="00C31577">
        <w:t xml:space="preserve"> </w:t>
      </w:r>
      <w:r w:rsidR="008337CE">
        <w:t>T</w:t>
      </w:r>
      <w:r w:rsidR="00137049">
        <w:t>ransact</w:t>
      </w:r>
      <w:r w:rsidR="008337CE">
        <w:t>-SQL s</w:t>
      </w:r>
      <w:r>
        <w:t>tatements</w:t>
      </w:r>
      <w:bookmarkEnd w:id="18"/>
    </w:p>
    <w:p w:rsidR="00965C5E" w:rsidRDefault="00965C5E" w:rsidP="00C31577">
      <w:pPr>
        <w:spacing w:before="60" w:after="60" w:line="240" w:lineRule="auto"/>
        <w:jc w:val="both"/>
        <w:rPr>
          <w:rFonts w:cs="Segoe UI"/>
        </w:rPr>
      </w:pPr>
      <w:r>
        <w:rPr>
          <w:rFonts w:cs="Segoe UI"/>
        </w:rPr>
        <w:t>BACKUP DATABASE b</w:t>
      </w:r>
      <w:r w:rsidR="00B813EC" w:rsidRPr="00384EFC">
        <w:rPr>
          <w:rFonts w:cs="Segoe UI"/>
        </w:rPr>
        <w:t>acks up a complete database to create a backup</w:t>
      </w:r>
      <w:r>
        <w:rPr>
          <w:rFonts w:cs="Segoe UI"/>
        </w:rPr>
        <w:t xml:space="preserve"> file</w:t>
      </w:r>
      <w:r w:rsidR="00B813EC" w:rsidRPr="00384EFC">
        <w:rPr>
          <w:rFonts w:cs="Segoe UI"/>
        </w:rPr>
        <w:t xml:space="preserve">, one or more files or </w:t>
      </w:r>
      <w:proofErr w:type="spellStart"/>
      <w:r w:rsidR="00B813EC" w:rsidRPr="00384EFC">
        <w:rPr>
          <w:rFonts w:cs="Segoe UI"/>
        </w:rPr>
        <w:t>filegroups</w:t>
      </w:r>
      <w:proofErr w:type="spellEnd"/>
      <w:r w:rsidR="00B813EC" w:rsidRPr="00384EFC">
        <w:rPr>
          <w:rFonts w:cs="Segoe UI"/>
        </w:rPr>
        <w:t xml:space="preserve"> of the database to create a backup </w:t>
      </w:r>
      <w:r>
        <w:rPr>
          <w:rFonts w:cs="Segoe UI"/>
        </w:rPr>
        <w:t>file depending on the options specified</w:t>
      </w:r>
      <w:r w:rsidR="00B813EC" w:rsidRPr="00384EFC">
        <w:rPr>
          <w:rFonts w:cs="Segoe UI"/>
        </w:rPr>
        <w:t xml:space="preserve">. </w:t>
      </w:r>
    </w:p>
    <w:p w:rsidR="0039271D" w:rsidRPr="00384EFC" w:rsidRDefault="00965C5E" w:rsidP="00C31577">
      <w:pPr>
        <w:spacing w:before="60" w:after="60" w:line="240" w:lineRule="auto"/>
        <w:jc w:val="both"/>
        <w:rPr>
          <w:rFonts w:cs="Segoe UI"/>
        </w:rPr>
      </w:pPr>
      <w:r>
        <w:rPr>
          <w:rFonts w:cs="Segoe UI"/>
        </w:rPr>
        <w:t xml:space="preserve">BACKUP LOG </w:t>
      </w:r>
      <w:r w:rsidR="00B813EC" w:rsidRPr="00384EFC">
        <w:rPr>
          <w:rFonts w:cs="Segoe UI"/>
        </w:rPr>
        <w:t xml:space="preserve">backs up the transaction log of the database to create a log backup </w:t>
      </w:r>
      <w:r w:rsidR="00C262CC">
        <w:rPr>
          <w:rFonts w:cs="Segoe UI"/>
        </w:rPr>
        <w:t>u</w:t>
      </w:r>
      <w:r w:rsidRPr="00384EFC">
        <w:rPr>
          <w:rFonts w:cs="Segoe UI"/>
        </w:rPr>
        <w:t>nder the full recovery mode</w:t>
      </w:r>
      <w:r w:rsidR="00DE7A09">
        <w:rPr>
          <w:rFonts w:cs="Segoe UI"/>
        </w:rPr>
        <w:t>l or bulk-logged recovery model</w:t>
      </w:r>
      <w:r w:rsidR="00B813EC" w:rsidRPr="00384EFC">
        <w:rPr>
          <w:rFonts w:cs="Segoe UI"/>
        </w:rPr>
        <w:t>.</w:t>
      </w:r>
      <w:r w:rsidR="00276389">
        <w:rPr>
          <w:rFonts w:cs="Segoe UI"/>
        </w:rPr>
        <w:t xml:space="preserve"> Refer to the following topic.</w:t>
      </w:r>
    </w:p>
    <w:p w:rsidR="0039271D" w:rsidRPr="00384EFC" w:rsidRDefault="0039271D" w:rsidP="00AE372B">
      <w:pPr>
        <w:pStyle w:val="ListParagraph"/>
        <w:numPr>
          <w:ilvl w:val="0"/>
          <w:numId w:val="16"/>
        </w:numPr>
        <w:spacing w:before="60" w:after="60" w:line="240" w:lineRule="auto"/>
        <w:rPr>
          <w:rFonts w:cs="Segoe UI"/>
        </w:rPr>
      </w:pPr>
      <w:r w:rsidRPr="00384EFC">
        <w:rPr>
          <w:rFonts w:cs="Segoe UI"/>
        </w:rPr>
        <w:t xml:space="preserve">Database Backup </w:t>
      </w:r>
      <w:r w:rsidR="00AE372B">
        <w:rPr>
          <w:rFonts w:cs="Segoe UI"/>
        </w:rPr>
        <w:t>(T</w:t>
      </w:r>
      <w:r w:rsidRPr="00384EFC">
        <w:rPr>
          <w:rFonts w:cs="Segoe UI"/>
        </w:rPr>
        <w:t xml:space="preserve">SQL): </w:t>
      </w:r>
      <w:hyperlink r:id="rId35" w:history="1">
        <w:r w:rsidR="00920A7D">
          <w:rPr>
            <w:rStyle w:val="Hyperlink"/>
            <w:rFonts w:cs="Segoe UI"/>
          </w:rPr>
          <w:t>http://msdn.microsoft.com/library/ms186865(v=sql.120).aspx</w:t>
        </w:r>
      </w:hyperlink>
      <w:r w:rsidRPr="00384EFC">
        <w:rPr>
          <w:rFonts w:cs="Segoe UI"/>
        </w:rPr>
        <w:t xml:space="preserve"> </w:t>
      </w:r>
    </w:p>
    <w:p w:rsidR="00C31577" w:rsidRDefault="00C31577" w:rsidP="00CB1BF8">
      <w:pPr>
        <w:spacing w:before="60" w:after="60" w:line="240" w:lineRule="auto"/>
        <w:jc w:val="both"/>
        <w:rPr>
          <w:rFonts w:cs="Segoe UI"/>
        </w:rPr>
      </w:pPr>
    </w:p>
    <w:tbl>
      <w:tblPr>
        <w:tblStyle w:val="TableGrid"/>
        <w:tblW w:w="5000" w:type="pct"/>
        <w:jc w:val="righ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D9D9D9" w:themeColor="background1" w:themeShade="D9"/>
        </w:tblBorders>
        <w:tblLook w:val="04A0" w:firstRow="1" w:lastRow="0" w:firstColumn="1" w:lastColumn="0" w:noHBand="0" w:noVBand="1"/>
      </w:tblPr>
      <w:tblGrid>
        <w:gridCol w:w="9576"/>
      </w:tblGrid>
      <w:tr w:rsidR="00150704" w:rsidTr="00F65331">
        <w:trPr>
          <w:trHeight w:val="70"/>
          <w:jc w:val="right"/>
        </w:trPr>
        <w:tc>
          <w:tcPr>
            <w:tcW w:w="9963" w:type="dxa"/>
            <w:shd w:val="clear" w:color="auto" w:fill="C6D9F1" w:themeFill="text2" w:themeFillTint="33"/>
            <w:vAlign w:val="center"/>
          </w:tcPr>
          <w:p w:rsidR="00150704" w:rsidRPr="004836F1" w:rsidRDefault="00150704" w:rsidP="00F65331">
            <w:pPr>
              <w:spacing w:before="60" w:after="60"/>
              <w:rPr>
                <w:rFonts w:ascii="Segoe UI" w:hAnsi="Segoe UI" w:cs="Segoe UI"/>
                <w:b/>
                <w:sz w:val="16"/>
                <w:szCs w:val="16"/>
              </w:rPr>
            </w:pPr>
            <w:r>
              <w:rPr>
                <w:rFonts w:ascii="Segoe UI" w:hAnsi="Segoe UI" w:cs="Segoe UI"/>
                <w:b/>
                <w:sz w:val="16"/>
                <w:szCs w:val="16"/>
              </w:rPr>
              <w:t>Information</w:t>
            </w:r>
          </w:p>
        </w:tc>
      </w:tr>
      <w:tr w:rsidR="00150704" w:rsidTr="00F65331">
        <w:trPr>
          <w:jc w:val="right"/>
        </w:trPr>
        <w:tc>
          <w:tcPr>
            <w:tcW w:w="9963" w:type="dxa"/>
          </w:tcPr>
          <w:p w:rsidR="00150704" w:rsidRPr="008645A6" w:rsidRDefault="00150704" w:rsidP="00F65331">
            <w:pPr>
              <w:spacing w:before="120" w:after="60"/>
              <w:jc w:val="both"/>
              <w:rPr>
                <w:rFonts w:cs="Segoe UI"/>
                <w:sz w:val="20"/>
                <w:szCs w:val="20"/>
              </w:rPr>
            </w:pPr>
            <w:r w:rsidRPr="00C80526">
              <w:rPr>
                <w:rFonts w:cs="Segoe UI"/>
                <w:sz w:val="20"/>
                <w:szCs w:val="20"/>
              </w:rPr>
              <w:t>If the certificate used for encryption has never been backed up, the following warning occurs when the backup completes. Make sure you take a backup of certificate along with the private key associated with the certificate:</w:t>
            </w:r>
          </w:p>
          <w:p w:rsidR="00150704" w:rsidRPr="00113A75" w:rsidRDefault="00150704" w:rsidP="00F65331">
            <w:pPr>
              <w:autoSpaceDE w:val="0"/>
              <w:autoSpaceDN w:val="0"/>
              <w:adjustRightInd w:val="0"/>
              <w:spacing w:before="120" w:after="120"/>
              <w:jc w:val="both"/>
              <w:rPr>
                <w:rFonts w:ascii="Consolas" w:hAnsi="Consolas" w:cs="Consolas"/>
                <w:sz w:val="16"/>
                <w:szCs w:val="16"/>
              </w:rPr>
            </w:pPr>
            <w:r w:rsidRPr="00636BE4">
              <w:rPr>
                <w:rFonts w:ascii="Consolas" w:hAnsi="Consolas" w:cs="Consolas"/>
                <w:b/>
                <w:sz w:val="16"/>
                <w:szCs w:val="16"/>
                <w:highlight w:val="lightGray"/>
              </w:rPr>
              <w:t>Warning</w:t>
            </w:r>
            <w:r w:rsidRPr="00636BE4">
              <w:rPr>
                <w:rFonts w:ascii="Consolas" w:hAnsi="Consolas" w:cs="Consolas"/>
                <w:sz w:val="16"/>
                <w:szCs w:val="16"/>
                <w:highlight w:val="lightGray"/>
              </w:rPr>
              <w:t>: The certificate used for encrypting the database encryption key has not been backed up. You should immediately back up the certificate and the private key associated with the certificate. If the certificate ever becomes unavailable or if you must restore or attach the database on another server, you must have backups of both the certificate and the private key or you will not be able to open the database.</w:t>
            </w:r>
          </w:p>
        </w:tc>
      </w:tr>
    </w:tbl>
    <w:p w:rsidR="00150704" w:rsidRPr="00384EFC" w:rsidRDefault="00150704" w:rsidP="00CB1BF8">
      <w:pPr>
        <w:spacing w:before="60" w:after="60" w:line="240" w:lineRule="auto"/>
        <w:jc w:val="both"/>
        <w:rPr>
          <w:rFonts w:cs="Segoe UI"/>
        </w:rPr>
      </w:pPr>
    </w:p>
    <w:p w:rsidR="00CB1BF8" w:rsidRPr="007F2EF7" w:rsidRDefault="00CB1BF8" w:rsidP="0049120F">
      <w:pPr>
        <w:pStyle w:val="NoSpacing"/>
        <w:spacing w:line="276" w:lineRule="auto"/>
        <w:rPr>
          <w:rFonts w:ascii="Segoe UI Semibold" w:hAnsi="Segoe UI Semibold" w:cs="Segoe UI Semibold"/>
          <w:b w:val="0"/>
          <w:color w:val="008000"/>
          <w:sz w:val="20"/>
          <w:szCs w:val="20"/>
        </w:rPr>
      </w:pPr>
      <w:r w:rsidRPr="007F2EF7">
        <w:rPr>
          <w:rFonts w:ascii="Segoe UI Semibold" w:hAnsi="Segoe UI Semibold" w:cs="Segoe UI Semibold"/>
          <w:b w:val="0"/>
          <w:color w:val="008000"/>
          <w:sz w:val="20"/>
          <w:szCs w:val="20"/>
        </w:rPr>
        <w:t xml:space="preserve">Full </w:t>
      </w:r>
      <w:r w:rsidR="00150704">
        <w:rPr>
          <w:rFonts w:ascii="Segoe UI Semibold" w:hAnsi="Segoe UI Semibold" w:cs="Segoe UI Semibold"/>
          <w:b w:val="0"/>
          <w:color w:val="008000"/>
          <w:sz w:val="20"/>
          <w:szCs w:val="20"/>
        </w:rPr>
        <w:t>d</w:t>
      </w:r>
      <w:r w:rsidRPr="007F2EF7">
        <w:rPr>
          <w:rFonts w:ascii="Segoe UI Semibold" w:hAnsi="Segoe UI Semibold" w:cs="Segoe UI Semibold"/>
          <w:b w:val="0"/>
          <w:color w:val="008000"/>
          <w:sz w:val="20"/>
          <w:szCs w:val="20"/>
        </w:rPr>
        <w:t xml:space="preserve">atabase </w:t>
      </w:r>
      <w:r w:rsidR="00150704">
        <w:rPr>
          <w:rFonts w:ascii="Segoe UI Semibold" w:hAnsi="Segoe UI Semibold" w:cs="Segoe UI Semibold"/>
          <w:b w:val="0"/>
          <w:color w:val="008000"/>
          <w:sz w:val="20"/>
          <w:szCs w:val="20"/>
        </w:rPr>
        <w:t>b</w:t>
      </w:r>
      <w:r w:rsidRPr="007F2EF7">
        <w:rPr>
          <w:rFonts w:ascii="Segoe UI Semibold" w:hAnsi="Segoe UI Semibold" w:cs="Segoe UI Semibold"/>
          <w:b w:val="0"/>
          <w:color w:val="008000"/>
          <w:sz w:val="20"/>
          <w:szCs w:val="20"/>
        </w:rPr>
        <w:t>ackup</w:t>
      </w:r>
    </w:p>
    <w:p w:rsidR="00EB67AD" w:rsidRPr="00384EFC" w:rsidRDefault="00FA7F1D" w:rsidP="00EB67AD">
      <w:pPr>
        <w:spacing w:before="60" w:after="60" w:line="240" w:lineRule="auto"/>
        <w:jc w:val="both"/>
        <w:rPr>
          <w:rFonts w:cs="Segoe UI"/>
        </w:rPr>
      </w:pPr>
      <w:r>
        <w:rPr>
          <w:rFonts w:cs="Segoe UI"/>
        </w:rPr>
        <w:t xml:space="preserve">A full database backup backs up the </w:t>
      </w:r>
      <w:r w:rsidR="00F040BF">
        <w:rPr>
          <w:rFonts w:cs="Segoe UI"/>
        </w:rPr>
        <w:t>entire</w:t>
      </w:r>
      <w:r>
        <w:rPr>
          <w:rFonts w:cs="Segoe UI"/>
        </w:rPr>
        <w:t xml:space="preserve"> database. This includes part of the transaction log so that the full database can be recovered after a full database backup is restored. </w:t>
      </w:r>
      <w:r w:rsidR="000D0C1C">
        <w:rPr>
          <w:rFonts w:cs="Segoe UI"/>
        </w:rPr>
        <w:t>Full database backups represent the database at the time the backup finished.</w:t>
      </w:r>
    </w:p>
    <w:p w:rsidR="00AC61FB" w:rsidRDefault="00AC61FB" w:rsidP="00150704">
      <w:pPr>
        <w:spacing w:before="60" w:after="60" w:line="240" w:lineRule="auto"/>
        <w:jc w:val="both"/>
        <w:rPr>
          <w:rFonts w:cs="Segoe UI"/>
        </w:rPr>
      </w:pPr>
    </w:p>
    <w:p w:rsidR="000C321E" w:rsidRPr="00150704" w:rsidRDefault="00F040BF" w:rsidP="00150704">
      <w:pPr>
        <w:spacing w:before="60" w:after="60" w:line="240" w:lineRule="auto"/>
        <w:jc w:val="both"/>
        <w:rPr>
          <w:rFonts w:cs="Segoe UI"/>
        </w:rPr>
      </w:pPr>
      <w:r w:rsidRPr="00150704">
        <w:rPr>
          <w:rFonts w:cs="Segoe UI"/>
        </w:rPr>
        <w:t>T</w:t>
      </w:r>
      <w:r w:rsidR="00636BE4" w:rsidRPr="00150704">
        <w:rPr>
          <w:rFonts w:cs="Segoe UI"/>
        </w:rPr>
        <w:t xml:space="preserve">he </w:t>
      </w:r>
      <w:r w:rsidRPr="00150704">
        <w:rPr>
          <w:rFonts w:cs="Segoe UI"/>
        </w:rPr>
        <w:t xml:space="preserve">following </w:t>
      </w:r>
      <w:r w:rsidR="00636BE4" w:rsidRPr="00150704">
        <w:rPr>
          <w:rFonts w:cs="Segoe UI"/>
        </w:rPr>
        <w:t>script</w:t>
      </w:r>
      <w:r w:rsidR="009A6285" w:rsidRPr="00150704">
        <w:rPr>
          <w:rFonts w:cs="Segoe UI"/>
        </w:rPr>
        <w:t xml:space="preserve"> initiates a</w:t>
      </w:r>
      <w:r w:rsidR="00CC60C9" w:rsidRPr="00150704">
        <w:rPr>
          <w:rFonts w:cs="Segoe UI"/>
        </w:rPr>
        <w:t xml:space="preserve"> Full database </w:t>
      </w:r>
      <w:r w:rsidR="009A6285" w:rsidRPr="00150704">
        <w:rPr>
          <w:rFonts w:cs="Segoe UI"/>
          <w:b/>
          <w:i/>
        </w:rPr>
        <w:t>encrypted</w:t>
      </w:r>
      <w:r w:rsidR="009A6285" w:rsidRPr="00150704">
        <w:rPr>
          <w:rFonts w:cs="Segoe UI"/>
        </w:rPr>
        <w:t xml:space="preserve"> </w:t>
      </w:r>
      <w:r w:rsidR="00CC60C9" w:rsidRPr="00150704">
        <w:rPr>
          <w:rFonts w:cs="Segoe UI"/>
        </w:rPr>
        <w:t xml:space="preserve">backup at </w:t>
      </w:r>
      <w:r w:rsidR="009A6285" w:rsidRPr="00150704">
        <w:rPr>
          <w:rFonts w:cs="Segoe UI"/>
        </w:rPr>
        <w:t xml:space="preserve">the provided </w:t>
      </w:r>
      <w:r w:rsidR="00CC60C9" w:rsidRPr="00150704">
        <w:rPr>
          <w:rFonts w:cs="Segoe UI"/>
        </w:rPr>
        <w:t>location</w:t>
      </w:r>
      <w:r w:rsidR="00636BE4" w:rsidRPr="00150704">
        <w:rPr>
          <w:rFonts w:cs="Segoe UI"/>
        </w:rPr>
        <w:t xml:space="preserve"> using the specified certi</w:t>
      </w:r>
      <w:r w:rsidR="00B84F74" w:rsidRPr="00150704">
        <w:rPr>
          <w:rFonts w:cs="Segoe UI"/>
        </w:rPr>
        <w:t>ficate and encryption algorithm.</w:t>
      </w:r>
    </w:p>
    <w:p w:rsidR="00636BE4" w:rsidRPr="000E3DF1" w:rsidRDefault="00636BE4" w:rsidP="0001281A">
      <w:pPr>
        <w:pStyle w:val="ListParagraph"/>
        <w:spacing w:before="60" w:after="60" w:line="240" w:lineRule="auto"/>
        <w:jc w:val="both"/>
        <w:rPr>
          <w:rFonts w:cs="Segoe UI"/>
        </w:rPr>
      </w:pPr>
    </w:p>
    <w:p w:rsidR="00333E42" w:rsidRPr="006562FD" w:rsidRDefault="00333E42" w:rsidP="00D561BA">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color w:val="0000FF"/>
          <w:sz w:val="18"/>
          <w:szCs w:val="18"/>
        </w:rPr>
        <w:t>BACKUP</w:t>
      </w:r>
      <w:r w:rsidRPr="006562FD">
        <w:rPr>
          <w:rFonts w:ascii="Consolas" w:hAnsi="Consolas" w:cs="Consolas"/>
          <w:sz w:val="18"/>
          <w:szCs w:val="18"/>
        </w:rPr>
        <w:t xml:space="preserve"> </w:t>
      </w:r>
      <w:r w:rsidRPr="006562FD">
        <w:rPr>
          <w:rFonts w:ascii="Consolas" w:hAnsi="Consolas" w:cs="Consolas"/>
          <w:color w:val="0000FF"/>
          <w:sz w:val="18"/>
          <w:szCs w:val="18"/>
        </w:rPr>
        <w:t>DATABASE</w:t>
      </w:r>
      <w:r w:rsidRPr="006562FD">
        <w:rPr>
          <w:rFonts w:ascii="Consolas" w:hAnsi="Consolas" w:cs="Consolas"/>
          <w:sz w:val="18"/>
          <w:szCs w:val="18"/>
        </w:rPr>
        <w:t xml:space="preserve"> </w:t>
      </w:r>
      <w:proofErr w:type="spellStart"/>
      <w:r w:rsidR="00410670" w:rsidRPr="006562FD">
        <w:rPr>
          <w:rFonts w:ascii="Consolas" w:hAnsi="Consolas" w:cs="Consolas"/>
          <w:sz w:val="18"/>
          <w:szCs w:val="18"/>
        </w:rPr>
        <w:t>MyTestDb</w:t>
      </w:r>
      <w:proofErr w:type="spellEnd"/>
    </w:p>
    <w:p w:rsidR="00333E42" w:rsidRPr="006562FD" w:rsidRDefault="00333E42" w:rsidP="00D561BA">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color w:val="0000FF"/>
          <w:sz w:val="18"/>
          <w:szCs w:val="18"/>
        </w:rPr>
        <w:t>TO</w:t>
      </w:r>
      <w:r w:rsidR="00945F22">
        <w:rPr>
          <w:rFonts w:ascii="Consolas" w:hAnsi="Consolas" w:cs="Consolas"/>
          <w:color w:val="0000FF"/>
          <w:sz w:val="18"/>
          <w:szCs w:val="18"/>
        </w:rPr>
        <w:t xml:space="preserve"> </w:t>
      </w:r>
      <w:r w:rsidRPr="006562FD">
        <w:rPr>
          <w:rFonts w:ascii="Consolas" w:hAnsi="Consolas" w:cs="Consolas"/>
          <w:color w:val="0000FF"/>
          <w:sz w:val="18"/>
          <w:szCs w:val="18"/>
        </w:rPr>
        <w:t>DISK</w:t>
      </w:r>
      <w:r w:rsidRPr="006562FD">
        <w:rPr>
          <w:rFonts w:ascii="Consolas" w:hAnsi="Consolas" w:cs="Consolas"/>
          <w:sz w:val="18"/>
          <w:szCs w:val="18"/>
        </w:rPr>
        <w:t xml:space="preserve"> </w:t>
      </w:r>
      <w:r w:rsidRPr="006562FD">
        <w:rPr>
          <w:rFonts w:ascii="Consolas" w:hAnsi="Consolas" w:cs="Consolas"/>
          <w:color w:val="808080"/>
          <w:sz w:val="18"/>
          <w:szCs w:val="18"/>
        </w:rPr>
        <w:t>=</w:t>
      </w:r>
      <w:r w:rsidRPr="006562FD">
        <w:rPr>
          <w:rFonts w:ascii="Consolas" w:hAnsi="Consolas" w:cs="Consolas"/>
          <w:sz w:val="18"/>
          <w:szCs w:val="18"/>
        </w:rPr>
        <w:t xml:space="preserve"> </w:t>
      </w:r>
      <w:r w:rsidRPr="006562FD">
        <w:rPr>
          <w:rFonts w:ascii="Consolas" w:hAnsi="Consolas" w:cs="Consolas"/>
          <w:color w:val="FF0000"/>
          <w:sz w:val="18"/>
          <w:szCs w:val="18"/>
        </w:rPr>
        <w:t>'</w:t>
      </w:r>
      <w:r w:rsidR="003C435B" w:rsidRPr="006562FD">
        <w:rPr>
          <w:rFonts w:ascii="Consolas" w:hAnsi="Consolas" w:cs="Consolas"/>
          <w:color w:val="FF0000"/>
          <w:sz w:val="18"/>
          <w:szCs w:val="18"/>
        </w:rPr>
        <w:t>H</w:t>
      </w:r>
      <w:proofErr w:type="gramStart"/>
      <w:r w:rsidR="003C435B" w:rsidRPr="006562FD">
        <w:rPr>
          <w:rFonts w:ascii="Consolas" w:hAnsi="Consolas" w:cs="Consolas"/>
          <w:color w:val="FF0000"/>
          <w:sz w:val="18"/>
          <w:szCs w:val="18"/>
        </w:rPr>
        <w:t>:\</w:t>
      </w:r>
      <w:proofErr w:type="gramEnd"/>
      <w:r w:rsidR="003C435B" w:rsidRPr="006562FD">
        <w:rPr>
          <w:rFonts w:ascii="Consolas" w:hAnsi="Consolas" w:cs="Consolas"/>
          <w:color w:val="FF0000"/>
          <w:sz w:val="18"/>
          <w:szCs w:val="18"/>
        </w:rPr>
        <w:t>MSSQL\Backup</w:t>
      </w:r>
      <w:r w:rsidRPr="006562FD">
        <w:rPr>
          <w:rFonts w:ascii="Consolas" w:hAnsi="Consolas" w:cs="Consolas"/>
          <w:color w:val="FF0000"/>
          <w:sz w:val="18"/>
          <w:szCs w:val="18"/>
        </w:rPr>
        <w:t>\</w:t>
      </w:r>
      <w:proofErr w:type="spellStart"/>
      <w:r w:rsidR="00410670" w:rsidRPr="006562FD">
        <w:rPr>
          <w:rFonts w:ascii="Consolas" w:hAnsi="Consolas" w:cs="Consolas"/>
          <w:color w:val="FF0000"/>
          <w:sz w:val="18"/>
          <w:szCs w:val="18"/>
        </w:rPr>
        <w:t>MyTestDb</w:t>
      </w:r>
      <w:r w:rsidRPr="006562FD">
        <w:rPr>
          <w:rFonts w:ascii="Consolas" w:hAnsi="Consolas" w:cs="Consolas"/>
          <w:color w:val="FF0000"/>
          <w:sz w:val="18"/>
          <w:szCs w:val="18"/>
        </w:rPr>
        <w:t>_COMP_ENC.bak</w:t>
      </w:r>
      <w:proofErr w:type="spellEnd"/>
      <w:r w:rsidRPr="006562FD">
        <w:rPr>
          <w:rFonts w:ascii="Consolas" w:hAnsi="Consolas" w:cs="Consolas"/>
          <w:color w:val="FF0000"/>
          <w:sz w:val="18"/>
          <w:szCs w:val="18"/>
        </w:rPr>
        <w:t>'</w:t>
      </w:r>
      <w:r w:rsidRPr="006562FD">
        <w:rPr>
          <w:rFonts w:ascii="Consolas" w:hAnsi="Consolas" w:cs="Consolas"/>
          <w:sz w:val="18"/>
          <w:szCs w:val="18"/>
        </w:rPr>
        <w:t xml:space="preserve"> </w:t>
      </w:r>
    </w:p>
    <w:p w:rsidR="00333E42" w:rsidRPr="006562FD" w:rsidRDefault="00333E42" w:rsidP="00D561BA">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color w:val="0000FF"/>
          <w:sz w:val="18"/>
          <w:szCs w:val="18"/>
        </w:rPr>
        <w:t>WITH</w:t>
      </w:r>
      <w:r w:rsidRPr="006562FD">
        <w:rPr>
          <w:rFonts w:ascii="Consolas" w:hAnsi="Consolas" w:cs="Consolas"/>
          <w:sz w:val="18"/>
          <w:szCs w:val="18"/>
        </w:rPr>
        <w:t xml:space="preserve"> NAME </w:t>
      </w:r>
      <w:r w:rsidRPr="006562FD">
        <w:rPr>
          <w:rFonts w:ascii="Consolas" w:hAnsi="Consolas" w:cs="Consolas"/>
          <w:color w:val="808080"/>
          <w:sz w:val="18"/>
          <w:szCs w:val="18"/>
        </w:rPr>
        <w:t>=</w:t>
      </w:r>
      <w:r w:rsidRPr="006562FD">
        <w:rPr>
          <w:rFonts w:ascii="Consolas" w:hAnsi="Consolas" w:cs="Consolas"/>
          <w:sz w:val="18"/>
          <w:szCs w:val="18"/>
        </w:rPr>
        <w:t xml:space="preserve"> </w:t>
      </w:r>
      <w:proofErr w:type="spellStart"/>
      <w:r w:rsidRPr="006562FD">
        <w:rPr>
          <w:rFonts w:ascii="Consolas" w:hAnsi="Consolas" w:cs="Consolas"/>
          <w:color w:val="FF0000"/>
          <w:sz w:val="18"/>
          <w:szCs w:val="18"/>
        </w:rPr>
        <w:t>N'</w:t>
      </w:r>
      <w:r w:rsidR="00410670" w:rsidRPr="006562FD">
        <w:rPr>
          <w:rFonts w:ascii="Consolas" w:hAnsi="Consolas" w:cs="Consolas"/>
          <w:color w:val="FF0000"/>
          <w:sz w:val="18"/>
          <w:szCs w:val="18"/>
        </w:rPr>
        <w:t>MyTestDb</w:t>
      </w:r>
      <w:proofErr w:type="spellEnd"/>
      <w:r w:rsidRPr="006562FD">
        <w:rPr>
          <w:rFonts w:ascii="Consolas" w:hAnsi="Consolas" w:cs="Consolas"/>
          <w:color w:val="FF0000"/>
          <w:sz w:val="18"/>
          <w:szCs w:val="18"/>
        </w:rPr>
        <w:t>, Compressed, Encrypted</w:t>
      </w:r>
      <w:r w:rsidR="00037611" w:rsidRPr="006562FD">
        <w:rPr>
          <w:rFonts w:ascii="Consolas" w:hAnsi="Consolas" w:cs="Consolas"/>
          <w:color w:val="FF0000"/>
          <w:sz w:val="18"/>
          <w:szCs w:val="18"/>
        </w:rPr>
        <w:t>, Full</w:t>
      </w:r>
      <w:r w:rsidRPr="006562FD">
        <w:rPr>
          <w:rFonts w:ascii="Consolas" w:hAnsi="Consolas" w:cs="Consolas"/>
          <w:color w:val="FF0000"/>
          <w:sz w:val="18"/>
          <w:szCs w:val="18"/>
        </w:rPr>
        <w:t>'</w:t>
      </w:r>
      <w:r w:rsidRPr="006562FD">
        <w:rPr>
          <w:rFonts w:ascii="Consolas" w:hAnsi="Consolas" w:cs="Consolas"/>
          <w:color w:val="808080"/>
          <w:sz w:val="18"/>
          <w:szCs w:val="18"/>
        </w:rPr>
        <w:t>,</w:t>
      </w:r>
    </w:p>
    <w:p w:rsidR="00333E42" w:rsidRPr="006562FD" w:rsidRDefault="00333E42" w:rsidP="00D561BA">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sz w:val="18"/>
          <w:szCs w:val="18"/>
        </w:rPr>
        <w:tab/>
      </w:r>
      <w:r w:rsidRPr="006562FD">
        <w:rPr>
          <w:rFonts w:ascii="Consolas" w:hAnsi="Consolas" w:cs="Consolas"/>
          <w:color w:val="0000FF"/>
          <w:sz w:val="18"/>
          <w:szCs w:val="18"/>
        </w:rPr>
        <w:t>FORMAT</w:t>
      </w:r>
      <w:r w:rsidRPr="006562FD">
        <w:rPr>
          <w:rFonts w:ascii="Consolas" w:hAnsi="Consolas" w:cs="Consolas"/>
          <w:color w:val="808080"/>
          <w:sz w:val="18"/>
          <w:szCs w:val="18"/>
        </w:rPr>
        <w:t>,</w:t>
      </w:r>
      <w:r w:rsidR="00B31E59">
        <w:rPr>
          <w:rFonts w:ascii="Consolas" w:hAnsi="Consolas" w:cs="Consolas"/>
          <w:color w:val="808080"/>
          <w:sz w:val="18"/>
          <w:szCs w:val="18"/>
        </w:rPr>
        <w:t xml:space="preserve"> </w:t>
      </w:r>
      <w:r w:rsidRPr="006562FD">
        <w:rPr>
          <w:rFonts w:ascii="Consolas" w:hAnsi="Consolas" w:cs="Consolas"/>
          <w:color w:val="0000FF"/>
          <w:sz w:val="18"/>
          <w:szCs w:val="18"/>
        </w:rPr>
        <w:t>INIT</w:t>
      </w:r>
      <w:r w:rsidRPr="006562FD">
        <w:rPr>
          <w:rFonts w:ascii="Consolas" w:hAnsi="Consolas" w:cs="Consolas"/>
          <w:color w:val="808080"/>
          <w:sz w:val="18"/>
          <w:szCs w:val="18"/>
        </w:rPr>
        <w:t>,</w:t>
      </w:r>
      <w:r w:rsidR="00B31E59">
        <w:rPr>
          <w:rFonts w:ascii="Consolas" w:hAnsi="Consolas" w:cs="Consolas"/>
          <w:color w:val="808080"/>
          <w:sz w:val="18"/>
          <w:szCs w:val="18"/>
        </w:rPr>
        <w:t xml:space="preserve"> </w:t>
      </w:r>
      <w:r w:rsidRPr="006562FD">
        <w:rPr>
          <w:rFonts w:ascii="Consolas" w:hAnsi="Consolas" w:cs="Consolas"/>
          <w:color w:val="0000FF"/>
          <w:sz w:val="18"/>
          <w:szCs w:val="18"/>
        </w:rPr>
        <w:t>SKIP</w:t>
      </w:r>
      <w:r w:rsidRPr="006562FD">
        <w:rPr>
          <w:rFonts w:ascii="Consolas" w:hAnsi="Consolas" w:cs="Consolas"/>
          <w:color w:val="808080"/>
          <w:sz w:val="18"/>
          <w:szCs w:val="18"/>
        </w:rPr>
        <w:t>,</w:t>
      </w:r>
      <w:r w:rsidR="00B31E59">
        <w:rPr>
          <w:rFonts w:ascii="Consolas" w:hAnsi="Consolas" w:cs="Consolas"/>
          <w:color w:val="808080"/>
          <w:sz w:val="18"/>
          <w:szCs w:val="18"/>
        </w:rPr>
        <w:t xml:space="preserve"> </w:t>
      </w:r>
      <w:r w:rsidRPr="006562FD">
        <w:rPr>
          <w:rFonts w:ascii="Consolas" w:hAnsi="Consolas" w:cs="Consolas"/>
          <w:color w:val="0000FF"/>
          <w:sz w:val="18"/>
          <w:szCs w:val="18"/>
        </w:rPr>
        <w:t>NOREWIND</w:t>
      </w:r>
      <w:r w:rsidRPr="006562FD">
        <w:rPr>
          <w:rFonts w:ascii="Consolas" w:hAnsi="Consolas" w:cs="Consolas"/>
          <w:color w:val="808080"/>
          <w:sz w:val="18"/>
          <w:szCs w:val="18"/>
        </w:rPr>
        <w:t>,</w:t>
      </w:r>
      <w:r w:rsidR="00B31E59">
        <w:rPr>
          <w:rFonts w:ascii="Consolas" w:hAnsi="Consolas" w:cs="Consolas"/>
          <w:color w:val="808080"/>
          <w:sz w:val="18"/>
          <w:szCs w:val="18"/>
        </w:rPr>
        <w:t xml:space="preserve"> </w:t>
      </w:r>
      <w:r w:rsidRPr="006562FD">
        <w:rPr>
          <w:rFonts w:ascii="Consolas" w:hAnsi="Consolas" w:cs="Consolas"/>
          <w:color w:val="0000FF"/>
          <w:sz w:val="18"/>
          <w:szCs w:val="18"/>
        </w:rPr>
        <w:t>NOUNLOAD</w:t>
      </w:r>
      <w:r w:rsidRPr="006562FD">
        <w:rPr>
          <w:rFonts w:ascii="Consolas" w:hAnsi="Consolas" w:cs="Consolas"/>
          <w:color w:val="808080"/>
          <w:sz w:val="18"/>
          <w:szCs w:val="18"/>
        </w:rPr>
        <w:t>,</w:t>
      </w:r>
      <w:r w:rsidR="00B31E59">
        <w:rPr>
          <w:rFonts w:ascii="Consolas" w:hAnsi="Consolas" w:cs="Consolas"/>
          <w:color w:val="808080"/>
          <w:sz w:val="18"/>
          <w:szCs w:val="18"/>
        </w:rPr>
        <w:t xml:space="preserve"> </w:t>
      </w:r>
      <w:r w:rsidR="008969C9" w:rsidRPr="006562FD">
        <w:rPr>
          <w:rFonts w:ascii="Consolas" w:hAnsi="Consolas" w:cs="Consolas"/>
          <w:color w:val="008000"/>
          <w:sz w:val="18"/>
          <w:szCs w:val="18"/>
        </w:rPr>
        <w:t>STATS</w:t>
      </w:r>
      <w:r w:rsidR="008969C9" w:rsidRPr="006562FD">
        <w:rPr>
          <w:rFonts w:ascii="Consolas" w:hAnsi="Consolas" w:cs="Consolas"/>
          <w:sz w:val="18"/>
          <w:szCs w:val="18"/>
        </w:rPr>
        <w:t xml:space="preserve"> </w:t>
      </w:r>
      <w:r w:rsidR="008969C9" w:rsidRPr="006562FD">
        <w:rPr>
          <w:rFonts w:ascii="Consolas" w:hAnsi="Consolas" w:cs="Consolas"/>
          <w:color w:val="808080"/>
          <w:sz w:val="18"/>
          <w:szCs w:val="18"/>
        </w:rPr>
        <w:t>=</w:t>
      </w:r>
      <w:r w:rsidR="008969C9" w:rsidRPr="006562FD">
        <w:rPr>
          <w:rFonts w:ascii="Consolas" w:hAnsi="Consolas" w:cs="Consolas"/>
          <w:sz w:val="18"/>
          <w:szCs w:val="18"/>
        </w:rPr>
        <w:t xml:space="preserve"> 5</w:t>
      </w:r>
      <w:r w:rsidR="008969C9" w:rsidRPr="006562FD">
        <w:rPr>
          <w:rFonts w:ascii="Consolas" w:hAnsi="Consolas" w:cs="Consolas"/>
          <w:color w:val="808080"/>
          <w:sz w:val="18"/>
          <w:szCs w:val="18"/>
        </w:rPr>
        <w:t>,</w:t>
      </w:r>
      <w:r w:rsidR="00B31E59">
        <w:rPr>
          <w:rFonts w:ascii="Consolas" w:hAnsi="Consolas" w:cs="Consolas"/>
          <w:color w:val="808080"/>
          <w:sz w:val="18"/>
          <w:szCs w:val="18"/>
        </w:rPr>
        <w:t xml:space="preserve"> </w:t>
      </w:r>
      <w:r w:rsidRPr="00945F22">
        <w:rPr>
          <w:rFonts w:ascii="Consolas" w:hAnsi="Consolas" w:cs="Consolas"/>
          <w:color w:val="0000FF"/>
          <w:sz w:val="18"/>
          <w:szCs w:val="18"/>
        </w:rPr>
        <w:t>COMPRESSION</w:t>
      </w:r>
      <w:r w:rsidRPr="006562FD">
        <w:rPr>
          <w:rFonts w:ascii="Consolas" w:hAnsi="Consolas" w:cs="Consolas"/>
          <w:color w:val="808080"/>
          <w:sz w:val="18"/>
          <w:szCs w:val="18"/>
        </w:rPr>
        <w:t>,</w:t>
      </w:r>
    </w:p>
    <w:p w:rsidR="00333E42" w:rsidRPr="006562FD" w:rsidRDefault="00333E42" w:rsidP="00D561BA">
      <w:pPr>
        <w:autoSpaceDE w:val="0"/>
        <w:autoSpaceDN w:val="0"/>
        <w:adjustRightInd w:val="0"/>
        <w:spacing w:after="0" w:line="240" w:lineRule="auto"/>
        <w:ind w:left="720"/>
        <w:rPr>
          <w:rFonts w:ascii="Consolas" w:hAnsi="Consolas" w:cs="Consolas"/>
          <w:sz w:val="18"/>
          <w:szCs w:val="18"/>
        </w:rPr>
      </w:pPr>
      <w:r w:rsidRPr="00945F22">
        <w:rPr>
          <w:rFonts w:ascii="Consolas" w:hAnsi="Consolas" w:cs="Consolas"/>
          <w:color w:val="0000FF"/>
          <w:sz w:val="18"/>
          <w:szCs w:val="18"/>
        </w:rPr>
        <w:t>ENCRYPTION</w:t>
      </w:r>
    </w:p>
    <w:p w:rsidR="00333E42" w:rsidRPr="006562FD" w:rsidRDefault="00333E42" w:rsidP="00D561BA">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color w:val="808080"/>
          <w:sz w:val="18"/>
          <w:szCs w:val="18"/>
        </w:rPr>
        <w:t>(</w:t>
      </w:r>
    </w:p>
    <w:p w:rsidR="00333E42" w:rsidRPr="006562FD" w:rsidRDefault="00333E42" w:rsidP="00D561BA">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sz w:val="18"/>
          <w:szCs w:val="18"/>
        </w:rPr>
        <w:tab/>
      </w:r>
      <w:r w:rsidRPr="006562FD">
        <w:rPr>
          <w:rFonts w:ascii="Consolas" w:hAnsi="Consolas" w:cs="Consolas"/>
          <w:color w:val="0000FF"/>
          <w:sz w:val="18"/>
          <w:szCs w:val="18"/>
        </w:rPr>
        <w:t>ALGORITHM</w:t>
      </w:r>
      <w:r w:rsidRPr="006562FD">
        <w:rPr>
          <w:rFonts w:ascii="Consolas" w:hAnsi="Consolas" w:cs="Consolas"/>
          <w:sz w:val="18"/>
          <w:szCs w:val="18"/>
        </w:rPr>
        <w:t xml:space="preserve"> </w:t>
      </w:r>
      <w:r w:rsidRPr="006562FD">
        <w:rPr>
          <w:rFonts w:ascii="Consolas" w:hAnsi="Consolas" w:cs="Consolas"/>
          <w:color w:val="808080"/>
          <w:sz w:val="18"/>
          <w:szCs w:val="18"/>
        </w:rPr>
        <w:t>=</w:t>
      </w:r>
      <w:r w:rsidRPr="006562FD">
        <w:rPr>
          <w:rFonts w:ascii="Consolas" w:hAnsi="Consolas" w:cs="Consolas"/>
          <w:sz w:val="18"/>
          <w:szCs w:val="18"/>
        </w:rPr>
        <w:t xml:space="preserve"> </w:t>
      </w:r>
      <w:r w:rsidRPr="006562FD">
        <w:rPr>
          <w:rFonts w:ascii="Consolas" w:hAnsi="Consolas" w:cs="Consolas"/>
          <w:color w:val="0000FF"/>
          <w:sz w:val="18"/>
          <w:szCs w:val="18"/>
        </w:rPr>
        <w:t>AES_256</w:t>
      </w:r>
      <w:r w:rsidRPr="006562FD">
        <w:rPr>
          <w:rFonts w:ascii="Consolas" w:hAnsi="Consolas" w:cs="Consolas"/>
          <w:color w:val="808080"/>
          <w:sz w:val="18"/>
          <w:szCs w:val="18"/>
        </w:rPr>
        <w:t>,</w:t>
      </w:r>
      <w:r w:rsidR="004D7F8F" w:rsidRPr="006562FD">
        <w:rPr>
          <w:rFonts w:ascii="Consolas" w:hAnsi="Consolas" w:cs="Consolas"/>
          <w:sz w:val="18"/>
          <w:szCs w:val="18"/>
        </w:rPr>
        <w:t xml:space="preserve"> </w:t>
      </w:r>
      <w:r w:rsidRPr="006562FD">
        <w:rPr>
          <w:rFonts w:ascii="Consolas" w:hAnsi="Consolas" w:cs="Consolas"/>
          <w:color w:val="0000FF"/>
          <w:sz w:val="18"/>
          <w:szCs w:val="18"/>
        </w:rPr>
        <w:t>SERVER</w:t>
      </w:r>
      <w:r w:rsidRPr="006562FD">
        <w:rPr>
          <w:rFonts w:ascii="Consolas" w:hAnsi="Consolas" w:cs="Consolas"/>
          <w:sz w:val="18"/>
          <w:szCs w:val="18"/>
        </w:rPr>
        <w:t xml:space="preserve"> </w:t>
      </w:r>
      <w:r w:rsidRPr="006562FD">
        <w:rPr>
          <w:rFonts w:ascii="Consolas" w:hAnsi="Consolas" w:cs="Consolas"/>
          <w:color w:val="0000FF"/>
          <w:sz w:val="18"/>
          <w:szCs w:val="18"/>
        </w:rPr>
        <w:t>CERTIFICATE</w:t>
      </w:r>
      <w:r w:rsidRPr="006562FD">
        <w:rPr>
          <w:rFonts w:ascii="Consolas" w:hAnsi="Consolas" w:cs="Consolas"/>
          <w:sz w:val="18"/>
          <w:szCs w:val="18"/>
        </w:rPr>
        <w:t xml:space="preserve"> </w:t>
      </w:r>
      <w:r w:rsidRPr="006562FD">
        <w:rPr>
          <w:rFonts w:ascii="Consolas" w:hAnsi="Consolas" w:cs="Consolas"/>
          <w:color w:val="808080"/>
          <w:sz w:val="18"/>
          <w:szCs w:val="18"/>
        </w:rPr>
        <w:t>=</w:t>
      </w:r>
      <w:r w:rsidRPr="006562FD">
        <w:rPr>
          <w:rFonts w:ascii="Consolas" w:hAnsi="Consolas" w:cs="Consolas"/>
          <w:sz w:val="18"/>
          <w:szCs w:val="18"/>
        </w:rPr>
        <w:t xml:space="preserve"> </w:t>
      </w:r>
      <w:proofErr w:type="spellStart"/>
      <w:r w:rsidR="00E754F1" w:rsidRPr="006562FD">
        <w:rPr>
          <w:rFonts w:ascii="Consolas" w:hAnsi="Consolas" w:cs="Consolas"/>
          <w:sz w:val="18"/>
          <w:szCs w:val="18"/>
        </w:rPr>
        <w:t>BackupEncryptCert</w:t>
      </w:r>
      <w:proofErr w:type="spellEnd"/>
    </w:p>
    <w:p w:rsidR="00333E42" w:rsidRPr="006562FD" w:rsidRDefault="00333E42" w:rsidP="00D561BA">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color w:val="808080"/>
          <w:sz w:val="18"/>
          <w:szCs w:val="18"/>
        </w:rPr>
        <w:t>)</w:t>
      </w:r>
    </w:p>
    <w:p w:rsidR="00A76268" w:rsidRDefault="00520794" w:rsidP="00150704">
      <w:pPr>
        <w:autoSpaceDE w:val="0"/>
        <w:autoSpaceDN w:val="0"/>
        <w:adjustRightInd w:val="0"/>
        <w:spacing w:after="0" w:line="240" w:lineRule="auto"/>
        <w:ind w:left="720"/>
        <w:rPr>
          <w:rFonts w:ascii="Consolas" w:hAnsi="Consolas" w:cs="Consolas"/>
          <w:color w:val="0000FF"/>
          <w:sz w:val="18"/>
          <w:szCs w:val="18"/>
        </w:rPr>
      </w:pPr>
      <w:r w:rsidRPr="006562FD">
        <w:rPr>
          <w:rFonts w:ascii="Consolas" w:hAnsi="Consolas" w:cs="Consolas"/>
          <w:color w:val="0000FF"/>
          <w:sz w:val="18"/>
          <w:szCs w:val="18"/>
        </w:rPr>
        <w:t>GO</w:t>
      </w:r>
    </w:p>
    <w:p w:rsidR="00150704" w:rsidRPr="00150704" w:rsidRDefault="00150704" w:rsidP="00150704">
      <w:pPr>
        <w:autoSpaceDE w:val="0"/>
        <w:autoSpaceDN w:val="0"/>
        <w:adjustRightInd w:val="0"/>
        <w:spacing w:after="0" w:line="240" w:lineRule="auto"/>
        <w:ind w:left="720"/>
        <w:rPr>
          <w:rFonts w:ascii="Consolas" w:hAnsi="Consolas" w:cs="Consolas"/>
          <w:color w:val="0000FF"/>
          <w:sz w:val="18"/>
          <w:szCs w:val="18"/>
        </w:rPr>
      </w:pPr>
    </w:p>
    <w:p w:rsidR="00CB1BF8" w:rsidRPr="007F2EF7" w:rsidRDefault="00CB1BF8" w:rsidP="0049120F">
      <w:pPr>
        <w:pStyle w:val="NoSpacing"/>
        <w:spacing w:line="276" w:lineRule="auto"/>
        <w:rPr>
          <w:rFonts w:ascii="Segoe UI Semibold" w:hAnsi="Segoe UI Semibold" w:cs="Segoe UI Semibold"/>
          <w:b w:val="0"/>
          <w:color w:val="008000"/>
          <w:sz w:val="20"/>
          <w:szCs w:val="20"/>
        </w:rPr>
      </w:pPr>
      <w:r w:rsidRPr="007F2EF7">
        <w:rPr>
          <w:rFonts w:ascii="Segoe UI Semibold" w:hAnsi="Segoe UI Semibold" w:cs="Segoe UI Semibold"/>
          <w:b w:val="0"/>
          <w:color w:val="008000"/>
          <w:sz w:val="20"/>
          <w:szCs w:val="20"/>
        </w:rPr>
        <w:t xml:space="preserve">Differential </w:t>
      </w:r>
      <w:r w:rsidR="00150704">
        <w:rPr>
          <w:rFonts w:ascii="Segoe UI Semibold" w:hAnsi="Segoe UI Semibold" w:cs="Segoe UI Semibold"/>
          <w:b w:val="0"/>
          <w:color w:val="008000"/>
          <w:sz w:val="20"/>
          <w:szCs w:val="20"/>
        </w:rPr>
        <w:t>d</w:t>
      </w:r>
      <w:r w:rsidRPr="007F2EF7">
        <w:rPr>
          <w:rFonts w:ascii="Segoe UI Semibold" w:hAnsi="Segoe UI Semibold" w:cs="Segoe UI Semibold"/>
          <w:b w:val="0"/>
          <w:color w:val="008000"/>
          <w:sz w:val="20"/>
          <w:szCs w:val="20"/>
        </w:rPr>
        <w:t xml:space="preserve">atabase </w:t>
      </w:r>
      <w:r w:rsidR="00150704">
        <w:rPr>
          <w:rFonts w:ascii="Segoe UI Semibold" w:hAnsi="Segoe UI Semibold" w:cs="Segoe UI Semibold"/>
          <w:b w:val="0"/>
          <w:color w:val="008000"/>
          <w:sz w:val="20"/>
          <w:szCs w:val="20"/>
        </w:rPr>
        <w:t>b</w:t>
      </w:r>
      <w:r w:rsidRPr="007F2EF7">
        <w:rPr>
          <w:rFonts w:ascii="Segoe UI Semibold" w:hAnsi="Segoe UI Semibold" w:cs="Segoe UI Semibold"/>
          <w:b w:val="0"/>
          <w:color w:val="008000"/>
          <w:sz w:val="20"/>
          <w:szCs w:val="20"/>
        </w:rPr>
        <w:t>ackup</w:t>
      </w:r>
    </w:p>
    <w:p w:rsidR="004851DD" w:rsidRPr="00384EFC" w:rsidRDefault="00DD3E8C" w:rsidP="004E5A59">
      <w:pPr>
        <w:spacing w:before="60" w:after="60" w:line="240" w:lineRule="auto"/>
        <w:jc w:val="both"/>
        <w:rPr>
          <w:rFonts w:cs="Segoe UI"/>
        </w:rPr>
      </w:pPr>
      <w:r>
        <w:rPr>
          <w:rFonts w:cs="Segoe UI"/>
        </w:rPr>
        <w:t xml:space="preserve">Differential </w:t>
      </w:r>
      <w:r w:rsidR="008A4B2D">
        <w:rPr>
          <w:rFonts w:cs="Segoe UI"/>
        </w:rPr>
        <w:t xml:space="preserve">database backup </w:t>
      </w:r>
      <w:r w:rsidR="004851DD" w:rsidRPr="00384EFC">
        <w:rPr>
          <w:rFonts w:cs="Segoe UI"/>
        </w:rPr>
        <w:t xml:space="preserve">makes sure that the </w:t>
      </w:r>
      <w:r w:rsidR="00FA3B3C" w:rsidRPr="00384EFC">
        <w:rPr>
          <w:rFonts w:cs="Segoe UI"/>
        </w:rPr>
        <w:t>database or file backup consist</w:t>
      </w:r>
      <w:r w:rsidR="006E6B68">
        <w:rPr>
          <w:rFonts w:cs="Segoe UI"/>
        </w:rPr>
        <w:t xml:space="preserve">s of </w:t>
      </w:r>
      <w:r w:rsidR="00FA3B3C" w:rsidRPr="00384EFC">
        <w:rPr>
          <w:rFonts w:cs="Segoe UI"/>
        </w:rPr>
        <w:t>only the portions of the database or file changed since the last full backup. A differential backup usually takes up less space than a full backup.</w:t>
      </w:r>
    </w:p>
    <w:p w:rsidR="00AC61FB" w:rsidRDefault="00AC61FB" w:rsidP="00150704">
      <w:pPr>
        <w:spacing w:before="60" w:after="60" w:line="240" w:lineRule="auto"/>
        <w:jc w:val="both"/>
        <w:rPr>
          <w:rFonts w:cs="Segoe UI"/>
        </w:rPr>
      </w:pPr>
    </w:p>
    <w:p w:rsidR="000C321E" w:rsidRPr="00150704" w:rsidRDefault="002F258A" w:rsidP="00150704">
      <w:pPr>
        <w:spacing w:before="60" w:after="60" w:line="240" w:lineRule="auto"/>
        <w:jc w:val="both"/>
        <w:rPr>
          <w:rFonts w:cs="Segoe UI"/>
        </w:rPr>
      </w:pPr>
      <w:r w:rsidRPr="00150704">
        <w:rPr>
          <w:rFonts w:cs="Segoe UI"/>
        </w:rPr>
        <w:t>The following</w:t>
      </w:r>
      <w:r w:rsidR="00317A59" w:rsidRPr="00150704">
        <w:rPr>
          <w:rFonts w:cs="Segoe UI"/>
        </w:rPr>
        <w:t xml:space="preserve"> script initiates </w:t>
      </w:r>
      <w:r w:rsidR="009D159A" w:rsidRPr="00150704">
        <w:rPr>
          <w:rFonts w:cs="Segoe UI"/>
        </w:rPr>
        <w:t>a d</w:t>
      </w:r>
      <w:r w:rsidR="00317A59" w:rsidRPr="00150704">
        <w:rPr>
          <w:rFonts w:cs="Segoe UI"/>
        </w:rPr>
        <w:t xml:space="preserve">ifferential database </w:t>
      </w:r>
      <w:r w:rsidR="009D159A" w:rsidRPr="00150704">
        <w:rPr>
          <w:rFonts w:cs="Segoe UI"/>
          <w:b/>
          <w:i/>
        </w:rPr>
        <w:t>encrypted</w:t>
      </w:r>
      <w:r w:rsidR="009D159A" w:rsidRPr="00150704">
        <w:rPr>
          <w:rFonts w:cs="Segoe UI"/>
        </w:rPr>
        <w:t xml:space="preserve"> </w:t>
      </w:r>
      <w:r w:rsidR="00317A59" w:rsidRPr="00150704">
        <w:rPr>
          <w:rFonts w:cs="Segoe UI"/>
        </w:rPr>
        <w:t xml:space="preserve">backup at the </w:t>
      </w:r>
      <w:r w:rsidR="009D159A" w:rsidRPr="00150704">
        <w:rPr>
          <w:rFonts w:cs="Segoe UI"/>
        </w:rPr>
        <w:t xml:space="preserve">provided </w:t>
      </w:r>
      <w:r w:rsidR="00636BE4" w:rsidRPr="00150704">
        <w:rPr>
          <w:rFonts w:cs="Segoe UI"/>
        </w:rPr>
        <w:t>location using the specified certi</w:t>
      </w:r>
      <w:r w:rsidR="00B84F74" w:rsidRPr="00150704">
        <w:rPr>
          <w:rFonts w:cs="Segoe UI"/>
        </w:rPr>
        <w:t>ficate and encryption algorithm.</w:t>
      </w:r>
    </w:p>
    <w:p w:rsidR="00636BE4" w:rsidRPr="000E3DF1" w:rsidRDefault="00636BE4" w:rsidP="00636BE4">
      <w:pPr>
        <w:pStyle w:val="ListParagraph"/>
        <w:spacing w:before="60" w:after="60" w:line="240" w:lineRule="auto"/>
        <w:jc w:val="both"/>
        <w:rPr>
          <w:rFonts w:cs="Segoe UI"/>
        </w:rPr>
      </w:pPr>
    </w:p>
    <w:p w:rsidR="00FA6646" w:rsidRPr="006562FD" w:rsidRDefault="00FA6646" w:rsidP="00D561BA">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color w:val="0000FF"/>
          <w:sz w:val="18"/>
          <w:szCs w:val="18"/>
        </w:rPr>
        <w:t>BACKUP</w:t>
      </w:r>
      <w:r w:rsidRPr="006562FD">
        <w:rPr>
          <w:rFonts w:ascii="Consolas" w:hAnsi="Consolas" w:cs="Consolas"/>
          <w:sz w:val="18"/>
          <w:szCs w:val="18"/>
        </w:rPr>
        <w:t xml:space="preserve"> </w:t>
      </w:r>
      <w:r w:rsidRPr="006562FD">
        <w:rPr>
          <w:rFonts w:ascii="Consolas" w:hAnsi="Consolas" w:cs="Consolas"/>
          <w:color w:val="0000FF"/>
          <w:sz w:val="18"/>
          <w:szCs w:val="18"/>
        </w:rPr>
        <w:t>DATABASE</w:t>
      </w:r>
      <w:r w:rsidRPr="006562FD">
        <w:rPr>
          <w:rFonts w:ascii="Consolas" w:hAnsi="Consolas" w:cs="Consolas"/>
          <w:sz w:val="18"/>
          <w:szCs w:val="18"/>
        </w:rPr>
        <w:t xml:space="preserve"> </w:t>
      </w:r>
      <w:proofErr w:type="spellStart"/>
      <w:r w:rsidR="00410670" w:rsidRPr="006562FD">
        <w:rPr>
          <w:rFonts w:ascii="Consolas" w:hAnsi="Consolas" w:cs="Consolas"/>
          <w:sz w:val="18"/>
          <w:szCs w:val="18"/>
        </w:rPr>
        <w:t>MyTestDb</w:t>
      </w:r>
      <w:proofErr w:type="spellEnd"/>
    </w:p>
    <w:p w:rsidR="00FA6646" w:rsidRPr="006562FD" w:rsidRDefault="00FA6646" w:rsidP="00D561BA">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color w:val="0000FF"/>
          <w:sz w:val="18"/>
          <w:szCs w:val="18"/>
        </w:rPr>
        <w:t>TO</w:t>
      </w:r>
      <w:r w:rsidR="00945F22">
        <w:rPr>
          <w:rFonts w:ascii="Consolas" w:hAnsi="Consolas" w:cs="Consolas"/>
          <w:color w:val="0000FF"/>
          <w:sz w:val="18"/>
          <w:szCs w:val="18"/>
        </w:rPr>
        <w:t xml:space="preserve"> </w:t>
      </w:r>
      <w:r w:rsidRPr="006562FD">
        <w:rPr>
          <w:rFonts w:ascii="Consolas" w:hAnsi="Consolas" w:cs="Consolas"/>
          <w:color w:val="0000FF"/>
          <w:sz w:val="18"/>
          <w:szCs w:val="18"/>
        </w:rPr>
        <w:t>DISK</w:t>
      </w:r>
      <w:r w:rsidRPr="006562FD">
        <w:rPr>
          <w:rFonts w:ascii="Consolas" w:hAnsi="Consolas" w:cs="Consolas"/>
          <w:sz w:val="18"/>
          <w:szCs w:val="18"/>
        </w:rPr>
        <w:t xml:space="preserve"> </w:t>
      </w:r>
      <w:r w:rsidRPr="006562FD">
        <w:rPr>
          <w:rFonts w:ascii="Consolas" w:hAnsi="Consolas" w:cs="Consolas"/>
          <w:color w:val="808080"/>
          <w:sz w:val="18"/>
          <w:szCs w:val="18"/>
        </w:rPr>
        <w:t>=</w:t>
      </w:r>
      <w:r w:rsidRPr="006562FD">
        <w:rPr>
          <w:rFonts w:ascii="Consolas" w:hAnsi="Consolas" w:cs="Consolas"/>
          <w:sz w:val="18"/>
          <w:szCs w:val="18"/>
        </w:rPr>
        <w:t xml:space="preserve"> </w:t>
      </w:r>
      <w:r w:rsidRPr="006562FD">
        <w:rPr>
          <w:rFonts w:ascii="Consolas" w:hAnsi="Consolas" w:cs="Consolas"/>
          <w:color w:val="FF0000"/>
          <w:sz w:val="18"/>
          <w:szCs w:val="18"/>
        </w:rPr>
        <w:t>'</w:t>
      </w:r>
      <w:r w:rsidR="003C435B" w:rsidRPr="006562FD">
        <w:rPr>
          <w:rFonts w:ascii="Consolas" w:hAnsi="Consolas" w:cs="Consolas"/>
          <w:color w:val="FF0000"/>
          <w:sz w:val="18"/>
          <w:szCs w:val="18"/>
        </w:rPr>
        <w:t>H</w:t>
      </w:r>
      <w:proofErr w:type="gramStart"/>
      <w:r w:rsidR="003C435B" w:rsidRPr="006562FD">
        <w:rPr>
          <w:rFonts w:ascii="Consolas" w:hAnsi="Consolas" w:cs="Consolas"/>
          <w:color w:val="FF0000"/>
          <w:sz w:val="18"/>
          <w:szCs w:val="18"/>
        </w:rPr>
        <w:t>:\</w:t>
      </w:r>
      <w:proofErr w:type="gramEnd"/>
      <w:r w:rsidR="003C435B" w:rsidRPr="006562FD">
        <w:rPr>
          <w:rFonts w:ascii="Consolas" w:hAnsi="Consolas" w:cs="Consolas"/>
          <w:color w:val="FF0000"/>
          <w:sz w:val="18"/>
          <w:szCs w:val="18"/>
        </w:rPr>
        <w:t>MSSQL\Backup</w:t>
      </w:r>
      <w:r w:rsidRPr="006562FD">
        <w:rPr>
          <w:rFonts w:ascii="Consolas" w:hAnsi="Consolas" w:cs="Consolas"/>
          <w:color w:val="FF0000"/>
          <w:sz w:val="18"/>
          <w:szCs w:val="18"/>
        </w:rPr>
        <w:t>\</w:t>
      </w:r>
      <w:proofErr w:type="spellStart"/>
      <w:r w:rsidR="00410670" w:rsidRPr="006562FD">
        <w:rPr>
          <w:rFonts w:ascii="Consolas" w:hAnsi="Consolas" w:cs="Consolas"/>
          <w:color w:val="FF0000"/>
          <w:sz w:val="18"/>
          <w:szCs w:val="18"/>
        </w:rPr>
        <w:t>MyTestDb</w:t>
      </w:r>
      <w:r w:rsidRPr="006562FD">
        <w:rPr>
          <w:rFonts w:ascii="Consolas" w:hAnsi="Consolas" w:cs="Consolas"/>
          <w:color w:val="FF0000"/>
          <w:sz w:val="18"/>
          <w:szCs w:val="18"/>
        </w:rPr>
        <w:t>_COMP_ENC_DIFF.bak</w:t>
      </w:r>
      <w:proofErr w:type="spellEnd"/>
      <w:r w:rsidRPr="006562FD">
        <w:rPr>
          <w:rFonts w:ascii="Consolas" w:hAnsi="Consolas" w:cs="Consolas"/>
          <w:color w:val="FF0000"/>
          <w:sz w:val="18"/>
          <w:szCs w:val="18"/>
        </w:rPr>
        <w:t>'</w:t>
      </w:r>
      <w:r w:rsidRPr="006562FD">
        <w:rPr>
          <w:rFonts w:ascii="Consolas" w:hAnsi="Consolas" w:cs="Consolas"/>
          <w:sz w:val="18"/>
          <w:szCs w:val="18"/>
        </w:rPr>
        <w:t xml:space="preserve"> </w:t>
      </w:r>
    </w:p>
    <w:p w:rsidR="00FA6646" w:rsidRPr="006562FD" w:rsidRDefault="00FA6646" w:rsidP="00D561BA">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color w:val="0000FF"/>
          <w:sz w:val="18"/>
          <w:szCs w:val="18"/>
        </w:rPr>
        <w:t>WITH</w:t>
      </w:r>
      <w:r w:rsidRPr="006562FD">
        <w:rPr>
          <w:rFonts w:ascii="Consolas" w:hAnsi="Consolas" w:cs="Consolas"/>
          <w:sz w:val="18"/>
          <w:szCs w:val="18"/>
        </w:rPr>
        <w:t xml:space="preserve"> NAME </w:t>
      </w:r>
      <w:r w:rsidRPr="006562FD">
        <w:rPr>
          <w:rFonts w:ascii="Consolas" w:hAnsi="Consolas" w:cs="Consolas"/>
          <w:color w:val="808080"/>
          <w:sz w:val="18"/>
          <w:szCs w:val="18"/>
        </w:rPr>
        <w:t>=</w:t>
      </w:r>
      <w:r w:rsidRPr="006562FD">
        <w:rPr>
          <w:rFonts w:ascii="Consolas" w:hAnsi="Consolas" w:cs="Consolas"/>
          <w:sz w:val="18"/>
          <w:szCs w:val="18"/>
        </w:rPr>
        <w:t xml:space="preserve"> </w:t>
      </w:r>
      <w:proofErr w:type="spellStart"/>
      <w:r w:rsidRPr="006562FD">
        <w:rPr>
          <w:rFonts w:ascii="Consolas" w:hAnsi="Consolas" w:cs="Consolas"/>
          <w:color w:val="FF0000"/>
          <w:sz w:val="18"/>
          <w:szCs w:val="18"/>
        </w:rPr>
        <w:t>N'</w:t>
      </w:r>
      <w:r w:rsidR="00410670" w:rsidRPr="006562FD">
        <w:rPr>
          <w:rFonts w:ascii="Consolas" w:hAnsi="Consolas" w:cs="Consolas"/>
          <w:color w:val="FF0000"/>
          <w:sz w:val="18"/>
          <w:szCs w:val="18"/>
        </w:rPr>
        <w:t>MyTestDb</w:t>
      </w:r>
      <w:proofErr w:type="spellEnd"/>
      <w:r w:rsidRPr="006562FD">
        <w:rPr>
          <w:rFonts w:ascii="Consolas" w:hAnsi="Consolas" w:cs="Consolas"/>
          <w:color w:val="FF0000"/>
          <w:sz w:val="18"/>
          <w:szCs w:val="18"/>
        </w:rPr>
        <w:t>, Compressed, Encrypted</w:t>
      </w:r>
      <w:r w:rsidR="0067758D" w:rsidRPr="006562FD">
        <w:rPr>
          <w:rFonts w:ascii="Consolas" w:hAnsi="Consolas" w:cs="Consolas"/>
          <w:color w:val="FF0000"/>
          <w:sz w:val="18"/>
          <w:szCs w:val="18"/>
        </w:rPr>
        <w:t>, Differential</w:t>
      </w:r>
      <w:r w:rsidRPr="006562FD">
        <w:rPr>
          <w:rFonts w:ascii="Consolas" w:hAnsi="Consolas" w:cs="Consolas"/>
          <w:color w:val="FF0000"/>
          <w:sz w:val="18"/>
          <w:szCs w:val="18"/>
        </w:rPr>
        <w:t>'</w:t>
      </w:r>
      <w:r w:rsidRPr="006562FD">
        <w:rPr>
          <w:rFonts w:ascii="Consolas" w:hAnsi="Consolas" w:cs="Consolas"/>
          <w:color w:val="808080"/>
          <w:sz w:val="18"/>
          <w:szCs w:val="18"/>
        </w:rPr>
        <w:t>,</w:t>
      </w:r>
    </w:p>
    <w:p w:rsidR="00FA6646" w:rsidRPr="006562FD" w:rsidRDefault="00FA6646" w:rsidP="00D561BA">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sz w:val="18"/>
          <w:szCs w:val="18"/>
        </w:rPr>
        <w:tab/>
      </w:r>
      <w:r w:rsidRPr="006562FD">
        <w:rPr>
          <w:rFonts w:ascii="Consolas" w:hAnsi="Consolas" w:cs="Consolas"/>
          <w:color w:val="0000FF"/>
          <w:sz w:val="18"/>
          <w:szCs w:val="18"/>
        </w:rPr>
        <w:t>FORMAT</w:t>
      </w:r>
      <w:r w:rsidRPr="006562FD">
        <w:rPr>
          <w:rFonts w:ascii="Consolas" w:hAnsi="Consolas" w:cs="Consolas"/>
          <w:color w:val="808080"/>
          <w:sz w:val="18"/>
          <w:szCs w:val="18"/>
        </w:rPr>
        <w:t>,</w:t>
      </w:r>
      <w:r w:rsidR="00945F22">
        <w:rPr>
          <w:rFonts w:ascii="Consolas" w:hAnsi="Consolas" w:cs="Consolas"/>
          <w:color w:val="808080"/>
          <w:sz w:val="18"/>
          <w:szCs w:val="18"/>
        </w:rPr>
        <w:t xml:space="preserve"> </w:t>
      </w:r>
      <w:r w:rsidRPr="006562FD">
        <w:rPr>
          <w:rFonts w:ascii="Consolas" w:hAnsi="Consolas" w:cs="Consolas"/>
          <w:color w:val="0000FF"/>
          <w:sz w:val="18"/>
          <w:szCs w:val="18"/>
        </w:rPr>
        <w:t>INIT</w:t>
      </w:r>
      <w:r w:rsidRPr="006562FD">
        <w:rPr>
          <w:rFonts w:ascii="Consolas" w:hAnsi="Consolas" w:cs="Consolas"/>
          <w:color w:val="808080"/>
          <w:sz w:val="18"/>
          <w:szCs w:val="18"/>
        </w:rPr>
        <w:t>,</w:t>
      </w:r>
      <w:r w:rsidR="00945F22">
        <w:rPr>
          <w:rFonts w:ascii="Consolas" w:hAnsi="Consolas" w:cs="Consolas"/>
          <w:color w:val="808080"/>
          <w:sz w:val="18"/>
          <w:szCs w:val="18"/>
        </w:rPr>
        <w:t xml:space="preserve"> </w:t>
      </w:r>
      <w:r w:rsidRPr="006562FD">
        <w:rPr>
          <w:rFonts w:ascii="Consolas" w:hAnsi="Consolas" w:cs="Consolas"/>
          <w:color w:val="0000FF"/>
          <w:sz w:val="18"/>
          <w:szCs w:val="18"/>
        </w:rPr>
        <w:t>SKIP</w:t>
      </w:r>
      <w:r w:rsidRPr="006562FD">
        <w:rPr>
          <w:rFonts w:ascii="Consolas" w:hAnsi="Consolas" w:cs="Consolas"/>
          <w:color w:val="808080"/>
          <w:sz w:val="18"/>
          <w:szCs w:val="18"/>
        </w:rPr>
        <w:t>,</w:t>
      </w:r>
      <w:r w:rsidR="00945F22">
        <w:rPr>
          <w:rFonts w:ascii="Consolas" w:hAnsi="Consolas" w:cs="Consolas"/>
          <w:color w:val="808080"/>
          <w:sz w:val="18"/>
          <w:szCs w:val="18"/>
        </w:rPr>
        <w:t xml:space="preserve"> </w:t>
      </w:r>
      <w:r w:rsidRPr="006562FD">
        <w:rPr>
          <w:rFonts w:ascii="Consolas" w:hAnsi="Consolas" w:cs="Consolas"/>
          <w:color w:val="0000FF"/>
          <w:sz w:val="18"/>
          <w:szCs w:val="18"/>
        </w:rPr>
        <w:t>NOREWIND</w:t>
      </w:r>
      <w:r w:rsidRPr="006562FD">
        <w:rPr>
          <w:rFonts w:ascii="Consolas" w:hAnsi="Consolas" w:cs="Consolas"/>
          <w:color w:val="808080"/>
          <w:sz w:val="18"/>
          <w:szCs w:val="18"/>
        </w:rPr>
        <w:t>,</w:t>
      </w:r>
      <w:r w:rsidR="00945F22">
        <w:rPr>
          <w:rFonts w:ascii="Consolas" w:hAnsi="Consolas" w:cs="Consolas"/>
          <w:color w:val="808080"/>
          <w:sz w:val="18"/>
          <w:szCs w:val="18"/>
        </w:rPr>
        <w:t xml:space="preserve"> </w:t>
      </w:r>
      <w:r w:rsidRPr="006562FD">
        <w:rPr>
          <w:rFonts w:ascii="Consolas" w:hAnsi="Consolas" w:cs="Consolas"/>
          <w:color w:val="0000FF"/>
          <w:sz w:val="18"/>
          <w:szCs w:val="18"/>
        </w:rPr>
        <w:t>NOUNLOAD</w:t>
      </w:r>
      <w:r w:rsidRPr="006562FD">
        <w:rPr>
          <w:rFonts w:ascii="Consolas" w:hAnsi="Consolas" w:cs="Consolas"/>
          <w:color w:val="808080"/>
          <w:sz w:val="18"/>
          <w:szCs w:val="18"/>
        </w:rPr>
        <w:t>,</w:t>
      </w:r>
      <w:r w:rsidR="00945F22">
        <w:rPr>
          <w:rFonts w:ascii="Consolas" w:hAnsi="Consolas" w:cs="Consolas"/>
          <w:color w:val="808080"/>
          <w:sz w:val="18"/>
          <w:szCs w:val="18"/>
        </w:rPr>
        <w:t xml:space="preserve"> </w:t>
      </w:r>
      <w:r w:rsidRPr="006562FD">
        <w:rPr>
          <w:rFonts w:ascii="Consolas" w:hAnsi="Consolas" w:cs="Consolas"/>
          <w:color w:val="008000"/>
          <w:sz w:val="18"/>
          <w:szCs w:val="18"/>
        </w:rPr>
        <w:t>STATS</w:t>
      </w:r>
      <w:r w:rsidRPr="006562FD">
        <w:rPr>
          <w:rFonts w:ascii="Consolas" w:hAnsi="Consolas" w:cs="Consolas"/>
          <w:sz w:val="18"/>
          <w:szCs w:val="18"/>
        </w:rPr>
        <w:t xml:space="preserve"> </w:t>
      </w:r>
      <w:r w:rsidRPr="006562FD">
        <w:rPr>
          <w:rFonts w:ascii="Consolas" w:hAnsi="Consolas" w:cs="Consolas"/>
          <w:color w:val="808080"/>
          <w:sz w:val="18"/>
          <w:szCs w:val="18"/>
        </w:rPr>
        <w:t>=</w:t>
      </w:r>
      <w:r w:rsidRPr="006562FD">
        <w:rPr>
          <w:rFonts w:ascii="Consolas" w:hAnsi="Consolas" w:cs="Consolas"/>
          <w:sz w:val="18"/>
          <w:szCs w:val="18"/>
        </w:rPr>
        <w:t xml:space="preserve"> 5</w:t>
      </w:r>
      <w:r w:rsidRPr="006562FD">
        <w:rPr>
          <w:rFonts w:ascii="Consolas" w:hAnsi="Consolas" w:cs="Consolas"/>
          <w:color w:val="808080"/>
          <w:sz w:val="18"/>
          <w:szCs w:val="18"/>
        </w:rPr>
        <w:t>,</w:t>
      </w:r>
      <w:r w:rsidR="00945F22">
        <w:rPr>
          <w:rFonts w:ascii="Consolas" w:hAnsi="Consolas" w:cs="Consolas"/>
          <w:color w:val="808080"/>
          <w:sz w:val="18"/>
          <w:szCs w:val="18"/>
        </w:rPr>
        <w:t xml:space="preserve"> </w:t>
      </w:r>
      <w:r w:rsidR="008969C9" w:rsidRPr="00945F22">
        <w:rPr>
          <w:rFonts w:ascii="Consolas" w:hAnsi="Consolas" w:cs="Consolas"/>
          <w:color w:val="0000FF"/>
          <w:sz w:val="18"/>
          <w:szCs w:val="18"/>
        </w:rPr>
        <w:t>COMPRESSION</w:t>
      </w:r>
      <w:r w:rsidR="008969C9" w:rsidRPr="00945F22">
        <w:rPr>
          <w:rFonts w:ascii="Consolas" w:hAnsi="Consolas" w:cs="Consolas"/>
          <w:color w:val="808080"/>
          <w:sz w:val="18"/>
          <w:szCs w:val="18"/>
        </w:rPr>
        <w:t>,</w:t>
      </w:r>
      <w:r w:rsidR="00945F22">
        <w:rPr>
          <w:rFonts w:ascii="Consolas" w:hAnsi="Consolas" w:cs="Consolas"/>
          <w:color w:val="808080"/>
          <w:sz w:val="18"/>
          <w:szCs w:val="18"/>
        </w:rPr>
        <w:t xml:space="preserve"> </w:t>
      </w:r>
      <w:r w:rsidRPr="00945F22">
        <w:rPr>
          <w:rFonts w:ascii="Consolas" w:hAnsi="Consolas" w:cs="Consolas"/>
          <w:color w:val="0000FF"/>
          <w:sz w:val="18"/>
          <w:szCs w:val="18"/>
        </w:rPr>
        <w:t>DIFFERENTIAL</w:t>
      </w:r>
      <w:r w:rsidRPr="00945F22">
        <w:rPr>
          <w:rFonts w:ascii="Consolas" w:hAnsi="Consolas" w:cs="Consolas"/>
          <w:color w:val="808080"/>
          <w:sz w:val="18"/>
          <w:szCs w:val="18"/>
        </w:rPr>
        <w:t>,</w:t>
      </w:r>
    </w:p>
    <w:p w:rsidR="00FA6646" w:rsidRPr="006562FD" w:rsidRDefault="00FA6646" w:rsidP="00D561BA">
      <w:pPr>
        <w:autoSpaceDE w:val="0"/>
        <w:autoSpaceDN w:val="0"/>
        <w:adjustRightInd w:val="0"/>
        <w:spacing w:after="0" w:line="240" w:lineRule="auto"/>
        <w:ind w:left="720"/>
        <w:rPr>
          <w:rFonts w:ascii="Consolas" w:hAnsi="Consolas" w:cs="Consolas"/>
          <w:sz w:val="18"/>
          <w:szCs w:val="18"/>
        </w:rPr>
      </w:pPr>
      <w:r w:rsidRPr="00945F22">
        <w:rPr>
          <w:rFonts w:ascii="Consolas" w:hAnsi="Consolas" w:cs="Consolas"/>
          <w:color w:val="0000FF"/>
          <w:sz w:val="18"/>
          <w:szCs w:val="18"/>
        </w:rPr>
        <w:t>ENCRYPTION</w:t>
      </w:r>
    </w:p>
    <w:p w:rsidR="00FA6646" w:rsidRPr="006562FD" w:rsidRDefault="00FA6646" w:rsidP="00D561BA">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color w:val="808080"/>
          <w:sz w:val="18"/>
          <w:szCs w:val="18"/>
        </w:rPr>
        <w:t>(</w:t>
      </w:r>
    </w:p>
    <w:p w:rsidR="00FA6646" w:rsidRPr="006562FD" w:rsidRDefault="00FA6646" w:rsidP="00D561BA">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sz w:val="18"/>
          <w:szCs w:val="18"/>
        </w:rPr>
        <w:tab/>
      </w:r>
      <w:r w:rsidRPr="006562FD">
        <w:rPr>
          <w:rFonts w:ascii="Consolas" w:hAnsi="Consolas" w:cs="Consolas"/>
          <w:color w:val="0000FF"/>
          <w:sz w:val="18"/>
          <w:szCs w:val="18"/>
        </w:rPr>
        <w:t>ALGORITHM</w:t>
      </w:r>
      <w:r w:rsidRPr="006562FD">
        <w:rPr>
          <w:rFonts w:ascii="Consolas" w:hAnsi="Consolas" w:cs="Consolas"/>
          <w:sz w:val="18"/>
          <w:szCs w:val="18"/>
        </w:rPr>
        <w:t xml:space="preserve"> </w:t>
      </w:r>
      <w:r w:rsidRPr="006562FD">
        <w:rPr>
          <w:rFonts w:ascii="Consolas" w:hAnsi="Consolas" w:cs="Consolas"/>
          <w:color w:val="808080"/>
          <w:sz w:val="18"/>
          <w:szCs w:val="18"/>
        </w:rPr>
        <w:t>=</w:t>
      </w:r>
      <w:r w:rsidRPr="006562FD">
        <w:rPr>
          <w:rFonts w:ascii="Consolas" w:hAnsi="Consolas" w:cs="Consolas"/>
          <w:sz w:val="18"/>
          <w:szCs w:val="18"/>
        </w:rPr>
        <w:t xml:space="preserve"> </w:t>
      </w:r>
      <w:r w:rsidRPr="006562FD">
        <w:rPr>
          <w:rFonts w:ascii="Consolas" w:hAnsi="Consolas" w:cs="Consolas"/>
          <w:color w:val="0000FF"/>
          <w:sz w:val="18"/>
          <w:szCs w:val="18"/>
        </w:rPr>
        <w:t>AES_256</w:t>
      </w:r>
      <w:r w:rsidRPr="006562FD">
        <w:rPr>
          <w:rFonts w:ascii="Consolas" w:hAnsi="Consolas" w:cs="Consolas"/>
          <w:color w:val="808080"/>
          <w:sz w:val="18"/>
          <w:szCs w:val="18"/>
        </w:rPr>
        <w:t>,</w:t>
      </w:r>
      <w:r w:rsidR="004D7F8F" w:rsidRPr="006562FD">
        <w:rPr>
          <w:rFonts w:ascii="Consolas" w:hAnsi="Consolas" w:cs="Consolas"/>
          <w:sz w:val="18"/>
          <w:szCs w:val="18"/>
        </w:rPr>
        <w:t xml:space="preserve"> </w:t>
      </w:r>
      <w:r w:rsidRPr="006562FD">
        <w:rPr>
          <w:rFonts w:ascii="Consolas" w:hAnsi="Consolas" w:cs="Consolas"/>
          <w:color w:val="0000FF"/>
          <w:sz w:val="18"/>
          <w:szCs w:val="18"/>
        </w:rPr>
        <w:t>SERVER</w:t>
      </w:r>
      <w:r w:rsidRPr="006562FD">
        <w:rPr>
          <w:rFonts w:ascii="Consolas" w:hAnsi="Consolas" w:cs="Consolas"/>
          <w:sz w:val="18"/>
          <w:szCs w:val="18"/>
        </w:rPr>
        <w:t xml:space="preserve"> </w:t>
      </w:r>
      <w:r w:rsidRPr="006562FD">
        <w:rPr>
          <w:rFonts w:ascii="Consolas" w:hAnsi="Consolas" w:cs="Consolas"/>
          <w:color w:val="0000FF"/>
          <w:sz w:val="18"/>
          <w:szCs w:val="18"/>
        </w:rPr>
        <w:t>CERTIFICATE</w:t>
      </w:r>
      <w:r w:rsidRPr="006562FD">
        <w:rPr>
          <w:rFonts w:ascii="Consolas" w:hAnsi="Consolas" w:cs="Consolas"/>
          <w:sz w:val="18"/>
          <w:szCs w:val="18"/>
        </w:rPr>
        <w:t xml:space="preserve"> </w:t>
      </w:r>
      <w:r w:rsidRPr="006562FD">
        <w:rPr>
          <w:rFonts w:ascii="Consolas" w:hAnsi="Consolas" w:cs="Consolas"/>
          <w:color w:val="808080"/>
          <w:sz w:val="18"/>
          <w:szCs w:val="18"/>
        </w:rPr>
        <w:t>=</w:t>
      </w:r>
      <w:r w:rsidRPr="006562FD">
        <w:rPr>
          <w:rFonts w:ascii="Consolas" w:hAnsi="Consolas" w:cs="Consolas"/>
          <w:sz w:val="18"/>
          <w:szCs w:val="18"/>
        </w:rPr>
        <w:t xml:space="preserve"> </w:t>
      </w:r>
      <w:proofErr w:type="spellStart"/>
      <w:r w:rsidR="00E754F1" w:rsidRPr="006562FD">
        <w:rPr>
          <w:rFonts w:ascii="Consolas" w:hAnsi="Consolas" w:cs="Consolas"/>
          <w:sz w:val="18"/>
          <w:szCs w:val="18"/>
        </w:rPr>
        <w:t>BackupEncryptCert</w:t>
      </w:r>
      <w:proofErr w:type="spellEnd"/>
    </w:p>
    <w:p w:rsidR="00FA6646" w:rsidRPr="006562FD" w:rsidRDefault="00FA6646" w:rsidP="00D561BA">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color w:val="808080"/>
          <w:sz w:val="18"/>
          <w:szCs w:val="18"/>
        </w:rPr>
        <w:t>)</w:t>
      </w:r>
    </w:p>
    <w:p w:rsidR="00FA6646" w:rsidRPr="006562FD" w:rsidRDefault="00FA6646" w:rsidP="00D561BA">
      <w:pPr>
        <w:autoSpaceDE w:val="0"/>
        <w:autoSpaceDN w:val="0"/>
        <w:adjustRightInd w:val="0"/>
        <w:spacing w:after="0" w:line="240" w:lineRule="auto"/>
        <w:ind w:left="720"/>
        <w:rPr>
          <w:rFonts w:ascii="Consolas" w:hAnsi="Consolas" w:cs="Consolas"/>
          <w:color w:val="0000FF"/>
          <w:sz w:val="18"/>
          <w:szCs w:val="18"/>
        </w:rPr>
      </w:pPr>
      <w:r w:rsidRPr="006562FD">
        <w:rPr>
          <w:rFonts w:ascii="Consolas" w:hAnsi="Consolas" w:cs="Consolas"/>
          <w:color w:val="0000FF"/>
          <w:sz w:val="18"/>
          <w:szCs w:val="18"/>
        </w:rPr>
        <w:t>GO</w:t>
      </w:r>
    </w:p>
    <w:p w:rsidR="00D47EC9" w:rsidRDefault="00D47EC9" w:rsidP="00D561BA">
      <w:pPr>
        <w:autoSpaceDE w:val="0"/>
        <w:autoSpaceDN w:val="0"/>
        <w:adjustRightInd w:val="0"/>
        <w:spacing w:after="0" w:line="240" w:lineRule="auto"/>
        <w:ind w:left="720"/>
        <w:rPr>
          <w:rFonts w:ascii="Consolas" w:hAnsi="Consolas" w:cs="Consolas"/>
          <w:color w:val="0000FF"/>
          <w:sz w:val="19"/>
          <w:szCs w:val="19"/>
        </w:rPr>
      </w:pPr>
    </w:p>
    <w:p w:rsidR="00CB1BF8" w:rsidRPr="007F2EF7" w:rsidRDefault="00CB1BF8" w:rsidP="0049120F">
      <w:pPr>
        <w:pStyle w:val="NoSpacing"/>
        <w:spacing w:line="276" w:lineRule="auto"/>
        <w:rPr>
          <w:rFonts w:ascii="Segoe UI Semibold" w:hAnsi="Segoe UI Semibold" w:cs="Segoe UI Semibold"/>
          <w:b w:val="0"/>
          <w:color w:val="008000"/>
          <w:sz w:val="20"/>
          <w:szCs w:val="20"/>
        </w:rPr>
      </w:pPr>
      <w:r w:rsidRPr="007F2EF7">
        <w:rPr>
          <w:rFonts w:ascii="Segoe UI Semibold" w:hAnsi="Segoe UI Semibold" w:cs="Segoe UI Semibold"/>
          <w:b w:val="0"/>
          <w:color w:val="008000"/>
          <w:sz w:val="20"/>
          <w:szCs w:val="20"/>
        </w:rPr>
        <w:t xml:space="preserve">Database </w:t>
      </w:r>
      <w:r w:rsidR="003F7CEB">
        <w:rPr>
          <w:rFonts w:ascii="Segoe UI Semibold" w:hAnsi="Segoe UI Semibold" w:cs="Segoe UI Semibold"/>
          <w:b w:val="0"/>
          <w:color w:val="008000"/>
          <w:sz w:val="20"/>
          <w:szCs w:val="20"/>
        </w:rPr>
        <w:t>t</w:t>
      </w:r>
      <w:r w:rsidR="0087456F" w:rsidRPr="007F2EF7">
        <w:rPr>
          <w:rFonts w:ascii="Segoe UI Semibold" w:hAnsi="Segoe UI Semibold" w:cs="Segoe UI Semibold"/>
          <w:b w:val="0"/>
          <w:color w:val="008000"/>
          <w:sz w:val="20"/>
          <w:szCs w:val="20"/>
        </w:rPr>
        <w:t xml:space="preserve">ransaction </w:t>
      </w:r>
      <w:r w:rsidR="003F7CEB">
        <w:rPr>
          <w:rFonts w:ascii="Segoe UI Semibold" w:hAnsi="Segoe UI Semibold" w:cs="Segoe UI Semibold"/>
          <w:b w:val="0"/>
          <w:color w:val="008000"/>
          <w:sz w:val="20"/>
          <w:szCs w:val="20"/>
        </w:rPr>
        <w:t>l</w:t>
      </w:r>
      <w:r w:rsidRPr="007F2EF7">
        <w:rPr>
          <w:rFonts w:ascii="Segoe UI Semibold" w:hAnsi="Segoe UI Semibold" w:cs="Segoe UI Semibold"/>
          <w:b w:val="0"/>
          <w:color w:val="008000"/>
          <w:sz w:val="20"/>
          <w:szCs w:val="20"/>
        </w:rPr>
        <w:t xml:space="preserve">og </w:t>
      </w:r>
      <w:r w:rsidR="003F7CEB">
        <w:rPr>
          <w:rFonts w:ascii="Segoe UI Semibold" w:hAnsi="Segoe UI Semibold" w:cs="Segoe UI Semibold"/>
          <w:b w:val="0"/>
          <w:color w:val="008000"/>
          <w:sz w:val="20"/>
          <w:szCs w:val="20"/>
        </w:rPr>
        <w:t>b</w:t>
      </w:r>
      <w:r w:rsidRPr="007F2EF7">
        <w:rPr>
          <w:rFonts w:ascii="Segoe UI Semibold" w:hAnsi="Segoe UI Semibold" w:cs="Segoe UI Semibold"/>
          <w:b w:val="0"/>
          <w:color w:val="008000"/>
          <w:sz w:val="20"/>
          <w:szCs w:val="20"/>
        </w:rPr>
        <w:t>ackup</w:t>
      </w:r>
    </w:p>
    <w:p w:rsidR="003F7CEB" w:rsidRDefault="001E4EE3" w:rsidP="00EB67AD">
      <w:pPr>
        <w:spacing w:before="60" w:after="60" w:line="240" w:lineRule="auto"/>
        <w:jc w:val="both"/>
        <w:rPr>
          <w:rFonts w:cs="Segoe UI"/>
        </w:rPr>
      </w:pPr>
      <w:r w:rsidRPr="001E4EE3">
        <w:rPr>
          <w:rFonts w:cs="Segoe UI"/>
        </w:rPr>
        <w:t xml:space="preserve">SQL </w:t>
      </w:r>
      <w:r w:rsidR="003F7CEB">
        <w:rPr>
          <w:rFonts w:cs="Segoe UI"/>
        </w:rPr>
        <w:t xml:space="preserve">Server </w:t>
      </w:r>
      <w:r w:rsidRPr="001E4EE3">
        <w:rPr>
          <w:rFonts w:cs="Segoe UI"/>
        </w:rPr>
        <w:t xml:space="preserve">database </w:t>
      </w:r>
      <w:r w:rsidR="003F7CEB">
        <w:rPr>
          <w:rFonts w:cs="Segoe UI"/>
        </w:rPr>
        <w:t xml:space="preserve">has </w:t>
      </w:r>
      <w:r w:rsidRPr="001E4EE3">
        <w:rPr>
          <w:rFonts w:cs="Segoe UI"/>
        </w:rPr>
        <w:t xml:space="preserve">a transaction log </w:t>
      </w:r>
      <w:r w:rsidR="003F7CEB">
        <w:rPr>
          <w:rFonts w:cs="Segoe UI"/>
        </w:rPr>
        <w:t xml:space="preserve">file </w:t>
      </w:r>
      <w:r w:rsidRPr="001E4EE3">
        <w:rPr>
          <w:rFonts w:cs="Segoe UI"/>
        </w:rPr>
        <w:t xml:space="preserve">that records all transactions and the database modifications made by each transaction. </w:t>
      </w:r>
      <w:r w:rsidR="003F7CEB">
        <w:rPr>
          <w:rFonts w:cs="Segoe UI"/>
        </w:rPr>
        <w:t xml:space="preserve">The transaction information gets collected only in the databases where database recovery mode is set to </w:t>
      </w:r>
      <w:r w:rsidR="003F7CEB" w:rsidRPr="00F65331">
        <w:rPr>
          <w:rFonts w:cs="Segoe UI"/>
          <w:i/>
        </w:rPr>
        <w:t>full</w:t>
      </w:r>
      <w:r w:rsidR="003F7CEB">
        <w:rPr>
          <w:rFonts w:cs="Segoe UI"/>
        </w:rPr>
        <w:t xml:space="preserve"> recovery or </w:t>
      </w:r>
      <w:r w:rsidR="003F7CEB" w:rsidRPr="00F65331">
        <w:rPr>
          <w:rFonts w:cs="Segoe UI"/>
          <w:i/>
        </w:rPr>
        <w:t>bulk-logged</w:t>
      </w:r>
      <w:r w:rsidR="003F7CEB">
        <w:rPr>
          <w:rFonts w:cs="Segoe UI"/>
        </w:rPr>
        <w:t xml:space="preserve"> recovery.</w:t>
      </w:r>
    </w:p>
    <w:p w:rsidR="00EB67AD" w:rsidRDefault="001E4EE3" w:rsidP="00EB67AD">
      <w:pPr>
        <w:spacing w:before="60" w:after="60" w:line="240" w:lineRule="auto"/>
        <w:jc w:val="both"/>
        <w:rPr>
          <w:rFonts w:cs="Segoe UI"/>
        </w:rPr>
      </w:pPr>
      <w:r>
        <w:rPr>
          <w:rFonts w:cs="Segoe UI"/>
        </w:rPr>
        <w:t xml:space="preserve">Backing </w:t>
      </w:r>
      <w:r w:rsidR="0050369A">
        <w:rPr>
          <w:rFonts w:cs="Segoe UI"/>
        </w:rPr>
        <w:t xml:space="preserve">up </w:t>
      </w:r>
      <w:r w:rsidR="003F7CEB">
        <w:rPr>
          <w:rFonts w:cs="Segoe UI"/>
        </w:rPr>
        <w:t>t</w:t>
      </w:r>
      <w:r>
        <w:rPr>
          <w:rFonts w:cs="Segoe UI"/>
        </w:rPr>
        <w:t xml:space="preserve">ransaction </w:t>
      </w:r>
      <w:r w:rsidR="003F7CEB">
        <w:rPr>
          <w:rFonts w:cs="Segoe UI"/>
        </w:rPr>
        <w:t>l</w:t>
      </w:r>
      <w:r>
        <w:rPr>
          <w:rFonts w:cs="Segoe UI"/>
        </w:rPr>
        <w:t xml:space="preserve">ogs makes sure that </w:t>
      </w:r>
      <w:r w:rsidR="00F158C8">
        <w:rPr>
          <w:rFonts w:cs="Segoe UI"/>
        </w:rPr>
        <w:t xml:space="preserve">the changes which have occurred after last </w:t>
      </w:r>
      <w:r w:rsidR="00B84F74">
        <w:rPr>
          <w:rFonts w:cs="Segoe UI"/>
        </w:rPr>
        <w:t xml:space="preserve">successful </w:t>
      </w:r>
      <w:r w:rsidR="00F158C8">
        <w:rPr>
          <w:rFonts w:cs="Segoe UI"/>
        </w:rPr>
        <w:t xml:space="preserve">transaction log backup </w:t>
      </w:r>
      <w:r>
        <w:rPr>
          <w:rFonts w:cs="Segoe UI"/>
        </w:rPr>
        <w:t>are backed up</w:t>
      </w:r>
      <w:r w:rsidR="00B84F74">
        <w:rPr>
          <w:rFonts w:cs="Segoe UI"/>
        </w:rPr>
        <w:t>,</w:t>
      </w:r>
      <w:r w:rsidR="003F7CEB">
        <w:rPr>
          <w:rFonts w:cs="Segoe UI"/>
        </w:rPr>
        <w:t xml:space="preserve"> and it </w:t>
      </w:r>
      <w:r w:rsidR="0050369A">
        <w:rPr>
          <w:rFonts w:cs="Segoe UI"/>
        </w:rPr>
        <w:t>clears</w:t>
      </w:r>
      <w:r>
        <w:rPr>
          <w:rFonts w:cs="Segoe UI"/>
        </w:rPr>
        <w:t xml:space="preserve"> up the </w:t>
      </w:r>
      <w:r w:rsidR="00F158C8">
        <w:rPr>
          <w:rFonts w:cs="Segoe UI"/>
        </w:rPr>
        <w:t xml:space="preserve">inactive portion of the </w:t>
      </w:r>
      <w:r w:rsidR="003F7CEB">
        <w:rPr>
          <w:rFonts w:cs="Segoe UI"/>
        </w:rPr>
        <w:t>t</w:t>
      </w:r>
      <w:r>
        <w:rPr>
          <w:rFonts w:cs="Segoe UI"/>
        </w:rPr>
        <w:t xml:space="preserve">ransaction </w:t>
      </w:r>
      <w:r w:rsidR="003F7CEB">
        <w:rPr>
          <w:rFonts w:cs="Segoe UI"/>
        </w:rPr>
        <w:t>l</w:t>
      </w:r>
      <w:r>
        <w:rPr>
          <w:rFonts w:cs="Segoe UI"/>
        </w:rPr>
        <w:t>og file.</w:t>
      </w:r>
    </w:p>
    <w:p w:rsidR="00AC61FB" w:rsidRDefault="00AC61FB" w:rsidP="00150704">
      <w:pPr>
        <w:spacing w:before="60" w:after="60" w:line="240" w:lineRule="auto"/>
        <w:jc w:val="both"/>
        <w:rPr>
          <w:rFonts w:cs="Segoe UI"/>
        </w:rPr>
      </w:pPr>
    </w:p>
    <w:p w:rsidR="000C321E" w:rsidRPr="00150704" w:rsidRDefault="00855066" w:rsidP="00150704">
      <w:pPr>
        <w:spacing w:before="60" w:after="60" w:line="240" w:lineRule="auto"/>
        <w:jc w:val="both"/>
        <w:rPr>
          <w:rFonts w:cs="Segoe UI"/>
        </w:rPr>
      </w:pPr>
      <w:r w:rsidRPr="00150704">
        <w:rPr>
          <w:rFonts w:cs="Segoe UI"/>
        </w:rPr>
        <w:t>T</w:t>
      </w:r>
      <w:r w:rsidR="00B84F74" w:rsidRPr="00150704">
        <w:rPr>
          <w:rFonts w:cs="Segoe UI"/>
        </w:rPr>
        <w:t xml:space="preserve">he following script initiates </w:t>
      </w:r>
      <w:r w:rsidR="000905C6" w:rsidRPr="00150704">
        <w:rPr>
          <w:rFonts w:cs="Segoe UI"/>
        </w:rPr>
        <w:t xml:space="preserve">database </w:t>
      </w:r>
      <w:r w:rsidR="00B84F74" w:rsidRPr="00150704">
        <w:rPr>
          <w:rFonts w:cs="Segoe UI"/>
        </w:rPr>
        <w:t>t</w:t>
      </w:r>
      <w:r w:rsidR="000905C6" w:rsidRPr="00150704">
        <w:rPr>
          <w:rFonts w:cs="Segoe UI"/>
        </w:rPr>
        <w:t xml:space="preserve">ransaction </w:t>
      </w:r>
      <w:r w:rsidR="00B84F74" w:rsidRPr="00150704">
        <w:rPr>
          <w:rFonts w:cs="Segoe UI"/>
        </w:rPr>
        <w:t>l</w:t>
      </w:r>
      <w:r w:rsidR="000905C6" w:rsidRPr="00150704">
        <w:rPr>
          <w:rFonts w:cs="Segoe UI"/>
        </w:rPr>
        <w:t xml:space="preserve">og </w:t>
      </w:r>
      <w:r w:rsidR="00B84F74" w:rsidRPr="00150704">
        <w:rPr>
          <w:rFonts w:cs="Segoe UI"/>
          <w:b/>
          <w:i/>
        </w:rPr>
        <w:t>encrypted</w:t>
      </w:r>
      <w:r w:rsidR="00B84F74" w:rsidRPr="00150704">
        <w:rPr>
          <w:rFonts w:cs="Segoe UI"/>
        </w:rPr>
        <w:t xml:space="preserve"> </w:t>
      </w:r>
      <w:r w:rsidR="000905C6" w:rsidRPr="00150704">
        <w:rPr>
          <w:rFonts w:cs="Segoe UI"/>
        </w:rPr>
        <w:t xml:space="preserve">backup at the </w:t>
      </w:r>
      <w:r w:rsidR="00B84F74" w:rsidRPr="00150704">
        <w:rPr>
          <w:rFonts w:cs="Segoe UI"/>
        </w:rPr>
        <w:t xml:space="preserve">provided </w:t>
      </w:r>
      <w:r w:rsidR="00636BE4" w:rsidRPr="00150704">
        <w:rPr>
          <w:rFonts w:cs="Segoe UI"/>
        </w:rPr>
        <w:t>location using the specified certi</w:t>
      </w:r>
      <w:r w:rsidR="00B84F74" w:rsidRPr="00150704">
        <w:rPr>
          <w:rFonts w:cs="Segoe UI"/>
        </w:rPr>
        <w:t>ficate and encryption algorithm.</w:t>
      </w:r>
    </w:p>
    <w:p w:rsidR="00636BE4" w:rsidRPr="000E3DF1" w:rsidRDefault="00636BE4" w:rsidP="00636BE4">
      <w:pPr>
        <w:pStyle w:val="ListParagraph"/>
        <w:spacing w:before="60" w:after="60" w:line="240" w:lineRule="auto"/>
        <w:jc w:val="both"/>
        <w:rPr>
          <w:rFonts w:cs="Segoe UI"/>
        </w:rPr>
      </w:pPr>
    </w:p>
    <w:p w:rsidR="00F9427C" w:rsidRPr="006562FD" w:rsidRDefault="00F9427C" w:rsidP="00D561BA">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color w:val="0000FF"/>
          <w:sz w:val="18"/>
          <w:szCs w:val="18"/>
        </w:rPr>
        <w:t>BACKUP</w:t>
      </w:r>
      <w:r w:rsidRPr="006562FD">
        <w:rPr>
          <w:rFonts w:ascii="Consolas" w:hAnsi="Consolas" w:cs="Consolas"/>
          <w:sz w:val="18"/>
          <w:szCs w:val="18"/>
        </w:rPr>
        <w:t xml:space="preserve"> </w:t>
      </w:r>
      <w:r w:rsidRPr="006562FD">
        <w:rPr>
          <w:rFonts w:ascii="Consolas" w:hAnsi="Consolas" w:cs="Consolas"/>
          <w:color w:val="FF00FF"/>
          <w:sz w:val="18"/>
          <w:szCs w:val="18"/>
        </w:rPr>
        <w:t>LOG</w:t>
      </w:r>
      <w:r w:rsidRPr="006562FD">
        <w:rPr>
          <w:rFonts w:ascii="Consolas" w:hAnsi="Consolas" w:cs="Consolas"/>
          <w:sz w:val="18"/>
          <w:szCs w:val="18"/>
        </w:rPr>
        <w:t xml:space="preserve"> </w:t>
      </w:r>
      <w:proofErr w:type="spellStart"/>
      <w:r w:rsidR="00410670" w:rsidRPr="006562FD">
        <w:rPr>
          <w:rFonts w:ascii="Consolas" w:hAnsi="Consolas" w:cs="Consolas"/>
          <w:sz w:val="18"/>
          <w:szCs w:val="18"/>
        </w:rPr>
        <w:t>MyTestDb</w:t>
      </w:r>
      <w:proofErr w:type="spellEnd"/>
    </w:p>
    <w:p w:rsidR="00F9427C" w:rsidRPr="006562FD" w:rsidRDefault="00F9427C" w:rsidP="00D561BA">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color w:val="0000FF"/>
          <w:sz w:val="18"/>
          <w:szCs w:val="18"/>
        </w:rPr>
        <w:t>TO</w:t>
      </w:r>
      <w:r w:rsidRPr="006562FD">
        <w:rPr>
          <w:rFonts w:ascii="Consolas" w:hAnsi="Consolas" w:cs="Consolas"/>
          <w:sz w:val="18"/>
          <w:szCs w:val="18"/>
        </w:rPr>
        <w:t xml:space="preserve"> </w:t>
      </w:r>
      <w:r w:rsidRPr="006562FD">
        <w:rPr>
          <w:rFonts w:ascii="Consolas" w:hAnsi="Consolas" w:cs="Consolas"/>
          <w:color w:val="0000FF"/>
          <w:sz w:val="18"/>
          <w:szCs w:val="18"/>
        </w:rPr>
        <w:t>DISK</w:t>
      </w:r>
      <w:r w:rsidRPr="006562FD">
        <w:rPr>
          <w:rFonts w:ascii="Consolas" w:hAnsi="Consolas" w:cs="Consolas"/>
          <w:sz w:val="18"/>
          <w:szCs w:val="18"/>
        </w:rPr>
        <w:t xml:space="preserve"> </w:t>
      </w:r>
      <w:r w:rsidRPr="006562FD">
        <w:rPr>
          <w:rFonts w:ascii="Consolas" w:hAnsi="Consolas" w:cs="Consolas"/>
          <w:color w:val="808080"/>
          <w:sz w:val="18"/>
          <w:szCs w:val="18"/>
        </w:rPr>
        <w:t>=</w:t>
      </w:r>
      <w:r w:rsidRPr="006562FD">
        <w:rPr>
          <w:rFonts w:ascii="Consolas" w:hAnsi="Consolas" w:cs="Consolas"/>
          <w:sz w:val="18"/>
          <w:szCs w:val="18"/>
        </w:rPr>
        <w:t xml:space="preserve"> </w:t>
      </w:r>
      <w:r w:rsidRPr="006562FD">
        <w:rPr>
          <w:rFonts w:ascii="Consolas" w:hAnsi="Consolas" w:cs="Consolas"/>
          <w:color w:val="FF0000"/>
          <w:sz w:val="18"/>
          <w:szCs w:val="18"/>
        </w:rPr>
        <w:t>'</w:t>
      </w:r>
      <w:r w:rsidR="00711270" w:rsidRPr="006562FD">
        <w:rPr>
          <w:rFonts w:ascii="Consolas" w:hAnsi="Consolas" w:cs="Consolas"/>
          <w:color w:val="FF0000"/>
          <w:sz w:val="18"/>
          <w:szCs w:val="18"/>
        </w:rPr>
        <w:t>H</w:t>
      </w:r>
      <w:proofErr w:type="gramStart"/>
      <w:r w:rsidR="00711270" w:rsidRPr="006562FD">
        <w:rPr>
          <w:rFonts w:ascii="Consolas" w:hAnsi="Consolas" w:cs="Consolas"/>
          <w:color w:val="FF0000"/>
          <w:sz w:val="18"/>
          <w:szCs w:val="18"/>
        </w:rPr>
        <w:t>:\</w:t>
      </w:r>
      <w:proofErr w:type="gramEnd"/>
      <w:r w:rsidR="00711270" w:rsidRPr="006562FD">
        <w:rPr>
          <w:rFonts w:ascii="Consolas" w:hAnsi="Consolas" w:cs="Consolas"/>
          <w:color w:val="FF0000"/>
          <w:sz w:val="18"/>
          <w:szCs w:val="18"/>
        </w:rPr>
        <w:t>MSSQL\Backup</w:t>
      </w:r>
      <w:r w:rsidRPr="006562FD">
        <w:rPr>
          <w:rFonts w:ascii="Consolas" w:hAnsi="Consolas" w:cs="Consolas"/>
          <w:color w:val="FF0000"/>
          <w:sz w:val="18"/>
          <w:szCs w:val="18"/>
        </w:rPr>
        <w:t>\</w:t>
      </w:r>
      <w:proofErr w:type="spellStart"/>
      <w:r w:rsidR="00410670" w:rsidRPr="006562FD">
        <w:rPr>
          <w:rFonts w:ascii="Consolas" w:hAnsi="Consolas" w:cs="Consolas"/>
          <w:color w:val="FF0000"/>
          <w:sz w:val="18"/>
          <w:szCs w:val="18"/>
        </w:rPr>
        <w:t>MyTestDb</w:t>
      </w:r>
      <w:r w:rsidRPr="006562FD">
        <w:rPr>
          <w:rFonts w:ascii="Consolas" w:hAnsi="Consolas" w:cs="Consolas"/>
          <w:color w:val="FF0000"/>
          <w:sz w:val="18"/>
          <w:szCs w:val="18"/>
        </w:rPr>
        <w:t>_COMP_ENC_LOG.trn</w:t>
      </w:r>
      <w:proofErr w:type="spellEnd"/>
      <w:r w:rsidRPr="006562FD">
        <w:rPr>
          <w:rFonts w:ascii="Consolas" w:hAnsi="Consolas" w:cs="Consolas"/>
          <w:color w:val="FF0000"/>
          <w:sz w:val="18"/>
          <w:szCs w:val="18"/>
        </w:rPr>
        <w:t>'</w:t>
      </w:r>
      <w:r w:rsidRPr="006562FD">
        <w:rPr>
          <w:rFonts w:ascii="Consolas" w:hAnsi="Consolas" w:cs="Consolas"/>
          <w:sz w:val="18"/>
          <w:szCs w:val="18"/>
        </w:rPr>
        <w:t xml:space="preserve"> </w:t>
      </w:r>
    </w:p>
    <w:p w:rsidR="00F9427C" w:rsidRPr="006562FD" w:rsidRDefault="00F9427C" w:rsidP="00D561BA">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color w:val="0000FF"/>
          <w:sz w:val="18"/>
          <w:szCs w:val="18"/>
        </w:rPr>
        <w:t>WITH</w:t>
      </w:r>
      <w:r w:rsidRPr="006562FD">
        <w:rPr>
          <w:rFonts w:ascii="Consolas" w:hAnsi="Consolas" w:cs="Consolas"/>
          <w:sz w:val="18"/>
          <w:szCs w:val="18"/>
        </w:rPr>
        <w:t xml:space="preserve"> NAME </w:t>
      </w:r>
      <w:r w:rsidRPr="006562FD">
        <w:rPr>
          <w:rFonts w:ascii="Consolas" w:hAnsi="Consolas" w:cs="Consolas"/>
          <w:color w:val="808080"/>
          <w:sz w:val="18"/>
          <w:szCs w:val="18"/>
        </w:rPr>
        <w:t>=</w:t>
      </w:r>
      <w:r w:rsidRPr="006562FD">
        <w:rPr>
          <w:rFonts w:ascii="Consolas" w:hAnsi="Consolas" w:cs="Consolas"/>
          <w:sz w:val="18"/>
          <w:szCs w:val="18"/>
        </w:rPr>
        <w:t xml:space="preserve"> </w:t>
      </w:r>
      <w:proofErr w:type="spellStart"/>
      <w:r w:rsidRPr="006562FD">
        <w:rPr>
          <w:rFonts w:ascii="Consolas" w:hAnsi="Consolas" w:cs="Consolas"/>
          <w:color w:val="FF0000"/>
          <w:sz w:val="18"/>
          <w:szCs w:val="18"/>
        </w:rPr>
        <w:t>N'</w:t>
      </w:r>
      <w:r w:rsidR="00410670" w:rsidRPr="006562FD">
        <w:rPr>
          <w:rFonts w:ascii="Consolas" w:hAnsi="Consolas" w:cs="Consolas"/>
          <w:color w:val="FF0000"/>
          <w:sz w:val="18"/>
          <w:szCs w:val="18"/>
        </w:rPr>
        <w:t>MyTestDb</w:t>
      </w:r>
      <w:proofErr w:type="spellEnd"/>
      <w:r w:rsidRPr="006562FD">
        <w:rPr>
          <w:rFonts w:ascii="Consolas" w:hAnsi="Consolas" w:cs="Consolas"/>
          <w:color w:val="FF0000"/>
          <w:sz w:val="18"/>
          <w:szCs w:val="18"/>
        </w:rPr>
        <w:t xml:space="preserve">, Compressed, Encrypted, </w:t>
      </w:r>
      <w:proofErr w:type="spellStart"/>
      <w:r w:rsidRPr="006562FD">
        <w:rPr>
          <w:rFonts w:ascii="Consolas" w:hAnsi="Consolas" w:cs="Consolas"/>
          <w:color w:val="FF0000"/>
          <w:sz w:val="18"/>
          <w:szCs w:val="18"/>
        </w:rPr>
        <w:t>TLog</w:t>
      </w:r>
      <w:proofErr w:type="spellEnd"/>
      <w:r w:rsidRPr="006562FD">
        <w:rPr>
          <w:rFonts w:ascii="Consolas" w:hAnsi="Consolas" w:cs="Consolas"/>
          <w:color w:val="FF0000"/>
          <w:sz w:val="18"/>
          <w:szCs w:val="18"/>
        </w:rPr>
        <w:t>'</w:t>
      </w:r>
      <w:r w:rsidRPr="006562FD">
        <w:rPr>
          <w:rFonts w:ascii="Consolas" w:hAnsi="Consolas" w:cs="Consolas"/>
          <w:color w:val="808080"/>
          <w:sz w:val="18"/>
          <w:szCs w:val="18"/>
        </w:rPr>
        <w:t>,</w:t>
      </w:r>
    </w:p>
    <w:p w:rsidR="00F9427C" w:rsidRPr="006562FD" w:rsidRDefault="00F9427C" w:rsidP="00D561BA">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sz w:val="18"/>
          <w:szCs w:val="18"/>
        </w:rPr>
        <w:tab/>
      </w:r>
      <w:r w:rsidRPr="00B84F74">
        <w:rPr>
          <w:rFonts w:ascii="Consolas" w:hAnsi="Consolas" w:cs="Consolas"/>
          <w:color w:val="0000FF"/>
          <w:sz w:val="18"/>
          <w:szCs w:val="18"/>
        </w:rPr>
        <w:t>FORMAT</w:t>
      </w:r>
      <w:r w:rsidRPr="00B84F74">
        <w:rPr>
          <w:rFonts w:ascii="Consolas" w:hAnsi="Consolas" w:cs="Consolas"/>
          <w:color w:val="808080"/>
          <w:sz w:val="18"/>
          <w:szCs w:val="18"/>
        </w:rPr>
        <w:t>,</w:t>
      </w:r>
      <w:r w:rsidR="00B84F74" w:rsidRPr="00B84F74">
        <w:rPr>
          <w:rFonts w:ascii="Consolas" w:hAnsi="Consolas" w:cs="Consolas"/>
          <w:color w:val="808080"/>
          <w:sz w:val="18"/>
          <w:szCs w:val="18"/>
        </w:rPr>
        <w:t xml:space="preserve"> </w:t>
      </w:r>
      <w:r w:rsidRPr="00B84F74">
        <w:rPr>
          <w:rFonts w:ascii="Consolas" w:hAnsi="Consolas" w:cs="Consolas"/>
          <w:color w:val="0000FF"/>
          <w:sz w:val="18"/>
          <w:szCs w:val="18"/>
        </w:rPr>
        <w:t>INIT</w:t>
      </w:r>
      <w:r w:rsidRPr="00B84F74">
        <w:rPr>
          <w:rFonts w:ascii="Consolas" w:hAnsi="Consolas" w:cs="Consolas"/>
          <w:color w:val="808080"/>
          <w:sz w:val="18"/>
          <w:szCs w:val="18"/>
        </w:rPr>
        <w:t>,</w:t>
      </w:r>
      <w:r w:rsidR="00B84F74" w:rsidRPr="00B84F74">
        <w:rPr>
          <w:rFonts w:ascii="Consolas" w:hAnsi="Consolas" w:cs="Consolas"/>
          <w:color w:val="808080"/>
          <w:sz w:val="18"/>
          <w:szCs w:val="18"/>
        </w:rPr>
        <w:t xml:space="preserve"> </w:t>
      </w:r>
      <w:r w:rsidRPr="00B84F74">
        <w:rPr>
          <w:rFonts w:ascii="Consolas" w:hAnsi="Consolas" w:cs="Consolas"/>
          <w:color w:val="0000FF"/>
          <w:sz w:val="18"/>
          <w:szCs w:val="18"/>
        </w:rPr>
        <w:t>SKIP</w:t>
      </w:r>
      <w:r w:rsidRPr="00B84F74">
        <w:rPr>
          <w:rFonts w:ascii="Consolas" w:hAnsi="Consolas" w:cs="Consolas"/>
          <w:color w:val="808080"/>
          <w:sz w:val="18"/>
          <w:szCs w:val="18"/>
        </w:rPr>
        <w:t>,</w:t>
      </w:r>
      <w:r w:rsidR="00B84F74" w:rsidRPr="00B84F74">
        <w:rPr>
          <w:rFonts w:ascii="Consolas" w:hAnsi="Consolas" w:cs="Consolas"/>
          <w:color w:val="808080"/>
          <w:sz w:val="18"/>
          <w:szCs w:val="18"/>
        </w:rPr>
        <w:t xml:space="preserve"> </w:t>
      </w:r>
      <w:r w:rsidRPr="00B84F74">
        <w:rPr>
          <w:rFonts w:ascii="Consolas" w:hAnsi="Consolas" w:cs="Consolas"/>
          <w:color w:val="008000"/>
          <w:sz w:val="18"/>
          <w:szCs w:val="18"/>
        </w:rPr>
        <w:t>STATS</w:t>
      </w:r>
      <w:r w:rsidRPr="00B84F74">
        <w:rPr>
          <w:rFonts w:ascii="Consolas" w:hAnsi="Consolas" w:cs="Consolas"/>
          <w:sz w:val="18"/>
          <w:szCs w:val="18"/>
        </w:rPr>
        <w:t xml:space="preserve"> </w:t>
      </w:r>
      <w:r w:rsidRPr="00B84F74">
        <w:rPr>
          <w:rFonts w:ascii="Consolas" w:hAnsi="Consolas" w:cs="Consolas"/>
          <w:color w:val="808080"/>
          <w:sz w:val="18"/>
          <w:szCs w:val="18"/>
        </w:rPr>
        <w:t>=</w:t>
      </w:r>
      <w:r w:rsidRPr="00B84F74">
        <w:rPr>
          <w:rFonts w:ascii="Consolas" w:hAnsi="Consolas" w:cs="Consolas"/>
          <w:sz w:val="18"/>
          <w:szCs w:val="18"/>
        </w:rPr>
        <w:t xml:space="preserve"> 5</w:t>
      </w:r>
      <w:r w:rsidRPr="00B84F74">
        <w:rPr>
          <w:rFonts w:ascii="Consolas" w:hAnsi="Consolas" w:cs="Consolas"/>
          <w:color w:val="808080"/>
          <w:sz w:val="18"/>
          <w:szCs w:val="18"/>
        </w:rPr>
        <w:t>,</w:t>
      </w:r>
      <w:r w:rsidR="00B84F74" w:rsidRPr="00B84F74">
        <w:rPr>
          <w:rFonts w:ascii="Consolas" w:hAnsi="Consolas" w:cs="Consolas"/>
          <w:color w:val="808080"/>
          <w:sz w:val="18"/>
          <w:szCs w:val="18"/>
        </w:rPr>
        <w:t xml:space="preserve"> </w:t>
      </w:r>
      <w:r w:rsidRPr="00B84F74">
        <w:rPr>
          <w:rFonts w:ascii="Consolas" w:hAnsi="Consolas" w:cs="Consolas"/>
          <w:color w:val="0000FF"/>
          <w:sz w:val="18"/>
          <w:szCs w:val="18"/>
        </w:rPr>
        <w:t>COMPRESSION</w:t>
      </w:r>
      <w:r w:rsidRPr="00B84F74">
        <w:rPr>
          <w:rFonts w:ascii="Consolas" w:hAnsi="Consolas" w:cs="Consolas"/>
          <w:color w:val="808080"/>
          <w:sz w:val="18"/>
          <w:szCs w:val="18"/>
        </w:rPr>
        <w:t>,</w:t>
      </w:r>
      <w:r w:rsidR="00B84F74" w:rsidRPr="00B84F74">
        <w:rPr>
          <w:rFonts w:ascii="Consolas" w:hAnsi="Consolas" w:cs="Consolas"/>
          <w:color w:val="808080"/>
          <w:sz w:val="18"/>
          <w:szCs w:val="18"/>
        </w:rPr>
        <w:t xml:space="preserve"> </w:t>
      </w:r>
      <w:r w:rsidRPr="00B84F74">
        <w:rPr>
          <w:rFonts w:ascii="Consolas" w:hAnsi="Consolas" w:cs="Consolas"/>
          <w:color w:val="0000FF"/>
          <w:sz w:val="18"/>
          <w:szCs w:val="18"/>
        </w:rPr>
        <w:t>ENCRYPTION</w:t>
      </w:r>
    </w:p>
    <w:p w:rsidR="00F9427C" w:rsidRPr="006562FD" w:rsidRDefault="00F9427C" w:rsidP="00D561BA">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color w:val="808080"/>
          <w:sz w:val="18"/>
          <w:szCs w:val="18"/>
        </w:rPr>
        <w:t>(</w:t>
      </w:r>
    </w:p>
    <w:p w:rsidR="00F9427C" w:rsidRPr="006562FD" w:rsidRDefault="00F9427C" w:rsidP="00D561BA">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sz w:val="18"/>
          <w:szCs w:val="18"/>
        </w:rPr>
        <w:tab/>
      </w:r>
      <w:r w:rsidRPr="006562FD">
        <w:rPr>
          <w:rFonts w:ascii="Consolas" w:hAnsi="Consolas" w:cs="Consolas"/>
          <w:color w:val="0000FF"/>
          <w:sz w:val="18"/>
          <w:szCs w:val="18"/>
        </w:rPr>
        <w:t>ALGORITHM</w:t>
      </w:r>
      <w:r w:rsidRPr="006562FD">
        <w:rPr>
          <w:rFonts w:ascii="Consolas" w:hAnsi="Consolas" w:cs="Consolas"/>
          <w:sz w:val="18"/>
          <w:szCs w:val="18"/>
        </w:rPr>
        <w:t xml:space="preserve"> </w:t>
      </w:r>
      <w:r w:rsidRPr="006562FD">
        <w:rPr>
          <w:rFonts w:ascii="Consolas" w:hAnsi="Consolas" w:cs="Consolas"/>
          <w:color w:val="808080"/>
          <w:sz w:val="18"/>
          <w:szCs w:val="18"/>
        </w:rPr>
        <w:t>=</w:t>
      </w:r>
      <w:r w:rsidRPr="006562FD">
        <w:rPr>
          <w:rFonts w:ascii="Consolas" w:hAnsi="Consolas" w:cs="Consolas"/>
          <w:sz w:val="18"/>
          <w:szCs w:val="18"/>
        </w:rPr>
        <w:t xml:space="preserve"> </w:t>
      </w:r>
      <w:r w:rsidRPr="006562FD">
        <w:rPr>
          <w:rFonts w:ascii="Consolas" w:hAnsi="Consolas" w:cs="Consolas"/>
          <w:color w:val="0000FF"/>
          <w:sz w:val="18"/>
          <w:szCs w:val="18"/>
        </w:rPr>
        <w:t>AES_256</w:t>
      </w:r>
      <w:r w:rsidRPr="006562FD">
        <w:rPr>
          <w:rFonts w:ascii="Consolas" w:hAnsi="Consolas" w:cs="Consolas"/>
          <w:color w:val="808080"/>
          <w:sz w:val="18"/>
          <w:szCs w:val="18"/>
        </w:rPr>
        <w:t>,</w:t>
      </w:r>
      <w:r w:rsidRPr="006562FD">
        <w:rPr>
          <w:rFonts w:ascii="Consolas" w:hAnsi="Consolas" w:cs="Consolas"/>
          <w:sz w:val="18"/>
          <w:szCs w:val="18"/>
        </w:rPr>
        <w:t xml:space="preserve"> </w:t>
      </w:r>
      <w:r w:rsidRPr="006562FD">
        <w:rPr>
          <w:rFonts w:ascii="Consolas" w:hAnsi="Consolas" w:cs="Consolas"/>
          <w:color w:val="0000FF"/>
          <w:sz w:val="18"/>
          <w:szCs w:val="18"/>
        </w:rPr>
        <w:t>SERVER</w:t>
      </w:r>
      <w:r w:rsidRPr="006562FD">
        <w:rPr>
          <w:rFonts w:ascii="Consolas" w:hAnsi="Consolas" w:cs="Consolas"/>
          <w:sz w:val="18"/>
          <w:szCs w:val="18"/>
        </w:rPr>
        <w:t xml:space="preserve"> </w:t>
      </w:r>
      <w:r w:rsidRPr="006562FD">
        <w:rPr>
          <w:rFonts w:ascii="Consolas" w:hAnsi="Consolas" w:cs="Consolas"/>
          <w:color w:val="0000FF"/>
          <w:sz w:val="18"/>
          <w:szCs w:val="18"/>
        </w:rPr>
        <w:t>CERTIFICATE</w:t>
      </w:r>
      <w:r w:rsidRPr="006562FD">
        <w:rPr>
          <w:rFonts w:ascii="Consolas" w:hAnsi="Consolas" w:cs="Consolas"/>
          <w:sz w:val="18"/>
          <w:szCs w:val="18"/>
        </w:rPr>
        <w:t xml:space="preserve"> </w:t>
      </w:r>
      <w:r w:rsidRPr="006562FD">
        <w:rPr>
          <w:rFonts w:ascii="Consolas" w:hAnsi="Consolas" w:cs="Consolas"/>
          <w:color w:val="808080"/>
          <w:sz w:val="18"/>
          <w:szCs w:val="18"/>
        </w:rPr>
        <w:t>=</w:t>
      </w:r>
      <w:r w:rsidRPr="006562FD">
        <w:rPr>
          <w:rFonts w:ascii="Consolas" w:hAnsi="Consolas" w:cs="Consolas"/>
          <w:sz w:val="18"/>
          <w:szCs w:val="18"/>
        </w:rPr>
        <w:t xml:space="preserve"> </w:t>
      </w:r>
      <w:proofErr w:type="spellStart"/>
      <w:r w:rsidR="00E754F1" w:rsidRPr="006562FD">
        <w:rPr>
          <w:rFonts w:ascii="Consolas" w:hAnsi="Consolas" w:cs="Consolas"/>
          <w:sz w:val="18"/>
          <w:szCs w:val="18"/>
        </w:rPr>
        <w:t>BackupEncryptCert</w:t>
      </w:r>
      <w:proofErr w:type="spellEnd"/>
    </w:p>
    <w:p w:rsidR="00F9427C" w:rsidRPr="006562FD" w:rsidRDefault="00F9427C" w:rsidP="00D561BA">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color w:val="808080"/>
          <w:sz w:val="18"/>
          <w:szCs w:val="18"/>
        </w:rPr>
        <w:t>)</w:t>
      </w:r>
    </w:p>
    <w:p w:rsidR="00F9427C" w:rsidRPr="006562FD" w:rsidRDefault="00F9427C" w:rsidP="00D561BA">
      <w:pPr>
        <w:autoSpaceDE w:val="0"/>
        <w:autoSpaceDN w:val="0"/>
        <w:adjustRightInd w:val="0"/>
        <w:spacing w:after="0" w:line="240" w:lineRule="auto"/>
        <w:ind w:left="720"/>
        <w:rPr>
          <w:rFonts w:ascii="Consolas" w:hAnsi="Consolas" w:cs="Consolas"/>
          <w:color w:val="0000FF"/>
          <w:sz w:val="18"/>
          <w:szCs w:val="18"/>
        </w:rPr>
      </w:pPr>
      <w:r w:rsidRPr="006562FD">
        <w:rPr>
          <w:rFonts w:ascii="Consolas" w:hAnsi="Consolas" w:cs="Consolas"/>
          <w:color w:val="0000FF"/>
          <w:sz w:val="18"/>
          <w:szCs w:val="18"/>
        </w:rPr>
        <w:t>GO</w:t>
      </w:r>
    </w:p>
    <w:p w:rsidR="00B84B9F" w:rsidRDefault="00B84B9F" w:rsidP="00D561BA">
      <w:pPr>
        <w:autoSpaceDE w:val="0"/>
        <w:autoSpaceDN w:val="0"/>
        <w:adjustRightInd w:val="0"/>
        <w:spacing w:after="0" w:line="240" w:lineRule="auto"/>
        <w:ind w:left="720"/>
        <w:rPr>
          <w:rFonts w:ascii="Consolas" w:hAnsi="Consolas" w:cs="Consolas"/>
          <w:color w:val="0000FF"/>
          <w:sz w:val="19"/>
          <w:szCs w:val="19"/>
        </w:rPr>
      </w:pPr>
    </w:p>
    <w:p w:rsidR="00EB7998" w:rsidRDefault="00EB7998" w:rsidP="00936034">
      <w:pPr>
        <w:pStyle w:val="Style3"/>
      </w:pPr>
      <w:bookmarkStart w:id="19" w:name="_Toc390547403"/>
      <w:r>
        <w:t>Using PowerShell</w:t>
      </w:r>
      <w:bookmarkEnd w:id="19"/>
    </w:p>
    <w:p w:rsidR="00EB7998" w:rsidRPr="00384EFC" w:rsidRDefault="0044124A" w:rsidP="00EB7998">
      <w:pPr>
        <w:spacing w:before="60" w:after="60" w:line="240" w:lineRule="auto"/>
        <w:jc w:val="both"/>
        <w:rPr>
          <w:rFonts w:cs="Segoe UI"/>
        </w:rPr>
      </w:pPr>
      <w:r>
        <w:rPr>
          <w:rFonts w:cs="Segoe UI"/>
        </w:rPr>
        <w:t xml:space="preserve">SQL Server 2014 provides the ability to </w:t>
      </w:r>
      <w:r w:rsidR="00BD2A84">
        <w:rPr>
          <w:rFonts w:cs="Segoe UI"/>
        </w:rPr>
        <w:t>back up</w:t>
      </w:r>
      <w:r>
        <w:rPr>
          <w:rFonts w:cs="Segoe UI"/>
        </w:rPr>
        <w:t xml:space="preserve"> the database using </w:t>
      </w:r>
      <w:r w:rsidR="0050369A">
        <w:rPr>
          <w:rFonts w:cs="Segoe UI"/>
        </w:rPr>
        <w:t xml:space="preserve">Windows </w:t>
      </w:r>
      <w:proofErr w:type="spellStart"/>
      <w:r>
        <w:rPr>
          <w:rFonts w:cs="Segoe UI"/>
        </w:rPr>
        <w:t>Powershell</w:t>
      </w:r>
      <w:proofErr w:type="spellEnd"/>
      <w:r>
        <w:rPr>
          <w:rFonts w:cs="Segoe UI"/>
        </w:rPr>
        <w:t xml:space="preserve"> </w:t>
      </w:r>
      <w:proofErr w:type="spellStart"/>
      <w:r>
        <w:rPr>
          <w:rFonts w:cs="Segoe UI"/>
        </w:rPr>
        <w:t>commandlets</w:t>
      </w:r>
      <w:proofErr w:type="spellEnd"/>
      <w:r>
        <w:rPr>
          <w:rFonts w:cs="Segoe UI"/>
        </w:rPr>
        <w:t xml:space="preserve">. </w:t>
      </w:r>
      <w:r w:rsidR="0050369A">
        <w:rPr>
          <w:rFonts w:cs="Segoe UI"/>
        </w:rPr>
        <w:t>T</w:t>
      </w:r>
      <w:r w:rsidR="0050369A" w:rsidRPr="00384EFC">
        <w:rPr>
          <w:rFonts w:cs="Segoe UI"/>
        </w:rPr>
        <w:t xml:space="preserve">o create an encrypted </w:t>
      </w:r>
      <w:r w:rsidR="0050369A">
        <w:rPr>
          <w:rFonts w:cs="Segoe UI"/>
        </w:rPr>
        <w:t xml:space="preserve">database </w:t>
      </w:r>
      <w:r w:rsidR="0050369A" w:rsidRPr="00384EFC">
        <w:rPr>
          <w:rFonts w:cs="Segoe UI"/>
        </w:rPr>
        <w:t>backup</w:t>
      </w:r>
      <w:r w:rsidR="0050369A">
        <w:rPr>
          <w:rFonts w:cs="Segoe UI"/>
        </w:rPr>
        <w:t xml:space="preserve"> file, th</w:t>
      </w:r>
      <w:r w:rsidR="00B33D4D">
        <w:rPr>
          <w:rFonts w:cs="Segoe UI"/>
        </w:rPr>
        <w:t>e following</w:t>
      </w:r>
      <w:r w:rsidR="0001095A" w:rsidRPr="00384EFC">
        <w:rPr>
          <w:rFonts w:cs="Segoe UI"/>
        </w:rPr>
        <w:t xml:space="preserve"> example creates the encryption options and uses it as a parameter value in </w:t>
      </w:r>
      <w:r w:rsidR="0050369A">
        <w:rPr>
          <w:rFonts w:cs="Segoe UI"/>
        </w:rPr>
        <w:t xml:space="preserve">the </w:t>
      </w:r>
      <w:r w:rsidR="0001095A" w:rsidRPr="00384EFC">
        <w:rPr>
          <w:rFonts w:cs="Segoe UI"/>
        </w:rPr>
        <w:t>Backup-</w:t>
      </w:r>
      <w:proofErr w:type="spellStart"/>
      <w:r w:rsidR="0001095A" w:rsidRPr="00384EFC">
        <w:rPr>
          <w:rFonts w:cs="Segoe UI"/>
        </w:rPr>
        <w:t>SqlDatabase</w:t>
      </w:r>
      <w:proofErr w:type="spellEnd"/>
      <w:r w:rsidR="0001095A" w:rsidRPr="00384EFC">
        <w:rPr>
          <w:rFonts w:cs="Segoe UI"/>
        </w:rPr>
        <w:t xml:space="preserve"> </w:t>
      </w:r>
      <w:proofErr w:type="spellStart"/>
      <w:r w:rsidR="00446F72">
        <w:rPr>
          <w:rFonts w:cs="Segoe UI"/>
        </w:rPr>
        <w:t>commandlet</w:t>
      </w:r>
      <w:proofErr w:type="spellEnd"/>
      <w:r w:rsidR="00B33D4D">
        <w:rPr>
          <w:rFonts w:cs="Segoe UI"/>
        </w:rPr>
        <w:t>:</w:t>
      </w:r>
    </w:p>
    <w:p w:rsidR="0001095A" w:rsidRPr="00384EFC" w:rsidRDefault="0001095A" w:rsidP="00EB7998">
      <w:pPr>
        <w:spacing w:before="60" w:after="60" w:line="240" w:lineRule="auto"/>
        <w:jc w:val="both"/>
        <w:rPr>
          <w:rFonts w:cs="Segoe UI"/>
        </w:rPr>
      </w:pPr>
    </w:p>
    <w:p w:rsidR="0001095A" w:rsidRPr="006562FD" w:rsidRDefault="0001095A" w:rsidP="00F30319">
      <w:pPr>
        <w:spacing w:before="60" w:after="60" w:line="240" w:lineRule="auto"/>
        <w:rPr>
          <w:rFonts w:ascii="Consolas" w:hAnsi="Consolas" w:cs="Consolas"/>
          <w:color w:val="0000FF"/>
          <w:sz w:val="18"/>
          <w:szCs w:val="18"/>
        </w:rPr>
      </w:pPr>
      <w:r w:rsidRPr="006562FD">
        <w:rPr>
          <w:rFonts w:ascii="Consolas" w:hAnsi="Consolas" w:cs="Consolas"/>
          <w:color w:val="0000FF"/>
          <w:sz w:val="18"/>
          <w:szCs w:val="18"/>
        </w:rPr>
        <w:t>$</w:t>
      </w:r>
      <w:proofErr w:type="spellStart"/>
      <w:r w:rsidRPr="006562FD">
        <w:rPr>
          <w:rFonts w:ascii="Consolas" w:hAnsi="Consolas" w:cs="Consolas"/>
          <w:color w:val="0000FF"/>
          <w:sz w:val="18"/>
          <w:szCs w:val="18"/>
        </w:rPr>
        <w:t>encryptionOption</w:t>
      </w:r>
      <w:proofErr w:type="spellEnd"/>
      <w:r w:rsidRPr="006562FD">
        <w:rPr>
          <w:rFonts w:ascii="Consolas" w:hAnsi="Consolas" w:cs="Consolas"/>
          <w:color w:val="0000FF"/>
          <w:sz w:val="18"/>
          <w:szCs w:val="18"/>
        </w:rPr>
        <w:t>=New-</w:t>
      </w:r>
      <w:proofErr w:type="spellStart"/>
      <w:r w:rsidRPr="006562FD">
        <w:rPr>
          <w:rFonts w:ascii="Consolas" w:hAnsi="Consolas" w:cs="Consolas"/>
          <w:color w:val="0000FF"/>
          <w:sz w:val="18"/>
          <w:szCs w:val="18"/>
        </w:rPr>
        <w:t>SqlBackupEncryptionOption</w:t>
      </w:r>
      <w:proofErr w:type="spellEnd"/>
      <w:r w:rsidRPr="006562FD">
        <w:rPr>
          <w:rFonts w:ascii="Consolas" w:hAnsi="Consolas" w:cs="Consolas"/>
          <w:color w:val="0000FF"/>
          <w:sz w:val="18"/>
          <w:szCs w:val="18"/>
        </w:rPr>
        <w:t xml:space="preserve"> –Algorithm Aes256 –</w:t>
      </w:r>
      <w:proofErr w:type="spellStart"/>
      <w:r w:rsidRPr="006562FD">
        <w:rPr>
          <w:rFonts w:ascii="Consolas" w:hAnsi="Consolas" w:cs="Consolas"/>
          <w:color w:val="0000FF"/>
          <w:sz w:val="18"/>
          <w:szCs w:val="18"/>
        </w:rPr>
        <w:t>EncryptorType</w:t>
      </w:r>
      <w:proofErr w:type="spellEnd"/>
      <w:r w:rsidRPr="006562FD">
        <w:rPr>
          <w:rFonts w:ascii="Consolas" w:hAnsi="Consolas" w:cs="Consolas"/>
          <w:color w:val="0000FF"/>
          <w:sz w:val="18"/>
          <w:szCs w:val="18"/>
        </w:rPr>
        <w:t xml:space="preserve"> </w:t>
      </w:r>
      <w:proofErr w:type="spellStart"/>
      <w:r w:rsidRPr="006562FD">
        <w:rPr>
          <w:rFonts w:ascii="Consolas" w:hAnsi="Consolas" w:cs="Consolas"/>
          <w:color w:val="0000FF"/>
          <w:sz w:val="18"/>
          <w:szCs w:val="18"/>
        </w:rPr>
        <w:t>ServerCertificate</w:t>
      </w:r>
      <w:proofErr w:type="spellEnd"/>
      <w:r w:rsidRPr="006562FD">
        <w:rPr>
          <w:rFonts w:ascii="Consolas" w:hAnsi="Consolas" w:cs="Consolas"/>
          <w:color w:val="0000FF"/>
          <w:sz w:val="18"/>
          <w:szCs w:val="18"/>
        </w:rPr>
        <w:t xml:space="preserve"> –</w:t>
      </w:r>
      <w:proofErr w:type="spellStart"/>
      <w:r w:rsidRPr="006562FD">
        <w:rPr>
          <w:rFonts w:ascii="Consolas" w:hAnsi="Consolas" w:cs="Consolas"/>
          <w:color w:val="0000FF"/>
          <w:sz w:val="18"/>
          <w:szCs w:val="18"/>
        </w:rPr>
        <w:t>EncryptorName</w:t>
      </w:r>
      <w:proofErr w:type="spellEnd"/>
      <w:r w:rsidRPr="006562FD">
        <w:rPr>
          <w:rFonts w:ascii="Consolas" w:hAnsi="Consolas" w:cs="Consolas"/>
          <w:color w:val="0000FF"/>
          <w:sz w:val="18"/>
          <w:szCs w:val="18"/>
        </w:rPr>
        <w:t xml:space="preserve"> “</w:t>
      </w:r>
      <w:proofErr w:type="spellStart"/>
      <w:r w:rsidR="00E754F1" w:rsidRPr="006562FD">
        <w:rPr>
          <w:rFonts w:ascii="Consolas" w:hAnsi="Consolas" w:cs="Consolas"/>
          <w:color w:val="0000FF"/>
          <w:sz w:val="18"/>
          <w:szCs w:val="18"/>
        </w:rPr>
        <w:t>BackupEncryptCert</w:t>
      </w:r>
      <w:proofErr w:type="spellEnd"/>
      <w:r w:rsidRPr="006562FD">
        <w:rPr>
          <w:rFonts w:ascii="Consolas" w:hAnsi="Consolas" w:cs="Consolas"/>
          <w:color w:val="0000FF"/>
          <w:sz w:val="18"/>
          <w:szCs w:val="18"/>
        </w:rPr>
        <w:t>”</w:t>
      </w:r>
    </w:p>
    <w:p w:rsidR="0001095A" w:rsidRPr="00446F72" w:rsidRDefault="0001095A" w:rsidP="00F30319">
      <w:pPr>
        <w:spacing w:before="60" w:after="60" w:line="240" w:lineRule="auto"/>
        <w:rPr>
          <w:rFonts w:ascii="Consolas" w:hAnsi="Consolas" w:cs="Consolas"/>
          <w:color w:val="0000FF"/>
          <w:sz w:val="18"/>
          <w:szCs w:val="18"/>
        </w:rPr>
      </w:pPr>
      <w:r w:rsidRPr="006562FD">
        <w:rPr>
          <w:rFonts w:ascii="Consolas" w:hAnsi="Consolas" w:cs="Consolas"/>
          <w:color w:val="0000FF"/>
          <w:sz w:val="18"/>
          <w:szCs w:val="18"/>
        </w:rPr>
        <w:t>Backup-</w:t>
      </w:r>
      <w:proofErr w:type="spellStart"/>
      <w:r w:rsidRPr="006562FD">
        <w:rPr>
          <w:rFonts w:ascii="Consolas" w:hAnsi="Consolas" w:cs="Consolas"/>
          <w:color w:val="0000FF"/>
          <w:sz w:val="18"/>
          <w:szCs w:val="18"/>
        </w:rPr>
        <w:t>SqlDatabase</w:t>
      </w:r>
      <w:proofErr w:type="spellEnd"/>
      <w:r w:rsidRPr="006562FD">
        <w:rPr>
          <w:rFonts w:ascii="Consolas" w:hAnsi="Consolas" w:cs="Consolas"/>
          <w:color w:val="0000FF"/>
          <w:sz w:val="18"/>
          <w:szCs w:val="18"/>
        </w:rPr>
        <w:t xml:space="preserve"> –</w:t>
      </w:r>
      <w:proofErr w:type="spellStart"/>
      <w:r w:rsidRPr="006562FD">
        <w:rPr>
          <w:rFonts w:ascii="Consolas" w:hAnsi="Consolas" w:cs="Consolas"/>
          <w:color w:val="0000FF"/>
          <w:sz w:val="18"/>
          <w:szCs w:val="18"/>
        </w:rPr>
        <w:t>ServerInstance</w:t>
      </w:r>
      <w:proofErr w:type="spellEnd"/>
      <w:r w:rsidRPr="006562FD">
        <w:rPr>
          <w:rFonts w:ascii="Consolas" w:hAnsi="Consolas" w:cs="Consolas"/>
          <w:color w:val="0000FF"/>
          <w:sz w:val="18"/>
          <w:szCs w:val="18"/>
        </w:rPr>
        <w:t xml:space="preserve"> </w:t>
      </w:r>
      <w:r w:rsidR="00F30319" w:rsidRPr="006562FD">
        <w:rPr>
          <w:rFonts w:ascii="Consolas" w:hAnsi="Consolas" w:cs="Consolas"/>
          <w:color w:val="0000FF"/>
          <w:sz w:val="18"/>
          <w:szCs w:val="18"/>
        </w:rPr>
        <w:t>vmServer0004</w:t>
      </w:r>
      <w:r w:rsidRPr="006562FD">
        <w:rPr>
          <w:rFonts w:ascii="Consolas" w:hAnsi="Consolas" w:cs="Consolas"/>
          <w:color w:val="0000FF"/>
          <w:sz w:val="18"/>
          <w:szCs w:val="18"/>
        </w:rPr>
        <w:t xml:space="preserve"> –Database “</w:t>
      </w:r>
      <w:proofErr w:type="spellStart"/>
      <w:r w:rsidRPr="006562FD">
        <w:rPr>
          <w:rFonts w:ascii="Consolas" w:hAnsi="Consolas" w:cs="Consolas"/>
          <w:color w:val="0000FF"/>
          <w:sz w:val="18"/>
          <w:szCs w:val="18"/>
        </w:rPr>
        <w:t>MyTestD</w:t>
      </w:r>
      <w:r w:rsidR="00F30319" w:rsidRPr="006562FD">
        <w:rPr>
          <w:rFonts w:ascii="Consolas" w:hAnsi="Consolas" w:cs="Consolas"/>
          <w:color w:val="0000FF"/>
          <w:sz w:val="18"/>
          <w:szCs w:val="18"/>
        </w:rPr>
        <w:t>b</w:t>
      </w:r>
      <w:proofErr w:type="spellEnd"/>
      <w:r w:rsidRPr="006562FD">
        <w:rPr>
          <w:rFonts w:ascii="Consolas" w:hAnsi="Consolas" w:cs="Consolas"/>
          <w:color w:val="0000FF"/>
          <w:sz w:val="18"/>
          <w:szCs w:val="18"/>
        </w:rPr>
        <w:t>” –</w:t>
      </w:r>
      <w:proofErr w:type="spellStart"/>
      <w:r w:rsidRPr="006562FD">
        <w:rPr>
          <w:rFonts w:ascii="Consolas" w:hAnsi="Consolas" w:cs="Consolas"/>
          <w:color w:val="0000FF"/>
          <w:sz w:val="18"/>
          <w:szCs w:val="18"/>
        </w:rPr>
        <w:t>BackupFile</w:t>
      </w:r>
      <w:proofErr w:type="spellEnd"/>
      <w:r w:rsidRPr="006562FD">
        <w:rPr>
          <w:rFonts w:ascii="Consolas" w:hAnsi="Consolas" w:cs="Consolas"/>
          <w:color w:val="0000FF"/>
          <w:sz w:val="18"/>
          <w:szCs w:val="18"/>
        </w:rPr>
        <w:t xml:space="preserve"> “</w:t>
      </w:r>
      <w:r w:rsidR="00F30319" w:rsidRPr="006562FD">
        <w:rPr>
          <w:rFonts w:ascii="Consolas" w:hAnsi="Consolas" w:cs="Consolas"/>
          <w:color w:val="0000FF"/>
          <w:sz w:val="18"/>
          <w:szCs w:val="18"/>
        </w:rPr>
        <w:t>H:\MSSQL\Backup\</w:t>
      </w:r>
      <w:proofErr w:type="spellStart"/>
      <w:r w:rsidRPr="006562FD">
        <w:rPr>
          <w:rFonts w:ascii="Consolas" w:hAnsi="Consolas" w:cs="Consolas"/>
          <w:color w:val="0000FF"/>
          <w:sz w:val="18"/>
          <w:szCs w:val="18"/>
        </w:rPr>
        <w:t>MyTestD</w:t>
      </w:r>
      <w:r w:rsidR="00F30319" w:rsidRPr="006562FD">
        <w:rPr>
          <w:rFonts w:ascii="Consolas" w:hAnsi="Consolas" w:cs="Consolas"/>
          <w:color w:val="0000FF"/>
          <w:sz w:val="18"/>
          <w:szCs w:val="18"/>
        </w:rPr>
        <w:t>b_PS</w:t>
      </w:r>
      <w:r w:rsidRPr="006562FD">
        <w:rPr>
          <w:rFonts w:ascii="Consolas" w:hAnsi="Consolas" w:cs="Consolas"/>
          <w:color w:val="0000FF"/>
          <w:sz w:val="18"/>
          <w:szCs w:val="18"/>
        </w:rPr>
        <w:t>.bak</w:t>
      </w:r>
      <w:proofErr w:type="spellEnd"/>
      <w:r w:rsidRPr="006562FD">
        <w:rPr>
          <w:rFonts w:ascii="Consolas" w:hAnsi="Consolas" w:cs="Consolas"/>
          <w:color w:val="0000FF"/>
          <w:sz w:val="18"/>
          <w:szCs w:val="18"/>
        </w:rPr>
        <w:t>” –</w:t>
      </w:r>
      <w:proofErr w:type="spellStart"/>
      <w:r w:rsidRPr="006562FD">
        <w:rPr>
          <w:rFonts w:ascii="Consolas" w:hAnsi="Consolas" w:cs="Consolas"/>
          <w:color w:val="0000FF"/>
          <w:sz w:val="18"/>
          <w:szCs w:val="18"/>
        </w:rPr>
        <w:t>CompressionOption</w:t>
      </w:r>
      <w:proofErr w:type="spellEnd"/>
      <w:r w:rsidRPr="006562FD">
        <w:rPr>
          <w:rFonts w:ascii="Consolas" w:hAnsi="Consolas" w:cs="Consolas"/>
          <w:color w:val="0000FF"/>
          <w:sz w:val="18"/>
          <w:szCs w:val="18"/>
        </w:rPr>
        <w:t xml:space="preserve"> On –</w:t>
      </w:r>
      <w:proofErr w:type="spellStart"/>
      <w:r w:rsidRPr="006562FD">
        <w:rPr>
          <w:rFonts w:ascii="Consolas" w:hAnsi="Consolas" w:cs="Consolas"/>
          <w:color w:val="0000FF"/>
          <w:sz w:val="18"/>
          <w:szCs w:val="18"/>
        </w:rPr>
        <w:t>EncryptionOption</w:t>
      </w:r>
      <w:proofErr w:type="spellEnd"/>
      <w:r w:rsidRPr="006562FD">
        <w:rPr>
          <w:rFonts w:ascii="Consolas" w:hAnsi="Consolas" w:cs="Consolas"/>
          <w:color w:val="0000FF"/>
          <w:sz w:val="18"/>
          <w:szCs w:val="18"/>
        </w:rPr>
        <w:t xml:space="preserve"> $</w:t>
      </w:r>
      <w:proofErr w:type="spellStart"/>
      <w:r w:rsidRPr="006562FD">
        <w:rPr>
          <w:rFonts w:ascii="Consolas" w:hAnsi="Consolas" w:cs="Consolas"/>
          <w:color w:val="0000FF"/>
          <w:sz w:val="18"/>
          <w:szCs w:val="18"/>
        </w:rPr>
        <w:t>encryptionOption</w:t>
      </w:r>
      <w:proofErr w:type="spellEnd"/>
    </w:p>
    <w:p w:rsidR="00A16FA8" w:rsidRPr="00CC3B62" w:rsidRDefault="00A16FA8" w:rsidP="00712970">
      <w:pPr>
        <w:pStyle w:val="Style2"/>
      </w:pPr>
      <w:bookmarkStart w:id="20" w:name="_Toc390547404"/>
      <w:r>
        <w:lastRenderedPageBreak/>
        <w:t xml:space="preserve">Database </w:t>
      </w:r>
      <w:r w:rsidR="00150704">
        <w:t>b</w:t>
      </w:r>
      <w:r w:rsidR="008062BE">
        <w:t xml:space="preserve">ackup </w:t>
      </w:r>
      <w:r w:rsidR="00150704">
        <w:t>r</w:t>
      </w:r>
      <w:r>
        <w:t>estor</w:t>
      </w:r>
      <w:r w:rsidR="00B96DE7">
        <w:t>es</w:t>
      </w:r>
      <w:bookmarkEnd w:id="20"/>
    </w:p>
    <w:p w:rsidR="007635DF" w:rsidRDefault="00BD2A84" w:rsidP="007635DF">
      <w:pPr>
        <w:spacing w:before="60" w:after="60" w:line="240" w:lineRule="auto"/>
        <w:jc w:val="both"/>
        <w:rPr>
          <w:rFonts w:cs="Segoe UI"/>
        </w:rPr>
      </w:pPr>
      <w:r>
        <w:rPr>
          <w:rFonts w:cs="Segoe UI"/>
        </w:rPr>
        <w:t xml:space="preserve">There are no changes to the way Database backups </w:t>
      </w:r>
      <w:r w:rsidR="00B33D4D">
        <w:rPr>
          <w:rFonts w:cs="Segoe UI"/>
        </w:rPr>
        <w:t>are</w:t>
      </w:r>
      <w:r>
        <w:rPr>
          <w:rFonts w:cs="Segoe UI"/>
        </w:rPr>
        <w:t xml:space="preserve"> restored from a backup </w:t>
      </w:r>
      <w:r w:rsidR="00B33D4D">
        <w:rPr>
          <w:rFonts w:cs="Segoe UI"/>
        </w:rPr>
        <w:t>that</w:t>
      </w:r>
      <w:r>
        <w:rPr>
          <w:rFonts w:cs="Segoe UI"/>
        </w:rPr>
        <w:t xml:space="preserve"> is encrypted. There are no changes to the </w:t>
      </w:r>
      <w:r w:rsidR="00BA6FD2">
        <w:rPr>
          <w:rFonts w:cs="Segoe UI"/>
        </w:rPr>
        <w:t xml:space="preserve">RESTORE </w:t>
      </w:r>
      <w:r>
        <w:rPr>
          <w:rFonts w:cs="Segoe UI"/>
        </w:rPr>
        <w:t>command</w:t>
      </w:r>
      <w:r w:rsidR="00BA6FD2">
        <w:rPr>
          <w:rFonts w:cs="Segoe UI"/>
        </w:rPr>
        <w:t>s</w:t>
      </w:r>
      <w:r>
        <w:rPr>
          <w:rFonts w:cs="Segoe UI"/>
        </w:rPr>
        <w:t xml:space="preserve"> or the steps. The only important additional step is to have </w:t>
      </w:r>
      <w:r w:rsidR="00D85D40">
        <w:rPr>
          <w:rFonts w:cs="Segoe UI"/>
        </w:rPr>
        <w:t xml:space="preserve">the </w:t>
      </w:r>
      <w:r>
        <w:rPr>
          <w:rFonts w:cs="Segoe UI"/>
        </w:rPr>
        <w:t xml:space="preserve">certificates and keys available on the target server where </w:t>
      </w:r>
      <w:r w:rsidR="00B33D4D">
        <w:rPr>
          <w:rFonts w:cs="Segoe UI"/>
        </w:rPr>
        <w:t xml:space="preserve">an </w:t>
      </w:r>
      <w:r>
        <w:rPr>
          <w:rFonts w:cs="Segoe UI"/>
        </w:rPr>
        <w:t>encrypted database backup is being restored. Y</w:t>
      </w:r>
      <w:r w:rsidR="007635DF" w:rsidRPr="00384EFC">
        <w:rPr>
          <w:rFonts w:cs="Segoe UI"/>
        </w:rPr>
        <w:t xml:space="preserve">ou </w:t>
      </w:r>
      <w:r w:rsidR="00DF5858">
        <w:rPr>
          <w:rFonts w:cs="Segoe UI"/>
        </w:rPr>
        <w:t>must</w:t>
      </w:r>
      <w:r w:rsidR="007635DF" w:rsidRPr="00384EFC">
        <w:rPr>
          <w:rFonts w:cs="Segoe UI"/>
        </w:rPr>
        <w:t xml:space="preserve"> have</w:t>
      </w:r>
      <w:r w:rsidR="00B33D4D">
        <w:rPr>
          <w:rFonts w:cs="Segoe UI"/>
        </w:rPr>
        <w:t xml:space="preserve"> </w:t>
      </w:r>
      <w:r w:rsidR="007635DF" w:rsidRPr="00384EFC">
        <w:rPr>
          <w:rFonts w:cs="Segoe UI"/>
        </w:rPr>
        <w:t xml:space="preserve">the </w:t>
      </w:r>
      <w:r w:rsidR="00A95246">
        <w:rPr>
          <w:rFonts w:cs="Segoe UI"/>
        </w:rPr>
        <w:t>certificates and key</w:t>
      </w:r>
      <w:r w:rsidR="007635DF" w:rsidRPr="00384EFC">
        <w:rPr>
          <w:rFonts w:cs="Segoe UI"/>
        </w:rPr>
        <w:t xml:space="preserve"> </w:t>
      </w:r>
      <w:r w:rsidR="001C2839">
        <w:rPr>
          <w:rFonts w:cs="Segoe UI"/>
        </w:rPr>
        <w:t xml:space="preserve">available </w:t>
      </w:r>
      <w:r w:rsidR="00B33D4D">
        <w:rPr>
          <w:rFonts w:cs="Segoe UI"/>
        </w:rPr>
        <w:t>that were</w:t>
      </w:r>
      <w:r>
        <w:rPr>
          <w:rFonts w:cs="Segoe UI"/>
        </w:rPr>
        <w:t xml:space="preserve"> used </w:t>
      </w:r>
      <w:r w:rsidR="001C2839">
        <w:rPr>
          <w:rFonts w:cs="Segoe UI"/>
        </w:rPr>
        <w:t>for encrypting the database backup</w:t>
      </w:r>
      <w:r w:rsidR="006064C8">
        <w:rPr>
          <w:rFonts w:cs="Segoe UI"/>
        </w:rPr>
        <w:t>.</w:t>
      </w:r>
    </w:p>
    <w:p w:rsidR="006064C8" w:rsidRDefault="006064C8" w:rsidP="007635DF">
      <w:pPr>
        <w:spacing w:before="60" w:after="60" w:line="240" w:lineRule="auto"/>
        <w:jc w:val="both"/>
        <w:rPr>
          <w:rFonts w:cs="Segoe UI"/>
        </w:rPr>
      </w:pPr>
    </w:p>
    <w:p w:rsidR="00252E47" w:rsidRPr="00384EFC" w:rsidRDefault="00252E47" w:rsidP="00252E47">
      <w:pPr>
        <w:autoSpaceDE w:val="0"/>
        <w:autoSpaceDN w:val="0"/>
        <w:adjustRightInd w:val="0"/>
        <w:spacing w:after="0" w:line="240" w:lineRule="auto"/>
        <w:rPr>
          <w:rFonts w:cs="Consolas"/>
          <w:color w:val="0000FF"/>
        </w:rPr>
      </w:pPr>
      <w:r>
        <w:rPr>
          <w:rFonts w:cs="Segoe UI"/>
        </w:rPr>
        <w:t xml:space="preserve">If you try to restore the encrypted database backup without having </w:t>
      </w:r>
      <w:r w:rsidR="001D1D36">
        <w:rPr>
          <w:rFonts w:cs="Segoe UI"/>
        </w:rPr>
        <w:t xml:space="preserve">the </w:t>
      </w:r>
      <w:r>
        <w:rPr>
          <w:rFonts w:cs="Segoe UI"/>
        </w:rPr>
        <w:t xml:space="preserve">certificate </w:t>
      </w:r>
      <w:r w:rsidRPr="00384EFC">
        <w:rPr>
          <w:rFonts w:cs="Segoe UI"/>
        </w:rPr>
        <w:t xml:space="preserve">installed on the SQL Server Instance, </w:t>
      </w:r>
      <w:r w:rsidR="00B33D4D">
        <w:rPr>
          <w:rFonts w:cs="Segoe UI"/>
        </w:rPr>
        <w:t xml:space="preserve">the following </w:t>
      </w:r>
      <w:r>
        <w:rPr>
          <w:rFonts w:cs="Segoe UI"/>
        </w:rPr>
        <w:t>error</w:t>
      </w:r>
      <w:r w:rsidR="00B33D4D">
        <w:rPr>
          <w:rFonts w:cs="Segoe UI"/>
        </w:rPr>
        <w:t xml:space="preserve"> occurs</w:t>
      </w:r>
      <w:r>
        <w:rPr>
          <w:rFonts w:cs="Segoe UI"/>
        </w:rPr>
        <w:t>. This applies for all the RESTORE, RESTORE FILELISTONLY, RESTORE HEADERONLY, an</w:t>
      </w:r>
      <w:r w:rsidR="00B33D4D">
        <w:rPr>
          <w:rFonts w:cs="Segoe UI"/>
        </w:rPr>
        <w:t>d RESTORE VERIFYONLY statements:</w:t>
      </w:r>
    </w:p>
    <w:p w:rsidR="00252E47" w:rsidRPr="00384EFC" w:rsidRDefault="00252E47" w:rsidP="00252E47">
      <w:pPr>
        <w:autoSpaceDE w:val="0"/>
        <w:autoSpaceDN w:val="0"/>
        <w:adjustRightInd w:val="0"/>
        <w:spacing w:after="0" w:line="240" w:lineRule="auto"/>
        <w:rPr>
          <w:rFonts w:cs="Consolas"/>
          <w:color w:val="0000FF"/>
        </w:rPr>
      </w:pPr>
    </w:p>
    <w:p w:rsidR="00252E47" w:rsidRPr="00DF5858" w:rsidRDefault="00252E47" w:rsidP="00DF5858">
      <w:pPr>
        <w:shd w:val="clear" w:color="auto" w:fill="F2F2F2" w:themeFill="background1" w:themeFillShade="F2"/>
        <w:autoSpaceDE w:val="0"/>
        <w:autoSpaceDN w:val="0"/>
        <w:adjustRightInd w:val="0"/>
        <w:spacing w:after="0" w:line="240" w:lineRule="auto"/>
        <w:ind w:left="720"/>
        <w:rPr>
          <w:rFonts w:ascii="Consolas" w:hAnsi="Consolas" w:cs="Consolas"/>
          <w:color w:val="FF0000"/>
          <w:sz w:val="18"/>
          <w:szCs w:val="18"/>
        </w:rPr>
      </w:pPr>
      <w:proofErr w:type="spellStart"/>
      <w:r w:rsidRPr="00DF5858">
        <w:rPr>
          <w:rFonts w:ascii="Consolas" w:hAnsi="Consolas" w:cs="Consolas"/>
          <w:color w:val="FF0000"/>
          <w:sz w:val="18"/>
          <w:szCs w:val="18"/>
        </w:rPr>
        <w:t>Msg</w:t>
      </w:r>
      <w:proofErr w:type="spellEnd"/>
      <w:r w:rsidRPr="00DF5858">
        <w:rPr>
          <w:rFonts w:ascii="Consolas" w:hAnsi="Consolas" w:cs="Consolas"/>
          <w:color w:val="FF0000"/>
          <w:sz w:val="18"/>
          <w:szCs w:val="18"/>
        </w:rPr>
        <w:t xml:space="preserve"> 33111, Level 16, State 3, Line 1</w:t>
      </w:r>
    </w:p>
    <w:p w:rsidR="00252E47" w:rsidRPr="00DF5858" w:rsidRDefault="00252E47" w:rsidP="00DF5858">
      <w:pPr>
        <w:shd w:val="clear" w:color="auto" w:fill="F2F2F2" w:themeFill="background1" w:themeFillShade="F2"/>
        <w:autoSpaceDE w:val="0"/>
        <w:autoSpaceDN w:val="0"/>
        <w:adjustRightInd w:val="0"/>
        <w:spacing w:after="0" w:line="240" w:lineRule="auto"/>
        <w:ind w:left="720"/>
        <w:rPr>
          <w:rFonts w:ascii="Consolas" w:hAnsi="Consolas" w:cs="Consolas"/>
          <w:color w:val="FF0000"/>
          <w:sz w:val="18"/>
          <w:szCs w:val="18"/>
        </w:rPr>
      </w:pPr>
      <w:r w:rsidRPr="00DF5858">
        <w:rPr>
          <w:rFonts w:ascii="Consolas" w:hAnsi="Consolas" w:cs="Consolas"/>
          <w:color w:val="FF0000"/>
          <w:sz w:val="18"/>
          <w:szCs w:val="18"/>
        </w:rPr>
        <w:t>Cannot find server certificate with thumbprint 0xDCC07D539</w:t>
      </w:r>
      <w:r w:rsidR="009A17D9" w:rsidRPr="00DF5858">
        <w:rPr>
          <w:rFonts w:ascii="Consolas" w:hAnsi="Consolas" w:cs="Consolas"/>
          <w:color w:val="FF0000"/>
          <w:sz w:val="18"/>
          <w:szCs w:val="18"/>
        </w:rPr>
        <w:t>XXXXXXX</w:t>
      </w:r>
      <w:r w:rsidRPr="00DF5858">
        <w:rPr>
          <w:rFonts w:ascii="Consolas" w:hAnsi="Consolas" w:cs="Consolas"/>
          <w:color w:val="FF0000"/>
          <w:sz w:val="18"/>
          <w:szCs w:val="18"/>
        </w:rPr>
        <w:t>DF586796D45D82</w:t>
      </w:r>
      <w:r w:rsidR="009A17D9" w:rsidRPr="00DF5858">
        <w:rPr>
          <w:rFonts w:ascii="Consolas" w:hAnsi="Consolas" w:cs="Consolas"/>
          <w:color w:val="FF0000"/>
          <w:sz w:val="18"/>
          <w:szCs w:val="18"/>
        </w:rPr>
        <w:t>XXX</w:t>
      </w:r>
      <w:r w:rsidRPr="00DF5858">
        <w:rPr>
          <w:rFonts w:ascii="Consolas" w:hAnsi="Consolas" w:cs="Consolas"/>
          <w:color w:val="FF0000"/>
          <w:sz w:val="18"/>
          <w:szCs w:val="18"/>
        </w:rPr>
        <w:t>'</w:t>
      </w:r>
    </w:p>
    <w:p w:rsidR="00252E47" w:rsidRPr="00DF5858" w:rsidRDefault="00252E47" w:rsidP="00DF5858">
      <w:pPr>
        <w:shd w:val="clear" w:color="auto" w:fill="F2F2F2" w:themeFill="background1" w:themeFillShade="F2"/>
        <w:autoSpaceDE w:val="0"/>
        <w:autoSpaceDN w:val="0"/>
        <w:adjustRightInd w:val="0"/>
        <w:spacing w:after="0" w:line="240" w:lineRule="auto"/>
        <w:ind w:left="720"/>
        <w:rPr>
          <w:rFonts w:ascii="Consolas" w:hAnsi="Consolas" w:cs="Consolas"/>
          <w:color w:val="FF0000"/>
          <w:sz w:val="18"/>
          <w:szCs w:val="18"/>
        </w:rPr>
      </w:pPr>
      <w:proofErr w:type="spellStart"/>
      <w:r w:rsidRPr="00DF5858">
        <w:rPr>
          <w:rFonts w:ascii="Consolas" w:hAnsi="Consolas" w:cs="Consolas"/>
          <w:color w:val="FF0000"/>
          <w:sz w:val="18"/>
          <w:szCs w:val="18"/>
        </w:rPr>
        <w:t>Msg</w:t>
      </w:r>
      <w:proofErr w:type="spellEnd"/>
      <w:r w:rsidRPr="00DF5858">
        <w:rPr>
          <w:rFonts w:ascii="Consolas" w:hAnsi="Consolas" w:cs="Consolas"/>
          <w:color w:val="FF0000"/>
          <w:sz w:val="18"/>
          <w:szCs w:val="18"/>
        </w:rPr>
        <w:t xml:space="preserve"> 3013, Level 16, State 1, Line 1</w:t>
      </w:r>
    </w:p>
    <w:p w:rsidR="00252E47" w:rsidRPr="003233D9" w:rsidRDefault="00252E47" w:rsidP="00DF5858">
      <w:pPr>
        <w:shd w:val="clear" w:color="auto" w:fill="F2F2F2" w:themeFill="background1" w:themeFillShade="F2"/>
        <w:autoSpaceDE w:val="0"/>
        <w:autoSpaceDN w:val="0"/>
        <w:adjustRightInd w:val="0"/>
        <w:spacing w:after="0" w:line="240" w:lineRule="auto"/>
        <w:ind w:left="720"/>
        <w:rPr>
          <w:rFonts w:ascii="Consolas" w:hAnsi="Consolas" w:cs="Consolas"/>
          <w:color w:val="FF0000"/>
          <w:sz w:val="18"/>
          <w:szCs w:val="18"/>
        </w:rPr>
      </w:pPr>
      <w:r w:rsidRPr="00DF5858">
        <w:rPr>
          <w:rFonts w:ascii="Consolas" w:hAnsi="Consolas" w:cs="Consolas"/>
          <w:color w:val="FF0000"/>
          <w:sz w:val="18"/>
          <w:szCs w:val="18"/>
        </w:rPr>
        <w:t>RESTORE HEADERONLY is terminating abnormally.</w:t>
      </w:r>
    </w:p>
    <w:p w:rsidR="00B138D4" w:rsidRDefault="007008FC" w:rsidP="00936034">
      <w:pPr>
        <w:pStyle w:val="Style3"/>
      </w:pPr>
      <w:bookmarkStart w:id="21" w:name="_Toc390547405"/>
      <w:r>
        <w:t xml:space="preserve">Retrieving </w:t>
      </w:r>
      <w:r w:rsidR="003A7B95">
        <w:t>b</w:t>
      </w:r>
      <w:r>
        <w:t xml:space="preserve">ackup, </w:t>
      </w:r>
      <w:r w:rsidR="003A7B95">
        <w:t>e</w:t>
      </w:r>
      <w:r>
        <w:t xml:space="preserve">ncryption and </w:t>
      </w:r>
      <w:r w:rsidR="003A7B95">
        <w:t>c</w:t>
      </w:r>
      <w:r w:rsidR="00B138D4">
        <w:t>ertificate information</w:t>
      </w:r>
      <w:bookmarkEnd w:id="21"/>
    </w:p>
    <w:p w:rsidR="003233D9" w:rsidRPr="00384EFC" w:rsidRDefault="003A7B95" w:rsidP="00B138D4">
      <w:pPr>
        <w:spacing w:before="60" w:after="60" w:line="240" w:lineRule="auto"/>
        <w:jc w:val="both"/>
        <w:rPr>
          <w:rFonts w:cs="Segoe UI"/>
        </w:rPr>
      </w:pPr>
      <w:r>
        <w:rPr>
          <w:rFonts w:cs="Segoe UI"/>
        </w:rPr>
        <w:t xml:space="preserve">Execute </w:t>
      </w:r>
      <w:r w:rsidR="00B33D4D">
        <w:rPr>
          <w:rFonts w:cs="Segoe UI"/>
        </w:rPr>
        <w:t>the following</w:t>
      </w:r>
      <w:r w:rsidR="003233D9">
        <w:rPr>
          <w:rFonts w:cs="Segoe UI"/>
        </w:rPr>
        <w:t xml:space="preserve"> script </w:t>
      </w:r>
      <w:r>
        <w:rPr>
          <w:rFonts w:cs="Segoe UI"/>
        </w:rPr>
        <w:t xml:space="preserve">on source SQL Server Instance </w:t>
      </w:r>
      <w:r w:rsidR="003233D9">
        <w:rPr>
          <w:rFonts w:cs="Segoe UI"/>
        </w:rPr>
        <w:t>to find out information about the database backup</w:t>
      </w:r>
      <w:r>
        <w:rPr>
          <w:rFonts w:cs="Segoe UI"/>
        </w:rPr>
        <w:t>s</w:t>
      </w:r>
      <w:r w:rsidR="003233D9">
        <w:rPr>
          <w:rFonts w:cs="Segoe UI"/>
        </w:rPr>
        <w:t xml:space="preserve">. </w:t>
      </w:r>
      <w:r w:rsidR="00B33D4D">
        <w:rPr>
          <w:rFonts w:cs="Segoe UI"/>
        </w:rPr>
        <w:t>The output</w:t>
      </w:r>
      <w:r w:rsidR="003233D9">
        <w:rPr>
          <w:rFonts w:cs="Segoe UI"/>
        </w:rPr>
        <w:t xml:space="preserve"> provide</w:t>
      </w:r>
      <w:r w:rsidR="00C84A5E">
        <w:rPr>
          <w:rFonts w:cs="Segoe UI"/>
        </w:rPr>
        <w:t>s</w:t>
      </w:r>
      <w:r w:rsidR="003233D9">
        <w:rPr>
          <w:rFonts w:cs="Segoe UI"/>
        </w:rPr>
        <w:t xml:space="preserve"> information on the encryption, certificate used along with algorithm</w:t>
      </w:r>
      <w:r w:rsidR="00B33D4D">
        <w:rPr>
          <w:rFonts w:cs="Segoe UI"/>
        </w:rPr>
        <w:t>,</w:t>
      </w:r>
      <w:r w:rsidR="003233D9">
        <w:rPr>
          <w:rFonts w:cs="Segoe UI"/>
        </w:rPr>
        <w:t xml:space="preserve"> and </w:t>
      </w:r>
      <w:r w:rsidR="00B33D4D">
        <w:rPr>
          <w:rFonts w:cs="Segoe UI"/>
        </w:rPr>
        <w:t xml:space="preserve">the </w:t>
      </w:r>
      <w:r w:rsidR="003233D9">
        <w:rPr>
          <w:rFonts w:cs="Segoe UI"/>
        </w:rPr>
        <w:t xml:space="preserve">type of </w:t>
      </w:r>
      <w:proofErr w:type="spellStart"/>
      <w:r w:rsidR="003233D9">
        <w:rPr>
          <w:rFonts w:cs="Segoe UI"/>
        </w:rPr>
        <w:t>encryptor</w:t>
      </w:r>
      <w:proofErr w:type="spellEnd"/>
      <w:r w:rsidR="003233D9">
        <w:rPr>
          <w:rFonts w:cs="Segoe UI"/>
        </w:rPr>
        <w:t xml:space="preserve"> respective to the particular backup file. Based on the database backup, once you get the information about certificate used for encrypting the backup, </w:t>
      </w:r>
      <w:r w:rsidR="00C84A5E">
        <w:rPr>
          <w:rFonts w:cs="Segoe UI"/>
        </w:rPr>
        <w:t xml:space="preserve">then </w:t>
      </w:r>
      <w:r w:rsidR="003233D9">
        <w:rPr>
          <w:rFonts w:cs="Segoe UI"/>
        </w:rPr>
        <w:t xml:space="preserve">backup the certificate key, and copy it over to the target server where </w:t>
      </w:r>
      <w:r w:rsidR="00B33D4D">
        <w:rPr>
          <w:rFonts w:cs="Segoe UI"/>
        </w:rPr>
        <w:t xml:space="preserve">the backup file is being restored. </w:t>
      </w:r>
      <w:r w:rsidR="00C84A5E">
        <w:rPr>
          <w:rFonts w:cs="Segoe UI"/>
        </w:rPr>
        <w:t>R</w:t>
      </w:r>
      <w:r w:rsidR="003233D9">
        <w:rPr>
          <w:rFonts w:cs="Segoe UI"/>
        </w:rPr>
        <w:t xml:space="preserve">estore the certificate </w:t>
      </w:r>
      <w:r w:rsidR="00B33D4D">
        <w:rPr>
          <w:rFonts w:cs="Segoe UI"/>
        </w:rPr>
        <w:t>on the target server</w:t>
      </w:r>
      <w:r w:rsidR="003233D9">
        <w:rPr>
          <w:rFonts w:cs="Segoe UI"/>
        </w:rPr>
        <w:t>.</w:t>
      </w:r>
    </w:p>
    <w:p w:rsidR="00B138D4" w:rsidRDefault="00B138D4" w:rsidP="007635DF">
      <w:pPr>
        <w:spacing w:before="60" w:after="60" w:line="240" w:lineRule="auto"/>
        <w:jc w:val="both"/>
        <w:rPr>
          <w:rFonts w:cs="Segoe UI"/>
        </w:rPr>
      </w:pPr>
    </w:p>
    <w:p w:rsidR="003A7B95" w:rsidRPr="003A7B95" w:rsidRDefault="003A7B95" w:rsidP="008A2A35">
      <w:pPr>
        <w:autoSpaceDE w:val="0"/>
        <w:autoSpaceDN w:val="0"/>
        <w:adjustRightInd w:val="0"/>
        <w:spacing w:after="0" w:line="240" w:lineRule="auto"/>
        <w:ind w:left="720"/>
        <w:rPr>
          <w:rFonts w:ascii="Consolas" w:hAnsi="Consolas" w:cs="Consolas"/>
          <w:sz w:val="18"/>
          <w:szCs w:val="18"/>
        </w:rPr>
      </w:pPr>
      <w:r w:rsidRPr="003A7B95">
        <w:rPr>
          <w:rFonts w:ascii="Consolas" w:hAnsi="Consolas" w:cs="Consolas"/>
          <w:color w:val="0000FF"/>
          <w:sz w:val="18"/>
          <w:szCs w:val="18"/>
        </w:rPr>
        <w:t>SELECT</w:t>
      </w:r>
      <w:r w:rsidRPr="003A7B95">
        <w:rPr>
          <w:rFonts w:ascii="Consolas" w:hAnsi="Consolas" w:cs="Consolas"/>
          <w:sz w:val="18"/>
          <w:szCs w:val="18"/>
        </w:rPr>
        <w:t xml:space="preserve"> </w:t>
      </w:r>
      <w:r w:rsidRPr="003A7B95">
        <w:rPr>
          <w:rFonts w:ascii="Consolas" w:hAnsi="Consolas" w:cs="Consolas"/>
          <w:color w:val="0000FF"/>
          <w:sz w:val="18"/>
          <w:szCs w:val="18"/>
        </w:rPr>
        <w:t>TOP</w:t>
      </w:r>
      <w:r w:rsidRPr="003A7B95">
        <w:rPr>
          <w:rFonts w:ascii="Consolas" w:hAnsi="Consolas" w:cs="Consolas"/>
          <w:sz w:val="18"/>
          <w:szCs w:val="18"/>
        </w:rPr>
        <w:t xml:space="preserve"> 25</w:t>
      </w:r>
    </w:p>
    <w:p w:rsidR="003A7B95" w:rsidRPr="003A7B95" w:rsidRDefault="003A7B95" w:rsidP="008A2A35">
      <w:pPr>
        <w:autoSpaceDE w:val="0"/>
        <w:autoSpaceDN w:val="0"/>
        <w:adjustRightInd w:val="0"/>
        <w:spacing w:after="0" w:line="240" w:lineRule="auto"/>
        <w:ind w:left="720"/>
        <w:rPr>
          <w:rFonts w:ascii="Consolas" w:hAnsi="Consolas" w:cs="Consolas"/>
          <w:sz w:val="18"/>
          <w:szCs w:val="18"/>
        </w:rPr>
      </w:pPr>
      <w:r w:rsidRPr="003A7B95">
        <w:rPr>
          <w:rFonts w:ascii="Consolas" w:hAnsi="Consolas" w:cs="Consolas"/>
          <w:sz w:val="18"/>
          <w:szCs w:val="18"/>
        </w:rPr>
        <w:tab/>
      </w:r>
      <w:proofErr w:type="spellStart"/>
      <w:proofErr w:type="gramStart"/>
      <w:r w:rsidRPr="003A7B95">
        <w:rPr>
          <w:rFonts w:ascii="Consolas" w:hAnsi="Consolas" w:cs="Consolas"/>
          <w:sz w:val="18"/>
          <w:szCs w:val="18"/>
        </w:rPr>
        <w:t>bs</w:t>
      </w:r>
      <w:r w:rsidRPr="003A7B95">
        <w:rPr>
          <w:rFonts w:ascii="Consolas" w:hAnsi="Consolas" w:cs="Consolas"/>
          <w:color w:val="808080"/>
          <w:sz w:val="18"/>
          <w:szCs w:val="18"/>
        </w:rPr>
        <w:t>.</w:t>
      </w:r>
      <w:r w:rsidRPr="003A7B95">
        <w:rPr>
          <w:rFonts w:ascii="Consolas" w:hAnsi="Consolas" w:cs="Consolas"/>
          <w:sz w:val="18"/>
          <w:szCs w:val="18"/>
        </w:rPr>
        <w:t>database_name</w:t>
      </w:r>
      <w:proofErr w:type="spellEnd"/>
      <w:proofErr w:type="gramEnd"/>
      <w:r w:rsidRPr="003A7B95">
        <w:rPr>
          <w:rFonts w:ascii="Consolas" w:hAnsi="Consolas" w:cs="Consolas"/>
          <w:sz w:val="18"/>
          <w:szCs w:val="18"/>
        </w:rPr>
        <w:t xml:space="preserve"> </w:t>
      </w:r>
      <w:r w:rsidRPr="003A7B95">
        <w:rPr>
          <w:rFonts w:ascii="Consolas" w:hAnsi="Consolas" w:cs="Consolas"/>
          <w:color w:val="0000FF"/>
          <w:sz w:val="18"/>
          <w:szCs w:val="18"/>
        </w:rPr>
        <w:t>as</w:t>
      </w:r>
      <w:r w:rsidRPr="003A7B95">
        <w:rPr>
          <w:rFonts w:ascii="Consolas" w:hAnsi="Consolas" w:cs="Consolas"/>
          <w:sz w:val="18"/>
          <w:szCs w:val="18"/>
        </w:rPr>
        <w:t xml:space="preserve"> [</w:t>
      </w:r>
      <w:proofErr w:type="spellStart"/>
      <w:r w:rsidRPr="003A7B95">
        <w:rPr>
          <w:rFonts w:ascii="Consolas" w:hAnsi="Consolas" w:cs="Consolas"/>
          <w:sz w:val="18"/>
          <w:szCs w:val="18"/>
        </w:rPr>
        <w:t>DatabaseName</w:t>
      </w:r>
      <w:proofErr w:type="spellEnd"/>
      <w:r w:rsidRPr="003A7B95">
        <w:rPr>
          <w:rFonts w:ascii="Consolas" w:hAnsi="Consolas" w:cs="Consolas"/>
          <w:sz w:val="18"/>
          <w:szCs w:val="18"/>
        </w:rPr>
        <w:t>]</w:t>
      </w:r>
      <w:r w:rsidRPr="003A7B95">
        <w:rPr>
          <w:rFonts w:ascii="Consolas" w:hAnsi="Consolas" w:cs="Consolas"/>
          <w:color w:val="808080"/>
          <w:sz w:val="18"/>
          <w:szCs w:val="18"/>
        </w:rPr>
        <w:t>,</w:t>
      </w:r>
      <w:r w:rsidRPr="003A7B95">
        <w:rPr>
          <w:rFonts w:ascii="Consolas" w:hAnsi="Consolas" w:cs="Consolas"/>
          <w:sz w:val="18"/>
          <w:szCs w:val="18"/>
        </w:rPr>
        <w:t xml:space="preserve"> </w:t>
      </w:r>
    </w:p>
    <w:p w:rsidR="003A7B95" w:rsidRPr="003A7B95" w:rsidRDefault="003A7B95" w:rsidP="008A2A35">
      <w:pPr>
        <w:autoSpaceDE w:val="0"/>
        <w:autoSpaceDN w:val="0"/>
        <w:adjustRightInd w:val="0"/>
        <w:spacing w:after="0" w:line="240" w:lineRule="auto"/>
        <w:ind w:left="720"/>
        <w:rPr>
          <w:rFonts w:ascii="Consolas" w:hAnsi="Consolas" w:cs="Consolas"/>
          <w:sz w:val="18"/>
          <w:szCs w:val="18"/>
        </w:rPr>
      </w:pPr>
      <w:r w:rsidRPr="003A7B95">
        <w:rPr>
          <w:rFonts w:ascii="Consolas" w:hAnsi="Consolas" w:cs="Consolas"/>
          <w:sz w:val="18"/>
          <w:szCs w:val="18"/>
        </w:rPr>
        <w:tab/>
      </w:r>
      <w:proofErr w:type="spellStart"/>
      <w:proofErr w:type="gramStart"/>
      <w:r w:rsidRPr="003A7B95">
        <w:rPr>
          <w:rFonts w:ascii="Consolas" w:hAnsi="Consolas" w:cs="Consolas"/>
          <w:sz w:val="18"/>
          <w:szCs w:val="18"/>
        </w:rPr>
        <w:t>bs</w:t>
      </w:r>
      <w:r w:rsidRPr="003A7B95">
        <w:rPr>
          <w:rFonts w:ascii="Consolas" w:hAnsi="Consolas" w:cs="Consolas"/>
          <w:color w:val="808080"/>
          <w:sz w:val="18"/>
          <w:szCs w:val="18"/>
        </w:rPr>
        <w:t>.</w:t>
      </w:r>
      <w:r w:rsidRPr="003A7B95">
        <w:rPr>
          <w:rFonts w:ascii="Consolas" w:hAnsi="Consolas" w:cs="Consolas"/>
          <w:sz w:val="18"/>
          <w:szCs w:val="18"/>
        </w:rPr>
        <w:t>server_name</w:t>
      </w:r>
      <w:proofErr w:type="spellEnd"/>
      <w:proofErr w:type="gramEnd"/>
      <w:r w:rsidRPr="003A7B95">
        <w:rPr>
          <w:rFonts w:ascii="Consolas" w:hAnsi="Consolas" w:cs="Consolas"/>
          <w:sz w:val="18"/>
          <w:szCs w:val="18"/>
        </w:rPr>
        <w:t xml:space="preserve"> </w:t>
      </w:r>
      <w:r w:rsidRPr="003A7B95">
        <w:rPr>
          <w:rFonts w:ascii="Consolas" w:hAnsi="Consolas" w:cs="Consolas"/>
          <w:color w:val="0000FF"/>
          <w:sz w:val="18"/>
          <w:szCs w:val="18"/>
        </w:rPr>
        <w:t>as</w:t>
      </w:r>
      <w:r w:rsidRPr="003A7B95">
        <w:rPr>
          <w:rFonts w:ascii="Consolas" w:hAnsi="Consolas" w:cs="Consolas"/>
          <w:sz w:val="18"/>
          <w:szCs w:val="18"/>
        </w:rPr>
        <w:t xml:space="preserve"> [</w:t>
      </w:r>
      <w:proofErr w:type="spellStart"/>
      <w:r w:rsidRPr="003A7B95">
        <w:rPr>
          <w:rFonts w:ascii="Consolas" w:hAnsi="Consolas" w:cs="Consolas"/>
          <w:sz w:val="18"/>
          <w:szCs w:val="18"/>
        </w:rPr>
        <w:t>SQLServerInstance</w:t>
      </w:r>
      <w:proofErr w:type="spellEnd"/>
      <w:r w:rsidRPr="003A7B95">
        <w:rPr>
          <w:rFonts w:ascii="Consolas" w:hAnsi="Consolas" w:cs="Consolas"/>
          <w:sz w:val="18"/>
          <w:szCs w:val="18"/>
        </w:rPr>
        <w:t>]</w:t>
      </w:r>
      <w:r w:rsidRPr="003A7B95">
        <w:rPr>
          <w:rFonts w:ascii="Consolas" w:hAnsi="Consolas" w:cs="Consolas"/>
          <w:color w:val="808080"/>
          <w:sz w:val="18"/>
          <w:szCs w:val="18"/>
        </w:rPr>
        <w:t>,</w:t>
      </w:r>
    </w:p>
    <w:p w:rsidR="003A7B95" w:rsidRPr="003A7B95" w:rsidRDefault="003A7B95" w:rsidP="008A2A35">
      <w:pPr>
        <w:autoSpaceDE w:val="0"/>
        <w:autoSpaceDN w:val="0"/>
        <w:adjustRightInd w:val="0"/>
        <w:spacing w:after="0" w:line="240" w:lineRule="auto"/>
        <w:ind w:left="720"/>
        <w:rPr>
          <w:rFonts w:ascii="Consolas" w:hAnsi="Consolas" w:cs="Consolas"/>
          <w:sz w:val="18"/>
          <w:szCs w:val="18"/>
        </w:rPr>
      </w:pPr>
      <w:r w:rsidRPr="003A7B95">
        <w:rPr>
          <w:rFonts w:ascii="Consolas" w:hAnsi="Consolas" w:cs="Consolas"/>
          <w:sz w:val="18"/>
          <w:szCs w:val="18"/>
        </w:rPr>
        <w:tab/>
      </w:r>
      <w:proofErr w:type="gramStart"/>
      <w:r w:rsidRPr="003A7B95">
        <w:rPr>
          <w:rFonts w:ascii="Consolas" w:hAnsi="Consolas" w:cs="Consolas"/>
          <w:color w:val="FF00FF"/>
          <w:sz w:val="18"/>
          <w:szCs w:val="18"/>
        </w:rPr>
        <w:t>cast</w:t>
      </w:r>
      <w:r w:rsidRPr="003A7B95">
        <w:rPr>
          <w:rFonts w:ascii="Consolas" w:hAnsi="Consolas" w:cs="Consolas"/>
          <w:color w:val="808080"/>
          <w:sz w:val="18"/>
          <w:szCs w:val="18"/>
        </w:rPr>
        <w:t>(</w:t>
      </w:r>
      <w:proofErr w:type="gramEnd"/>
      <w:r w:rsidRPr="003A7B95">
        <w:rPr>
          <w:rFonts w:ascii="Consolas" w:hAnsi="Consolas" w:cs="Consolas"/>
          <w:color w:val="FF00FF"/>
          <w:sz w:val="18"/>
          <w:szCs w:val="18"/>
        </w:rPr>
        <w:t>convert</w:t>
      </w:r>
      <w:r w:rsidRPr="003A7B95">
        <w:rPr>
          <w:rFonts w:ascii="Consolas" w:hAnsi="Consolas" w:cs="Consolas"/>
          <w:color w:val="808080"/>
          <w:sz w:val="18"/>
          <w:szCs w:val="18"/>
        </w:rPr>
        <w:t>(</w:t>
      </w:r>
      <w:proofErr w:type="spellStart"/>
      <w:r w:rsidRPr="003A7B95">
        <w:rPr>
          <w:rFonts w:ascii="Consolas" w:hAnsi="Consolas" w:cs="Consolas"/>
          <w:color w:val="0000FF"/>
          <w:sz w:val="18"/>
          <w:szCs w:val="18"/>
        </w:rPr>
        <w:t>numeric</w:t>
      </w:r>
      <w:r w:rsidRPr="003A7B95">
        <w:rPr>
          <w:rFonts w:ascii="Consolas" w:hAnsi="Consolas" w:cs="Consolas"/>
          <w:color w:val="808080"/>
          <w:sz w:val="18"/>
          <w:szCs w:val="18"/>
        </w:rPr>
        <w:t>,</w:t>
      </w:r>
      <w:r w:rsidRPr="003A7B95">
        <w:rPr>
          <w:rFonts w:ascii="Consolas" w:hAnsi="Consolas" w:cs="Consolas"/>
          <w:color w:val="FF00FF"/>
          <w:sz w:val="18"/>
          <w:szCs w:val="18"/>
        </w:rPr>
        <w:t>cast</w:t>
      </w:r>
      <w:proofErr w:type="spellEnd"/>
      <w:r w:rsidRPr="003A7B95">
        <w:rPr>
          <w:rFonts w:ascii="Consolas" w:hAnsi="Consolas" w:cs="Consolas"/>
          <w:color w:val="808080"/>
          <w:sz w:val="18"/>
          <w:szCs w:val="18"/>
        </w:rPr>
        <w:t>(</w:t>
      </w:r>
      <w:proofErr w:type="spellStart"/>
      <w:r w:rsidRPr="003A7B95">
        <w:rPr>
          <w:rFonts w:ascii="Consolas" w:hAnsi="Consolas" w:cs="Consolas"/>
          <w:sz w:val="18"/>
          <w:szCs w:val="18"/>
        </w:rPr>
        <w:t>bs</w:t>
      </w:r>
      <w:r w:rsidRPr="003A7B95">
        <w:rPr>
          <w:rFonts w:ascii="Consolas" w:hAnsi="Consolas" w:cs="Consolas"/>
          <w:color w:val="808080"/>
          <w:sz w:val="18"/>
          <w:szCs w:val="18"/>
        </w:rPr>
        <w:t>.</w:t>
      </w:r>
      <w:r w:rsidRPr="003A7B95">
        <w:rPr>
          <w:rFonts w:ascii="Consolas" w:hAnsi="Consolas" w:cs="Consolas"/>
          <w:sz w:val="18"/>
          <w:szCs w:val="18"/>
        </w:rPr>
        <w:t>compressed_backup_size</w:t>
      </w:r>
      <w:proofErr w:type="spellEnd"/>
      <w:r w:rsidRPr="003A7B95">
        <w:rPr>
          <w:rFonts w:ascii="Consolas" w:hAnsi="Consolas" w:cs="Consolas"/>
          <w:color w:val="808080"/>
          <w:sz w:val="18"/>
          <w:szCs w:val="18"/>
        </w:rPr>
        <w:t>/</w:t>
      </w:r>
      <w:r w:rsidRPr="003A7B95">
        <w:rPr>
          <w:rFonts w:ascii="Consolas" w:hAnsi="Consolas" w:cs="Consolas"/>
          <w:sz w:val="18"/>
          <w:szCs w:val="18"/>
        </w:rPr>
        <w:t>1024</w:t>
      </w:r>
      <w:r w:rsidRPr="003A7B95">
        <w:rPr>
          <w:rFonts w:ascii="Consolas" w:hAnsi="Consolas" w:cs="Consolas"/>
          <w:color w:val="808080"/>
          <w:sz w:val="18"/>
          <w:szCs w:val="18"/>
        </w:rPr>
        <w:t>/</w:t>
      </w:r>
      <w:r w:rsidRPr="003A7B95">
        <w:rPr>
          <w:rFonts w:ascii="Consolas" w:hAnsi="Consolas" w:cs="Consolas"/>
          <w:sz w:val="18"/>
          <w:szCs w:val="18"/>
        </w:rPr>
        <w:t xml:space="preserve">1024 </w:t>
      </w:r>
      <w:r w:rsidRPr="003A7B95">
        <w:rPr>
          <w:rFonts w:ascii="Consolas" w:hAnsi="Consolas" w:cs="Consolas"/>
          <w:color w:val="0000FF"/>
          <w:sz w:val="18"/>
          <w:szCs w:val="18"/>
        </w:rPr>
        <w:t>as</w:t>
      </w:r>
      <w:r w:rsidRPr="003A7B95">
        <w:rPr>
          <w:rFonts w:ascii="Consolas" w:hAnsi="Consolas" w:cs="Consolas"/>
          <w:sz w:val="18"/>
          <w:szCs w:val="18"/>
        </w:rPr>
        <w:t xml:space="preserve"> </w:t>
      </w:r>
      <w:r w:rsidRPr="003A7B95">
        <w:rPr>
          <w:rFonts w:ascii="Consolas" w:hAnsi="Consolas" w:cs="Consolas"/>
          <w:color w:val="0000FF"/>
          <w:sz w:val="18"/>
          <w:szCs w:val="18"/>
        </w:rPr>
        <w:t>money</w:t>
      </w:r>
      <w:r w:rsidRPr="003A7B95">
        <w:rPr>
          <w:rFonts w:ascii="Consolas" w:hAnsi="Consolas" w:cs="Consolas"/>
          <w:color w:val="808080"/>
          <w:sz w:val="18"/>
          <w:szCs w:val="18"/>
        </w:rPr>
        <w:t>),</w:t>
      </w:r>
      <w:r w:rsidRPr="003A7B95">
        <w:rPr>
          <w:rFonts w:ascii="Consolas" w:hAnsi="Consolas" w:cs="Consolas"/>
          <w:sz w:val="18"/>
          <w:szCs w:val="18"/>
        </w:rPr>
        <w:t>1</w:t>
      </w:r>
      <w:r w:rsidRPr="003A7B95">
        <w:rPr>
          <w:rFonts w:ascii="Consolas" w:hAnsi="Consolas" w:cs="Consolas"/>
          <w:color w:val="808080"/>
          <w:sz w:val="18"/>
          <w:szCs w:val="18"/>
        </w:rPr>
        <w:t>)</w:t>
      </w:r>
      <w:r w:rsidRPr="003A7B95">
        <w:rPr>
          <w:rFonts w:ascii="Consolas" w:hAnsi="Consolas" w:cs="Consolas"/>
          <w:sz w:val="18"/>
          <w:szCs w:val="18"/>
        </w:rPr>
        <w:t xml:space="preserve"> </w:t>
      </w:r>
      <w:r w:rsidRPr="003A7B95">
        <w:rPr>
          <w:rFonts w:ascii="Consolas" w:hAnsi="Consolas" w:cs="Consolas"/>
          <w:color w:val="0000FF"/>
          <w:sz w:val="18"/>
          <w:szCs w:val="18"/>
        </w:rPr>
        <w:t>as</w:t>
      </w:r>
      <w:r w:rsidRPr="003A7B95">
        <w:rPr>
          <w:rFonts w:ascii="Consolas" w:hAnsi="Consolas" w:cs="Consolas"/>
          <w:sz w:val="18"/>
          <w:szCs w:val="18"/>
        </w:rPr>
        <w:t xml:space="preserve"> </w:t>
      </w:r>
      <w:r w:rsidRPr="003A7B95">
        <w:rPr>
          <w:rFonts w:ascii="Consolas" w:hAnsi="Consolas" w:cs="Consolas"/>
          <w:color w:val="0000FF"/>
          <w:sz w:val="18"/>
          <w:szCs w:val="18"/>
        </w:rPr>
        <w:t>decimal</w:t>
      </w:r>
      <w:r w:rsidRPr="003A7B95">
        <w:rPr>
          <w:rFonts w:ascii="Consolas" w:hAnsi="Consolas" w:cs="Consolas"/>
          <w:color w:val="808080"/>
          <w:sz w:val="18"/>
          <w:szCs w:val="18"/>
        </w:rPr>
        <w:t>(</w:t>
      </w:r>
      <w:r w:rsidRPr="003A7B95">
        <w:rPr>
          <w:rFonts w:ascii="Consolas" w:hAnsi="Consolas" w:cs="Consolas"/>
          <w:sz w:val="18"/>
          <w:szCs w:val="18"/>
        </w:rPr>
        <w:t>18</w:t>
      </w:r>
      <w:r w:rsidRPr="003A7B95">
        <w:rPr>
          <w:rFonts w:ascii="Consolas" w:hAnsi="Consolas" w:cs="Consolas"/>
          <w:color w:val="808080"/>
          <w:sz w:val="18"/>
          <w:szCs w:val="18"/>
        </w:rPr>
        <w:t>,</w:t>
      </w:r>
      <w:r w:rsidRPr="003A7B95">
        <w:rPr>
          <w:rFonts w:ascii="Consolas" w:hAnsi="Consolas" w:cs="Consolas"/>
          <w:sz w:val="18"/>
          <w:szCs w:val="18"/>
        </w:rPr>
        <w:t>2</w:t>
      </w:r>
      <w:r w:rsidRPr="003A7B95">
        <w:rPr>
          <w:rFonts w:ascii="Consolas" w:hAnsi="Consolas" w:cs="Consolas"/>
          <w:color w:val="808080"/>
          <w:sz w:val="18"/>
          <w:szCs w:val="18"/>
        </w:rPr>
        <w:t>))</w:t>
      </w:r>
      <w:r w:rsidRPr="003A7B95">
        <w:rPr>
          <w:rFonts w:ascii="Consolas" w:hAnsi="Consolas" w:cs="Consolas"/>
          <w:sz w:val="18"/>
          <w:szCs w:val="18"/>
        </w:rPr>
        <w:t xml:space="preserve"> </w:t>
      </w:r>
      <w:r w:rsidRPr="003A7B95">
        <w:rPr>
          <w:rFonts w:ascii="Consolas" w:hAnsi="Consolas" w:cs="Consolas"/>
          <w:color w:val="0000FF"/>
          <w:sz w:val="18"/>
          <w:szCs w:val="18"/>
        </w:rPr>
        <w:t>as</w:t>
      </w:r>
      <w:r w:rsidRPr="003A7B95">
        <w:rPr>
          <w:rFonts w:ascii="Consolas" w:hAnsi="Consolas" w:cs="Consolas"/>
          <w:sz w:val="18"/>
          <w:szCs w:val="18"/>
        </w:rPr>
        <w:t xml:space="preserve"> [</w:t>
      </w:r>
      <w:proofErr w:type="spellStart"/>
      <w:r w:rsidRPr="003A7B95">
        <w:rPr>
          <w:rFonts w:ascii="Consolas" w:hAnsi="Consolas" w:cs="Consolas"/>
          <w:sz w:val="18"/>
          <w:szCs w:val="18"/>
        </w:rPr>
        <w:t>BackupSize</w:t>
      </w:r>
      <w:proofErr w:type="spellEnd"/>
      <w:r w:rsidRPr="003A7B95">
        <w:rPr>
          <w:rFonts w:ascii="Consolas" w:hAnsi="Consolas" w:cs="Consolas"/>
          <w:sz w:val="18"/>
          <w:szCs w:val="18"/>
        </w:rPr>
        <w:t>(MB)]</w:t>
      </w:r>
      <w:r w:rsidRPr="003A7B95">
        <w:rPr>
          <w:rFonts w:ascii="Consolas" w:hAnsi="Consolas" w:cs="Consolas"/>
          <w:color w:val="808080"/>
          <w:sz w:val="18"/>
          <w:szCs w:val="18"/>
        </w:rPr>
        <w:t>,</w:t>
      </w:r>
    </w:p>
    <w:p w:rsidR="003A7B95" w:rsidRPr="003A7B95" w:rsidRDefault="003A7B95" w:rsidP="008A2A35">
      <w:pPr>
        <w:autoSpaceDE w:val="0"/>
        <w:autoSpaceDN w:val="0"/>
        <w:adjustRightInd w:val="0"/>
        <w:spacing w:after="0" w:line="240" w:lineRule="auto"/>
        <w:ind w:left="720"/>
        <w:rPr>
          <w:rFonts w:ascii="Consolas" w:hAnsi="Consolas" w:cs="Consolas"/>
          <w:sz w:val="18"/>
          <w:szCs w:val="18"/>
        </w:rPr>
      </w:pPr>
      <w:r w:rsidRPr="003A7B95">
        <w:rPr>
          <w:rFonts w:ascii="Consolas" w:hAnsi="Consolas" w:cs="Consolas"/>
          <w:sz w:val="18"/>
          <w:szCs w:val="18"/>
        </w:rPr>
        <w:tab/>
      </w:r>
      <w:proofErr w:type="gramStart"/>
      <w:r w:rsidRPr="003A7B95">
        <w:rPr>
          <w:rFonts w:ascii="Consolas" w:hAnsi="Consolas" w:cs="Consolas"/>
          <w:sz w:val="18"/>
          <w:szCs w:val="18"/>
        </w:rPr>
        <w:t>bs</w:t>
      </w:r>
      <w:r w:rsidRPr="003A7B95">
        <w:rPr>
          <w:rFonts w:ascii="Consolas" w:hAnsi="Consolas" w:cs="Consolas"/>
          <w:color w:val="808080"/>
          <w:sz w:val="18"/>
          <w:szCs w:val="18"/>
        </w:rPr>
        <w:t>.</w:t>
      </w:r>
      <w:r w:rsidRPr="003A7B95">
        <w:rPr>
          <w:rFonts w:ascii="Consolas" w:hAnsi="Consolas" w:cs="Consolas"/>
          <w:sz w:val="18"/>
          <w:szCs w:val="18"/>
        </w:rPr>
        <w:t>name</w:t>
      </w:r>
      <w:proofErr w:type="gramEnd"/>
      <w:r w:rsidRPr="003A7B95">
        <w:rPr>
          <w:rFonts w:ascii="Consolas" w:hAnsi="Consolas" w:cs="Consolas"/>
          <w:sz w:val="18"/>
          <w:szCs w:val="18"/>
        </w:rPr>
        <w:t xml:space="preserve"> </w:t>
      </w:r>
      <w:r w:rsidRPr="003A7B95">
        <w:rPr>
          <w:rFonts w:ascii="Consolas" w:hAnsi="Consolas" w:cs="Consolas"/>
          <w:color w:val="0000FF"/>
          <w:sz w:val="18"/>
          <w:szCs w:val="18"/>
        </w:rPr>
        <w:t>as</w:t>
      </w:r>
      <w:r w:rsidRPr="003A7B95">
        <w:rPr>
          <w:rFonts w:ascii="Consolas" w:hAnsi="Consolas" w:cs="Consolas"/>
          <w:sz w:val="18"/>
          <w:szCs w:val="18"/>
        </w:rPr>
        <w:t xml:space="preserve"> [Name]</w:t>
      </w:r>
      <w:r w:rsidRPr="003A7B95">
        <w:rPr>
          <w:rFonts w:ascii="Consolas" w:hAnsi="Consolas" w:cs="Consolas"/>
          <w:color w:val="808080"/>
          <w:sz w:val="18"/>
          <w:szCs w:val="18"/>
        </w:rPr>
        <w:t>,</w:t>
      </w:r>
      <w:r w:rsidRPr="003A7B95">
        <w:rPr>
          <w:rFonts w:ascii="Consolas" w:hAnsi="Consolas" w:cs="Consolas"/>
          <w:sz w:val="18"/>
          <w:szCs w:val="18"/>
        </w:rPr>
        <w:t xml:space="preserve"> </w:t>
      </w:r>
      <w:proofErr w:type="spellStart"/>
      <w:r w:rsidRPr="003A7B95">
        <w:rPr>
          <w:rFonts w:ascii="Consolas" w:hAnsi="Consolas" w:cs="Consolas"/>
          <w:sz w:val="18"/>
          <w:szCs w:val="18"/>
        </w:rPr>
        <w:t>bs</w:t>
      </w:r>
      <w:r w:rsidRPr="003A7B95">
        <w:rPr>
          <w:rFonts w:ascii="Consolas" w:hAnsi="Consolas" w:cs="Consolas"/>
          <w:color w:val="808080"/>
          <w:sz w:val="18"/>
          <w:szCs w:val="18"/>
        </w:rPr>
        <w:t>.</w:t>
      </w:r>
      <w:r w:rsidRPr="003A7B95">
        <w:rPr>
          <w:rFonts w:ascii="Consolas" w:hAnsi="Consolas" w:cs="Consolas"/>
          <w:color w:val="0000FF"/>
          <w:sz w:val="18"/>
          <w:szCs w:val="18"/>
        </w:rPr>
        <w:t>type</w:t>
      </w:r>
      <w:proofErr w:type="spellEnd"/>
      <w:r w:rsidRPr="003A7B95">
        <w:rPr>
          <w:rFonts w:ascii="Consolas" w:hAnsi="Consolas" w:cs="Consolas"/>
          <w:sz w:val="18"/>
          <w:szCs w:val="18"/>
        </w:rPr>
        <w:t xml:space="preserve"> </w:t>
      </w:r>
      <w:r w:rsidRPr="003A7B95">
        <w:rPr>
          <w:rFonts w:ascii="Consolas" w:hAnsi="Consolas" w:cs="Consolas"/>
          <w:color w:val="0000FF"/>
          <w:sz w:val="18"/>
          <w:szCs w:val="18"/>
        </w:rPr>
        <w:t>as</w:t>
      </w:r>
      <w:r w:rsidRPr="003A7B95">
        <w:rPr>
          <w:rFonts w:ascii="Consolas" w:hAnsi="Consolas" w:cs="Consolas"/>
          <w:sz w:val="18"/>
          <w:szCs w:val="18"/>
        </w:rPr>
        <w:t xml:space="preserve"> [</w:t>
      </w:r>
      <w:proofErr w:type="spellStart"/>
      <w:r w:rsidRPr="003A7B95">
        <w:rPr>
          <w:rFonts w:ascii="Consolas" w:hAnsi="Consolas" w:cs="Consolas"/>
          <w:sz w:val="18"/>
          <w:szCs w:val="18"/>
        </w:rPr>
        <w:t>BackupType</w:t>
      </w:r>
      <w:proofErr w:type="spellEnd"/>
      <w:r w:rsidRPr="003A7B95">
        <w:rPr>
          <w:rFonts w:ascii="Consolas" w:hAnsi="Consolas" w:cs="Consolas"/>
          <w:sz w:val="18"/>
          <w:szCs w:val="18"/>
        </w:rPr>
        <w:t>]</w:t>
      </w:r>
      <w:r w:rsidRPr="003A7B95">
        <w:rPr>
          <w:rFonts w:ascii="Consolas" w:hAnsi="Consolas" w:cs="Consolas"/>
          <w:color w:val="808080"/>
          <w:sz w:val="18"/>
          <w:szCs w:val="18"/>
        </w:rPr>
        <w:t>,</w:t>
      </w:r>
      <w:r w:rsidRPr="003A7B95">
        <w:rPr>
          <w:rFonts w:ascii="Consolas" w:hAnsi="Consolas" w:cs="Consolas"/>
          <w:sz w:val="18"/>
          <w:szCs w:val="18"/>
        </w:rPr>
        <w:t xml:space="preserve"> </w:t>
      </w:r>
    </w:p>
    <w:p w:rsidR="003A7B95" w:rsidRPr="003A7B95" w:rsidRDefault="003A7B95" w:rsidP="008A2A35">
      <w:pPr>
        <w:autoSpaceDE w:val="0"/>
        <w:autoSpaceDN w:val="0"/>
        <w:adjustRightInd w:val="0"/>
        <w:spacing w:after="0" w:line="240" w:lineRule="auto"/>
        <w:ind w:left="720"/>
        <w:rPr>
          <w:rFonts w:ascii="Consolas" w:hAnsi="Consolas" w:cs="Consolas"/>
          <w:sz w:val="18"/>
          <w:szCs w:val="18"/>
        </w:rPr>
      </w:pPr>
      <w:r w:rsidRPr="003A7B95">
        <w:rPr>
          <w:rFonts w:ascii="Consolas" w:hAnsi="Consolas" w:cs="Consolas"/>
          <w:sz w:val="18"/>
          <w:szCs w:val="18"/>
        </w:rPr>
        <w:tab/>
      </w:r>
      <w:proofErr w:type="spellStart"/>
      <w:r w:rsidRPr="003A7B95">
        <w:rPr>
          <w:rFonts w:ascii="Consolas" w:hAnsi="Consolas" w:cs="Consolas"/>
          <w:sz w:val="18"/>
          <w:szCs w:val="18"/>
        </w:rPr>
        <w:t>is_encrypted</w:t>
      </w:r>
      <w:proofErr w:type="spellEnd"/>
      <w:r w:rsidRPr="003A7B95">
        <w:rPr>
          <w:rFonts w:ascii="Consolas" w:hAnsi="Consolas" w:cs="Consolas"/>
          <w:color w:val="808080"/>
          <w:sz w:val="18"/>
          <w:szCs w:val="18"/>
        </w:rPr>
        <w:t>,</w:t>
      </w:r>
      <w:r w:rsidRPr="003A7B95">
        <w:rPr>
          <w:rFonts w:ascii="Consolas" w:hAnsi="Consolas" w:cs="Consolas"/>
          <w:sz w:val="18"/>
          <w:szCs w:val="18"/>
        </w:rPr>
        <w:t xml:space="preserve"> </w:t>
      </w:r>
      <w:proofErr w:type="spellStart"/>
      <w:r w:rsidRPr="003A7B95">
        <w:rPr>
          <w:rFonts w:ascii="Consolas" w:hAnsi="Consolas" w:cs="Consolas"/>
          <w:sz w:val="18"/>
          <w:szCs w:val="18"/>
        </w:rPr>
        <w:t>bs</w:t>
      </w:r>
      <w:r w:rsidRPr="003A7B95">
        <w:rPr>
          <w:rFonts w:ascii="Consolas" w:hAnsi="Consolas" w:cs="Consolas"/>
          <w:color w:val="808080"/>
          <w:sz w:val="18"/>
          <w:szCs w:val="18"/>
        </w:rPr>
        <w:t>.</w:t>
      </w:r>
      <w:r w:rsidRPr="003A7B95">
        <w:rPr>
          <w:rFonts w:ascii="Consolas" w:hAnsi="Consolas" w:cs="Consolas"/>
          <w:sz w:val="18"/>
          <w:szCs w:val="18"/>
        </w:rPr>
        <w:t>encryptor_type</w:t>
      </w:r>
      <w:proofErr w:type="spellEnd"/>
      <w:r w:rsidRPr="003A7B95">
        <w:rPr>
          <w:rFonts w:ascii="Consolas" w:hAnsi="Consolas" w:cs="Consolas"/>
          <w:color w:val="808080"/>
          <w:sz w:val="18"/>
          <w:szCs w:val="18"/>
        </w:rPr>
        <w:t>,</w:t>
      </w:r>
      <w:r w:rsidRPr="003A7B95">
        <w:rPr>
          <w:rFonts w:ascii="Consolas" w:hAnsi="Consolas" w:cs="Consolas"/>
          <w:sz w:val="18"/>
          <w:szCs w:val="18"/>
        </w:rPr>
        <w:t xml:space="preserve"> </w:t>
      </w:r>
      <w:proofErr w:type="spellStart"/>
      <w:r w:rsidRPr="003A7B95">
        <w:rPr>
          <w:rFonts w:ascii="Consolas" w:hAnsi="Consolas" w:cs="Consolas"/>
          <w:sz w:val="18"/>
          <w:szCs w:val="18"/>
        </w:rPr>
        <w:t>bs</w:t>
      </w:r>
      <w:r w:rsidRPr="003A7B95">
        <w:rPr>
          <w:rFonts w:ascii="Consolas" w:hAnsi="Consolas" w:cs="Consolas"/>
          <w:color w:val="808080"/>
          <w:sz w:val="18"/>
          <w:szCs w:val="18"/>
        </w:rPr>
        <w:t>.</w:t>
      </w:r>
      <w:r w:rsidRPr="003A7B95">
        <w:rPr>
          <w:rFonts w:ascii="Consolas" w:hAnsi="Consolas" w:cs="Consolas"/>
          <w:sz w:val="18"/>
          <w:szCs w:val="18"/>
        </w:rPr>
        <w:t>key_algorithm</w:t>
      </w:r>
      <w:proofErr w:type="spellEnd"/>
      <w:r w:rsidRPr="003A7B95">
        <w:rPr>
          <w:rFonts w:ascii="Consolas" w:hAnsi="Consolas" w:cs="Consolas"/>
          <w:color w:val="808080"/>
          <w:sz w:val="18"/>
          <w:szCs w:val="18"/>
        </w:rPr>
        <w:t>,</w:t>
      </w:r>
      <w:r w:rsidRPr="003A7B95">
        <w:rPr>
          <w:rFonts w:ascii="Consolas" w:hAnsi="Consolas" w:cs="Consolas"/>
          <w:sz w:val="18"/>
          <w:szCs w:val="18"/>
        </w:rPr>
        <w:t xml:space="preserve"> </w:t>
      </w:r>
    </w:p>
    <w:p w:rsidR="003A7B95" w:rsidRPr="003A7B95" w:rsidRDefault="003A7B95" w:rsidP="008A2A35">
      <w:pPr>
        <w:autoSpaceDE w:val="0"/>
        <w:autoSpaceDN w:val="0"/>
        <w:adjustRightInd w:val="0"/>
        <w:spacing w:after="0" w:line="240" w:lineRule="auto"/>
        <w:ind w:left="720"/>
        <w:rPr>
          <w:rFonts w:ascii="Consolas" w:hAnsi="Consolas" w:cs="Consolas"/>
          <w:sz w:val="18"/>
          <w:szCs w:val="18"/>
        </w:rPr>
      </w:pPr>
      <w:r w:rsidRPr="003A7B95">
        <w:rPr>
          <w:rFonts w:ascii="Consolas" w:hAnsi="Consolas" w:cs="Consolas"/>
          <w:sz w:val="18"/>
          <w:szCs w:val="18"/>
        </w:rPr>
        <w:tab/>
      </w:r>
      <w:proofErr w:type="gramStart"/>
      <w:r w:rsidRPr="003A7B95">
        <w:rPr>
          <w:rFonts w:ascii="Consolas" w:hAnsi="Consolas" w:cs="Consolas"/>
          <w:sz w:val="18"/>
          <w:szCs w:val="18"/>
        </w:rPr>
        <w:t>c</w:t>
      </w:r>
      <w:r w:rsidRPr="003A7B95">
        <w:rPr>
          <w:rFonts w:ascii="Consolas" w:hAnsi="Consolas" w:cs="Consolas"/>
          <w:color w:val="808080"/>
          <w:sz w:val="18"/>
          <w:szCs w:val="18"/>
        </w:rPr>
        <w:t>.</w:t>
      </w:r>
      <w:r w:rsidRPr="003A7B95">
        <w:rPr>
          <w:rFonts w:ascii="Consolas" w:hAnsi="Consolas" w:cs="Consolas"/>
          <w:sz w:val="18"/>
          <w:szCs w:val="18"/>
        </w:rPr>
        <w:t>name</w:t>
      </w:r>
      <w:proofErr w:type="gramEnd"/>
      <w:r w:rsidRPr="003A7B95">
        <w:rPr>
          <w:rFonts w:ascii="Consolas" w:hAnsi="Consolas" w:cs="Consolas"/>
          <w:sz w:val="18"/>
          <w:szCs w:val="18"/>
        </w:rPr>
        <w:t xml:space="preserve"> </w:t>
      </w:r>
      <w:r w:rsidRPr="003A7B95">
        <w:rPr>
          <w:rFonts w:ascii="Consolas" w:hAnsi="Consolas" w:cs="Consolas"/>
          <w:color w:val="0000FF"/>
          <w:sz w:val="18"/>
          <w:szCs w:val="18"/>
        </w:rPr>
        <w:t>as</w:t>
      </w:r>
      <w:r w:rsidRPr="003A7B95">
        <w:rPr>
          <w:rFonts w:ascii="Consolas" w:hAnsi="Consolas" w:cs="Consolas"/>
          <w:sz w:val="18"/>
          <w:szCs w:val="18"/>
        </w:rPr>
        <w:t xml:space="preserve"> [</w:t>
      </w:r>
      <w:proofErr w:type="spellStart"/>
      <w:r w:rsidRPr="003A7B95">
        <w:rPr>
          <w:rFonts w:ascii="Consolas" w:hAnsi="Consolas" w:cs="Consolas"/>
          <w:sz w:val="18"/>
          <w:szCs w:val="18"/>
        </w:rPr>
        <w:t>CertificateName</w:t>
      </w:r>
      <w:proofErr w:type="spellEnd"/>
      <w:r w:rsidRPr="003A7B95">
        <w:rPr>
          <w:rFonts w:ascii="Consolas" w:hAnsi="Consolas" w:cs="Consolas"/>
          <w:sz w:val="18"/>
          <w:szCs w:val="18"/>
        </w:rPr>
        <w:t>]</w:t>
      </w:r>
      <w:r w:rsidRPr="003A7B95">
        <w:rPr>
          <w:rFonts w:ascii="Consolas" w:hAnsi="Consolas" w:cs="Consolas"/>
          <w:color w:val="808080"/>
          <w:sz w:val="18"/>
          <w:szCs w:val="18"/>
        </w:rPr>
        <w:t>,</w:t>
      </w:r>
    </w:p>
    <w:p w:rsidR="003A7B95" w:rsidRPr="003A7B95" w:rsidRDefault="003A7B95" w:rsidP="008A2A35">
      <w:pPr>
        <w:autoSpaceDE w:val="0"/>
        <w:autoSpaceDN w:val="0"/>
        <w:adjustRightInd w:val="0"/>
        <w:spacing w:after="0" w:line="240" w:lineRule="auto"/>
        <w:ind w:left="720"/>
        <w:rPr>
          <w:rFonts w:ascii="Consolas" w:hAnsi="Consolas" w:cs="Consolas"/>
          <w:sz w:val="18"/>
          <w:szCs w:val="18"/>
        </w:rPr>
      </w:pPr>
      <w:r w:rsidRPr="003A7B95">
        <w:rPr>
          <w:rFonts w:ascii="Consolas" w:hAnsi="Consolas" w:cs="Consolas"/>
          <w:sz w:val="18"/>
          <w:szCs w:val="18"/>
        </w:rPr>
        <w:tab/>
      </w:r>
      <w:proofErr w:type="spellStart"/>
      <w:r w:rsidRPr="003A7B95">
        <w:rPr>
          <w:rFonts w:ascii="Consolas" w:hAnsi="Consolas" w:cs="Consolas"/>
          <w:sz w:val="18"/>
          <w:szCs w:val="18"/>
        </w:rPr>
        <w:t>bmf</w:t>
      </w:r>
      <w:r w:rsidRPr="003A7B95">
        <w:rPr>
          <w:rFonts w:ascii="Consolas" w:hAnsi="Consolas" w:cs="Consolas"/>
          <w:color w:val="808080"/>
          <w:sz w:val="18"/>
          <w:szCs w:val="18"/>
        </w:rPr>
        <w:t>.</w:t>
      </w:r>
      <w:r w:rsidRPr="003A7B95">
        <w:rPr>
          <w:rFonts w:ascii="Consolas" w:hAnsi="Consolas" w:cs="Consolas"/>
          <w:sz w:val="18"/>
          <w:szCs w:val="18"/>
        </w:rPr>
        <w:t>physical_device_name</w:t>
      </w:r>
      <w:proofErr w:type="spellEnd"/>
      <w:r w:rsidRPr="003A7B95">
        <w:rPr>
          <w:rFonts w:ascii="Consolas" w:hAnsi="Consolas" w:cs="Consolas"/>
          <w:color w:val="808080"/>
          <w:sz w:val="18"/>
          <w:szCs w:val="18"/>
        </w:rPr>
        <w:t>,</w:t>
      </w:r>
    </w:p>
    <w:p w:rsidR="003A7B95" w:rsidRPr="003A7B95" w:rsidRDefault="003A7B95" w:rsidP="008A2A35">
      <w:pPr>
        <w:autoSpaceDE w:val="0"/>
        <w:autoSpaceDN w:val="0"/>
        <w:adjustRightInd w:val="0"/>
        <w:spacing w:after="0" w:line="240" w:lineRule="auto"/>
        <w:ind w:left="720"/>
        <w:rPr>
          <w:rFonts w:ascii="Consolas" w:hAnsi="Consolas" w:cs="Consolas"/>
          <w:sz w:val="18"/>
          <w:szCs w:val="18"/>
        </w:rPr>
      </w:pPr>
      <w:r w:rsidRPr="003A7B95">
        <w:rPr>
          <w:rFonts w:ascii="Consolas" w:hAnsi="Consolas" w:cs="Consolas"/>
          <w:sz w:val="18"/>
          <w:szCs w:val="18"/>
        </w:rPr>
        <w:tab/>
      </w:r>
      <w:proofErr w:type="spellStart"/>
      <w:r w:rsidRPr="003A7B95">
        <w:rPr>
          <w:rFonts w:ascii="Consolas" w:hAnsi="Consolas" w:cs="Consolas"/>
          <w:sz w:val="18"/>
          <w:szCs w:val="18"/>
        </w:rPr>
        <w:t>bs</w:t>
      </w:r>
      <w:r w:rsidRPr="003A7B95">
        <w:rPr>
          <w:rFonts w:ascii="Consolas" w:hAnsi="Consolas" w:cs="Consolas"/>
          <w:color w:val="808080"/>
          <w:sz w:val="18"/>
          <w:szCs w:val="18"/>
        </w:rPr>
        <w:t>.</w:t>
      </w:r>
      <w:r w:rsidRPr="003A7B95">
        <w:rPr>
          <w:rFonts w:ascii="Consolas" w:hAnsi="Consolas" w:cs="Consolas"/>
          <w:sz w:val="18"/>
          <w:szCs w:val="18"/>
        </w:rPr>
        <w:t>backup_start_date</w:t>
      </w:r>
      <w:proofErr w:type="spellEnd"/>
      <w:r w:rsidRPr="003A7B95">
        <w:rPr>
          <w:rFonts w:ascii="Consolas" w:hAnsi="Consolas" w:cs="Consolas"/>
          <w:color w:val="808080"/>
          <w:sz w:val="18"/>
          <w:szCs w:val="18"/>
        </w:rPr>
        <w:t>,</w:t>
      </w:r>
      <w:r w:rsidR="008A2A35">
        <w:rPr>
          <w:rFonts w:ascii="Consolas" w:hAnsi="Consolas" w:cs="Consolas"/>
          <w:color w:val="808080"/>
          <w:sz w:val="18"/>
          <w:szCs w:val="18"/>
        </w:rPr>
        <w:t xml:space="preserve"> </w:t>
      </w:r>
      <w:proofErr w:type="spellStart"/>
      <w:r w:rsidRPr="003A7B95">
        <w:rPr>
          <w:rFonts w:ascii="Consolas" w:hAnsi="Consolas" w:cs="Consolas"/>
          <w:sz w:val="18"/>
          <w:szCs w:val="18"/>
        </w:rPr>
        <w:t>bs</w:t>
      </w:r>
      <w:r w:rsidRPr="003A7B95">
        <w:rPr>
          <w:rFonts w:ascii="Consolas" w:hAnsi="Consolas" w:cs="Consolas"/>
          <w:color w:val="808080"/>
          <w:sz w:val="18"/>
          <w:szCs w:val="18"/>
        </w:rPr>
        <w:t>.</w:t>
      </w:r>
      <w:r w:rsidRPr="003A7B95">
        <w:rPr>
          <w:rFonts w:ascii="Consolas" w:hAnsi="Consolas" w:cs="Consolas"/>
          <w:sz w:val="18"/>
          <w:szCs w:val="18"/>
        </w:rPr>
        <w:t>backup_finish_date</w:t>
      </w:r>
      <w:proofErr w:type="spellEnd"/>
      <w:r w:rsidRPr="003A7B95">
        <w:rPr>
          <w:rFonts w:ascii="Consolas" w:hAnsi="Consolas" w:cs="Consolas"/>
          <w:color w:val="808080"/>
          <w:sz w:val="18"/>
          <w:szCs w:val="18"/>
        </w:rPr>
        <w:t>,</w:t>
      </w:r>
    </w:p>
    <w:p w:rsidR="003A7B95" w:rsidRPr="003A7B95" w:rsidRDefault="003A7B95" w:rsidP="008A2A35">
      <w:pPr>
        <w:autoSpaceDE w:val="0"/>
        <w:autoSpaceDN w:val="0"/>
        <w:adjustRightInd w:val="0"/>
        <w:spacing w:after="0" w:line="240" w:lineRule="auto"/>
        <w:ind w:left="720"/>
        <w:rPr>
          <w:rFonts w:ascii="Consolas" w:hAnsi="Consolas" w:cs="Consolas"/>
          <w:sz w:val="18"/>
          <w:szCs w:val="18"/>
        </w:rPr>
      </w:pPr>
      <w:r w:rsidRPr="003A7B95">
        <w:rPr>
          <w:rFonts w:ascii="Consolas" w:hAnsi="Consolas" w:cs="Consolas"/>
          <w:sz w:val="18"/>
          <w:szCs w:val="18"/>
        </w:rPr>
        <w:tab/>
      </w:r>
      <w:r w:rsidRPr="003A7B95">
        <w:rPr>
          <w:rFonts w:ascii="Consolas" w:hAnsi="Consolas" w:cs="Consolas"/>
          <w:color w:val="FF00FF"/>
          <w:sz w:val="18"/>
          <w:szCs w:val="18"/>
        </w:rPr>
        <w:t>convert</w:t>
      </w:r>
      <w:r w:rsidRPr="003A7B95">
        <w:rPr>
          <w:rFonts w:ascii="Consolas" w:hAnsi="Consolas" w:cs="Consolas"/>
          <w:color w:val="808080"/>
          <w:sz w:val="18"/>
          <w:szCs w:val="18"/>
        </w:rPr>
        <w:t>(</w:t>
      </w:r>
      <w:proofErr w:type="spellStart"/>
      <w:r w:rsidRPr="003A7B95">
        <w:rPr>
          <w:rFonts w:ascii="Consolas" w:hAnsi="Consolas" w:cs="Consolas"/>
          <w:color w:val="0000FF"/>
          <w:sz w:val="18"/>
          <w:szCs w:val="18"/>
        </w:rPr>
        <w:t>varchar</w:t>
      </w:r>
      <w:proofErr w:type="spellEnd"/>
      <w:r w:rsidRPr="003A7B95">
        <w:rPr>
          <w:rFonts w:ascii="Consolas" w:hAnsi="Consolas" w:cs="Consolas"/>
          <w:color w:val="808080"/>
          <w:sz w:val="18"/>
          <w:szCs w:val="18"/>
        </w:rPr>
        <w:t>(</w:t>
      </w:r>
      <w:r w:rsidRPr="003A7B95">
        <w:rPr>
          <w:rFonts w:ascii="Consolas" w:hAnsi="Consolas" w:cs="Consolas"/>
          <w:sz w:val="18"/>
          <w:szCs w:val="18"/>
        </w:rPr>
        <w:t>5</w:t>
      </w:r>
      <w:r w:rsidRPr="003A7B95">
        <w:rPr>
          <w:rFonts w:ascii="Consolas" w:hAnsi="Consolas" w:cs="Consolas"/>
          <w:color w:val="808080"/>
          <w:sz w:val="18"/>
          <w:szCs w:val="18"/>
        </w:rPr>
        <w:t>),</w:t>
      </w:r>
      <w:proofErr w:type="spellStart"/>
      <w:r w:rsidRPr="003A7B95">
        <w:rPr>
          <w:rFonts w:ascii="Consolas" w:hAnsi="Consolas" w:cs="Consolas"/>
          <w:color w:val="FF00FF"/>
          <w:sz w:val="18"/>
          <w:szCs w:val="18"/>
        </w:rPr>
        <w:t>DateDiff</w:t>
      </w:r>
      <w:proofErr w:type="spellEnd"/>
      <w:r w:rsidRPr="003A7B95">
        <w:rPr>
          <w:rFonts w:ascii="Consolas" w:hAnsi="Consolas" w:cs="Consolas"/>
          <w:color w:val="808080"/>
          <w:sz w:val="18"/>
          <w:szCs w:val="18"/>
        </w:rPr>
        <w:t>(</w:t>
      </w:r>
      <w:r w:rsidRPr="003A7B95">
        <w:rPr>
          <w:rFonts w:ascii="Consolas" w:hAnsi="Consolas" w:cs="Consolas"/>
          <w:sz w:val="18"/>
          <w:szCs w:val="18"/>
        </w:rPr>
        <w:t>s</w:t>
      </w:r>
      <w:r w:rsidRPr="003A7B95">
        <w:rPr>
          <w:rFonts w:ascii="Consolas" w:hAnsi="Consolas" w:cs="Consolas"/>
          <w:color w:val="808080"/>
          <w:sz w:val="18"/>
          <w:szCs w:val="18"/>
        </w:rPr>
        <w:t>,</w:t>
      </w:r>
      <w:r w:rsidRPr="003A7B95">
        <w:rPr>
          <w:rFonts w:ascii="Consolas" w:hAnsi="Consolas" w:cs="Consolas"/>
          <w:sz w:val="18"/>
          <w:szCs w:val="18"/>
        </w:rPr>
        <w:t xml:space="preserve"> </w:t>
      </w:r>
      <w:proofErr w:type="spellStart"/>
      <w:r w:rsidRPr="003A7B95">
        <w:rPr>
          <w:rFonts w:ascii="Consolas" w:hAnsi="Consolas" w:cs="Consolas"/>
          <w:sz w:val="18"/>
          <w:szCs w:val="18"/>
        </w:rPr>
        <w:t>bs</w:t>
      </w:r>
      <w:r w:rsidRPr="003A7B95">
        <w:rPr>
          <w:rFonts w:ascii="Consolas" w:hAnsi="Consolas" w:cs="Consolas"/>
          <w:color w:val="808080"/>
          <w:sz w:val="18"/>
          <w:szCs w:val="18"/>
        </w:rPr>
        <w:t>.</w:t>
      </w:r>
      <w:r w:rsidRPr="003A7B95">
        <w:rPr>
          <w:rFonts w:ascii="Consolas" w:hAnsi="Consolas" w:cs="Consolas"/>
          <w:sz w:val="18"/>
          <w:szCs w:val="18"/>
        </w:rPr>
        <w:t>backup_start_date</w:t>
      </w:r>
      <w:proofErr w:type="spellEnd"/>
      <w:r w:rsidRPr="003A7B95">
        <w:rPr>
          <w:rFonts w:ascii="Consolas" w:hAnsi="Consolas" w:cs="Consolas"/>
          <w:color w:val="808080"/>
          <w:sz w:val="18"/>
          <w:szCs w:val="18"/>
        </w:rPr>
        <w:t>,</w:t>
      </w:r>
      <w:r w:rsidRPr="003A7B95">
        <w:rPr>
          <w:rFonts w:ascii="Consolas" w:hAnsi="Consolas" w:cs="Consolas"/>
          <w:sz w:val="18"/>
          <w:szCs w:val="18"/>
        </w:rPr>
        <w:t xml:space="preserve"> </w:t>
      </w:r>
      <w:proofErr w:type="spellStart"/>
      <w:r w:rsidRPr="003A7B95">
        <w:rPr>
          <w:rFonts w:ascii="Consolas" w:hAnsi="Consolas" w:cs="Consolas"/>
          <w:sz w:val="18"/>
          <w:szCs w:val="18"/>
        </w:rPr>
        <w:t>bs</w:t>
      </w:r>
      <w:r w:rsidRPr="003A7B95">
        <w:rPr>
          <w:rFonts w:ascii="Consolas" w:hAnsi="Consolas" w:cs="Consolas"/>
          <w:color w:val="808080"/>
          <w:sz w:val="18"/>
          <w:szCs w:val="18"/>
        </w:rPr>
        <w:t>.</w:t>
      </w:r>
      <w:r w:rsidRPr="003A7B95">
        <w:rPr>
          <w:rFonts w:ascii="Consolas" w:hAnsi="Consolas" w:cs="Consolas"/>
          <w:sz w:val="18"/>
          <w:szCs w:val="18"/>
        </w:rPr>
        <w:t>backup_finish_date</w:t>
      </w:r>
      <w:proofErr w:type="spellEnd"/>
      <w:r w:rsidRPr="003A7B95">
        <w:rPr>
          <w:rFonts w:ascii="Consolas" w:hAnsi="Consolas" w:cs="Consolas"/>
          <w:color w:val="808080"/>
          <w:sz w:val="18"/>
          <w:szCs w:val="18"/>
        </w:rPr>
        <w:t>)/</w:t>
      </w:r>
      <w:r w:rsidRPr="003A7B95">
        <w:rPr>
          <w:rFonts w:ascii="Consolas" w:hAnsi="Consolas" w:cs="Consolas"/>
          <w:sz w:val="18"/>
          <w:szCs w:val="18"/>
        </w:rPr>
        <w:t>3600</w:t>
      </w:r>
      <w:r w:rsidRPr="003A7B95">
        <w:rPr>
          <w:rFonts w:ascii="Consolas" w:hAnsi="Consolas" w:cs="Consolas"/>
          <w:color w:val="808080"/>
          <w:sz w:val="18"/>
          <w:szCs w:val="18"/>
        </w:rPr>
        <w:t>)+</w:t>
      </w:r>
      <w:r w:rsidRPr="003A7B95">
        <w:rPr>
          <w:rFonts w:ascii="Consolas" w:hAnsi="Consolas" w:cs="Consolas"/>
          <w:color w:val="FF0000"/>
          <w:sz w:val="18"/>
          <w:szCs w:val="18"/>
        </w:rPr>
        <w:t>':'</w:t>
      </w:r>
      <w:r w:rsidRPr="003A7B95">
        <w:rPr>
          <w:rFonts w:ascii="Consolas" w:hAnsi="Consolas" w:cs="Consolas"/>
          <w:color w:val="808080"/>
          <w:sz w:val="18"/>
          <w:szCs w:val="18"/>
        </w:rPr>
        <w:t>+</w:t>
      </w:r>
      <w:r w:rsidRPr="003A7B95">
        <w:rPr>
          <w:rFonts w:ascii="Consolas" w:hAnsi="Consolas" w:cs="Consolas"/>
          <w:color w:val="FF00FF"/>
          <w:sz w:val="18"/>
          <w:szCs w:val="18"/>
        </w:rPr>
        <w:t>convert</w:t>
      </w:r>
      <w:r w:rsidRPr="003A7B95">
        <w:rPr>
          <w:rFonts w:ascii="Consolas" w:hAnsi="Consolas" w:cs="Consolas"/>
          <w:color w:val="808080"/>
          <w:sz w:val="18"/>
          <w:szCs w:val="18"/>
        </w:rPr>
        <w:t>(</w:t>
      </w:r>
      <w:proofErr w:type="spellStart"/>
      <w:r w:rsidRPr="003A7B95">
        <w:rPr>
          <w:rFonts w:ascii="Consolas" w:hAnsi="Consolas" w:cs="Consolas"/>
          <w:color w:val="0000FF"/>
          <w:sz w:val="18"/>
          <w:szCs w:val="18"/>
        </w:rPr>
        <w:t>varchar</w:t>
      </w:r>
      <w:proofErr w:type="spellEnd"/>
      <w:r w:rsidRPr="003A7B95">
        <w:rPr>
          <w:rFonts w:ascii="Consolas" w:hAnsi="Consolas" w:cs="Consolas"/>
          <w:color w:val="808080"/>
          <w:sz w:val="18"/>
          <w:szCs w:val="18"/>
        </w:rPr>
        <w:t>(</w:t>
      </w:r>
      <w:r w:rsidRPr="003A7B95">
        <w:rPr>
          <w:rFonts w:ascii="Consolas" w:hAnsi="Consolas" w:cs="Consolas"/>
          <w:sz w:val="18"/>
          <w:szCs w:val="18"/>
        </w:rPr>
        <w:t>5</w:t>
      </w:r>
      <w:r w:rsidRPr="003A7B95">
        <w:rPr>
          <w:rFonts w:ascii="Consolas" w:hAnsi="Consolas" w:cs="Consolas"/>
          <w:color w:val="808080"/>
          <w:sz w:val="18"/>
          <w:szCs w:val="18"/>
        </w:rPr>
        <w:t>),</w:t>
      </w:r>
      <w:proofErr w:type="spellStart"/>
      <w:r w:rsidRPr="003A7B95">
        <w:rPr>
          <w:rFonts w:ascii="Consolas" w:hAnsi="Consolas" w:cs="Consolas"/>
          <w:color w:val="FF00FF"/>
          <w:sz w:val="18"/>
          <w:szCs w:val="18"/>
        </w:rPr>
        <w:t>DateDiff</w:t>
      </w:r>
      <w:proofErr w:type="spellEnd"/>
      <w:r w:rsidRPr="003A7B95">
        <w:rPr>
          <w:rFonts w:ascii="Consolas" w:hAnsi="Consolas" w:cs="Consolas"/>
          <w:color w:val="808080"/>
          <w:sz w:val="18"/>
          <w:szCs w:val="18"/>
        </w:rPr>
        <w:t>(</w:t>
      </w:r>
      <w:r w:rsidRPr="003A7B95">
        <w:rPr>
          <w:rFonts w:ascii="Consolas" w:hAnsi="Consolas" w:cs="Consolas"/>
          <w:sz w:val="18"/>
          <w:szCs w:val="18"/>
        </w:rPr>
        <w:t>s</w:t>
      </w:r>
      <w:r w:rsidRPr="003A7B95">
        <w:rPr>
          <w:rFonts w:ascii="Consolas" w:hAnsi="Consolas" w:cs="Consolas"/>
          <w:color w:val="808080"/>
          <w:sz w:val="18"/>
          <w:szCs w:val="18"/>
        </w:rPr>
        <w:t>,</w:t>
      </w:r>
      <w:r w:rsidRPr="003A7B95">
        <w:rPr>
          <w:rFonts w:ascii="Consolas" w:hAnsi="Consolas" w:cs="Consolas"/>
          <w:sz w:val="18"/>
          <w:szCs w:val="18"/>
        </w:rPr>
        <w:t xml:space="preserve"> </w:t>
      </w:r>
      <w:proofErr w:type="spellStart"/>
      <w:r w:rsidRPr="003A7B95">
        <w:rPr>
          <w:rFonts w:ascii="Consolas" w:hAnsi="Consolas" w:cs="Consolas"/>
          <w:sz w:val="18"/>
          <w:szCs w:val="18"/>
        </w:rPr>
        <w:t>bs</w:t>
      </w:r>
      <w:r w:rsidRPr="003A7B95">
        <w:rPr>
          <w:rFonts w:ascii="Consolas" w:hAnsi="Consolas" w:cs="Consolas"/>
          <w:color w:val="808080"/>
          <w:sz w:val="18"/>
          <w:szCs w:val="18"/>
        </w:rPr>
        <w:t>.</w:t>
      </w:r>
      <w:r w:rsidRPr="003A7B95">
        <w:rPr>
          <w:rFonts w:ascii="Consolas" w:hAnsi="Consolas" w:cs="Consolas"/>
          <w:sz w:val="18"/>
          <w:szCs w:val="18"/>
        </w:rPr>
        <w:t>backup_start_date</w:t>
      </w:r>
      <w:proofErr w:type="spellEnd"/>
      <w:r w:rsidRPr="003A7B95">
        <w:rPr>
          <w:rFonts w:ascii="Consolas" w:hAnsi="Consolas" w:cs="Consolas"/>
          <w:color w:val="808080"/>
          <w:sz w:val="18"/>
          <w:szCs w:val="18"/>
        </w:rPr>
        <w:t>,</w:t>
      </w:r>
      <w:r w:rsidRPr="003A7B95">
        <w:rPr>
          <w:rFonts w:ascii="Consolas" w:hAnsi="Consolas" w:cs="Consolas"/>
          <w:sz w:val="18"/>
          <w:szCs w:val="18"/>
        </w:rPr>
        <w:t xml:space="preserve"> bs</w:t>
      </w:r>
      <w:r w:rsidRPr="003A7B95">
        <w:rPr>
          <w:rFonts w:ascii="Consolas" w:hAnsi="Consolas" w:cs="Consolas"/>
          <w:color w:val="808080"/>
          <w:sz w:val="18"/>
          <w:szCs w:val="18"/>
        </w:rPr>
        <w:t>.</w:t>
      </w:r>
      <w:r w:rsidRPr="003A7B95">
        <w:rPr>
          <w:rFonts w:ascii="Consolas" w:hAnsi="Consolas" w:cs="Consolas"/>
          <w:sz w:val="18"/>
          <w:szCs w:val="18"/>
        </w:rPr>
        <w:t>backup_finish_date</w:t>
      </w:r>
      <w:r w:rsidRPr="003A7B95">
        <w:rPr>
          <w:rFonts w:ascii="Consolas" w:hAnsi="Consolas" w:cs="Consolas"/>
          <w:color w:val="808080"/>
          <w:sz w:val="18"/>
          <w:szCs w:val="18"/>
        </w:rPr>
        <w:t>)%</w:t>
      </w:r>
      <w:r w:rsidRPr="003A7B95">
        <w:rPr>
          <w:rFonts w:ascii="Consolas" w:hAnsi="Consolas" w:cs="Consolas"/>
          <w:sz w:val="18"/>
          <w:szCs w:val="18"/>
        </w:rPr>
        <w:t>3600</w:t>
      </w:r>
      <w:r w:rsidRPr="003A7B95">
        <w:rPr>
          <w:rFonts w:ascii="Consolas" w:hAnsi="Consolas" w:cs="Consolas"/>
          <w:color w:val="808080"/>
          <w:sz w:val="18"/>
          <w:szCs w:val="18"/>
        </w:rPr>
        <w:t>/</w:t>
      </w:r>
      <w:r w:rsidRPr="003A7B95">
        <w:rPr>
          <w:rFonts w:ascii="Consolas" w:hAnsi="Consolas" w:cs="Consolas"/>
          <w:sz w:val="18"/>
          <w:szCs w:val="18"/>
        </w:rPr>
        <w:t>60</w:t>
      </w:r>
      <w:r w:rsidRPr="003A7B95">
        <w:rPr>
          <w:rFonts w:ascii="Consolas" w:hAnsi="Consolas" w:cs="Consolas"/>
          <w:color w:val="808080"/>
          <w:sz w:val="18"/>
          <w:szCs w:val="18"/>
        </w:rPr>
        <w:t>)+</w:t>
      </w:r>
      <w:r w:rsidRPr="003A7B95">
        <w:rPr>
          <w:rFonts w:ascii="Consolas" w:hAnsi="Consolas" w:cs="Consolas"/>
          <w:color w:val="FF0000"/>
          <w:sz w:val="18"/>
          <w:szCs w:val="18"/>
        </w:rPr>
        <w:t>':'</w:t>
      </w:r>
      <w:r w:rsidRPr="003A7B95">
        <w:rPr>
          <w:rFonts w:ascii="Consolas" w:hAnsi="Consolas" w:cs="Consolas"/>
          <w:color w:val="808080"/>
          <w:sz w:val="18"/>
          <w:szCs w:val="18"/>
        </w:rPr>
        <w:t>+</w:t>
      </w:r>
      <w:r w:rsidRPr="003A7B95">
        <w:rPr>
          <w:rFonts w:ascii="Consolas" w:hAnsi="Consolas" w:cs="Consolas"/>
          <w:color w:val="FF00FF"/>
          <w:sz w:val="18"/>
          <w:szCs w:val="18"/>
        </w:rPr>
        <w:t>convert</w:t>
      </w:r>
      <w:r w:rsidRPr="003A7B95">
        <w:rPr>
          <w:rFonts w:ascii="Consolas" w:hAnsi="Consolas" w:cs="Consolas"/>
          <w:color w:val="808080"/>
          <w:sz w:val="18"/>
          <w:szCs w:val="18"/>
        </w:rPr>
        <w:t>(</w:t>
      </w:r>
      <w:r w:rsidRPr="003A7B95">
        <w:rPr>
          <w:rFonts w:ascii="Consolas" w:hAnsi="Consolas" w:cs="Consolas"/>
          <w:color w:val="0000FF"/>
          <w:sz w:val="18"/>
          <w:szCs w:val="18"/>
        </w:rPr>
        <w:t>varchar</w:t>
      </w:r>
      <w:r w:rsidRPr="003A7B95">
        <w:rPr>
          <w:rFonts w:ascii="Consolas" w:hAnsi="Consolas" w:cs="Consolas"/>
          <w:color w:val="808080"/>
          <w:sz w:val="18"/>
          <w:szCs w:val="18"/>
        </w:rPr>
        <w:t>(</w:t>
      </w:r>
      <w:r w:rsidRPr="003A7B95">
        <w:rPr>
          <w:rFonts w:ascii="Consolas" w:hAnsi="Consolas" w:cs="Consolas"/>
          <w:sz w:val="18"/>
          <w:szCs w:val="18"/>
        </w:rPr>
        <w:t>5</w:t>
      </w:r>
      <w:r w:rsidRPr="003A7B95">
        <w:rPr>
          <w:rFonts w:ascii="Consolas" w:hAnsi="Consolas" w:cs="Consolas"/>
          <w:color w:val="808080"/>
          <w:sz w:val="18"/>
          <w:szCs w:val="18"/>
        </w:rPr>
        <w:t>),(</w:t>
      </w:r>
      <w:r w:rsidRPr="003A7B95">
        <w:rPr>
          <w:rFonts w:ascii="Consolas" w:hAnsi="Consolas" w:cs="Consolas"/>
          <w:color w:val="FF00FF"/>
          <w:sz w:val="18"/>
          <w:szCs w:val="18"/>
        </w:rPr>
        <w:t>DateDiff</w:t>
      </w:r>
      <w:r w:rsidRPr="003A7B95">
        <w:rPr>
          <w:rFonts w:ascii="Consolas" w:hAnsi="Consolas" w:cs="Consolas"/>
          <w:color w:val="808080"/>
          <w:sz w:val="18"/>
          <w:szCs w:val="18"/>
        </w:rPr>
        <w:t>(</w:t>
      </w:r>
      <w:r w:rsidRPr="003A7B95">
        <w:rPr>
          <w:rFonts w:ascii="Consolas" w:hAnsi="Consolas" w:cs="Consolas"/>
          <w:sz w:val="18"/>
          <w:szCs w:val="18"/>
        </w:rPr>
        <w:t>s</w:t>
      </w:r>
      <w:r w:rsidRPr="003A7B95">
        <w:rPr>
          <w:rFonts w:ascii="Consolas" w:hAnsi="Consolas" w:cs="Consolas"/>
          <w:color w:val="808080"/>
          <w:sz w:val="18"/>
          <w:szCs w:val="18"/>
        </w:rPr>
        <w:t>,</w:t>
      </w:r>
      <w:r w:rsidRPr="003A7B95">
        <w:rPr>
          <w:rFonts w:ascii="Consolas" w:hAnsi="Consolas" w:cs="Consolas"/>
          <w:sz w:val="18"/>
          <w:szCs w:val="18"/>
        </w:rPr>
        <w:t xml:space="preserve"> </w:t>
      </w:r>
      <w:proofErr w:type="spellStart"/>
      <w:r w:rsidRPr="003A7B95">
        <w:rPr>
          <w:rFonts w:ascii="Consolas" w:hAnsi="Consolas" w:cs="Consolas"/>
          <w:sz w:val="18"/>
          <w:szCs w:val="18"/>
        </w:rPr>
        <w:t>bs</w:t>
      </w:r>
      <w:r w:rsidRPr="003A7B95">
        <w:rPr>
          <w:rFonts w:ascii="Consolas" w:hAnsi="Consolas" w:cs="Consolas"/>
          <w:color w:val="808080"/>
          <w:sz w:val="18"/>
          <w:szCs w:val="18"/>
        </w:rPr>
        <w:t>.</w:t>
      </w:r>
      <w:r w:rsidRPr="003A7B95">
        <w:rPr>
          <w:rFonts w:ascii="Consolas" w:hAnsi="Consolas" w:cs="Consolas"/>
          <w:sz w:val="18"/>
          <w:szCs w:val="18"/>
        </w:rPr>
        <w:t>backup_start_date</w:t>
      </w:r>
      <w:proofErr w:type="spellEnd"/>
      <w:r w:rsidRPr="003A7B95">
        <w:rPr>
          <w:rFonts w:ascii="Consolas" w:hAnsi="Consolas" w:cs="Consolas"/>
          <w:color w:val="808080"/>
          <w:sz w:val="18"/>
          <w:szCs w:val="18"/>
        </w:rPr>
        <w:t>,</w:t>
      </w:r>
      <w:r w:rsidRPr="003A7B95">
        <w:rPr>
          <w:rFonts w:ascii="Consolas" w:hAnsi="Consolas" w:cs="Consolas"/>
          <w:sz w:val="18"/>
          <w:szCs w:val="18"/>
        </w:rPr>
        <w:t xml:space="preserve"> </w:t>
      </w:r>
      <w:proofErr w:type="spellStart"/>
      <w:r w:rsidRPr="003A7B95">
        <w:rPr>
          <w:rFonts w:ascii="Consolas" w:hAnsi="Consolas" w:cs="Consolas"/>
          <w:sz w:val="18"/>
          <w:szCs w:val="18"/>
        </w:rPr>
        <w:t>bs</w:t>
      </w:r>
      <w:r w:rsidRPr="003A7B95">
        <w:rPr>
          <w:rFonts w:ascii="Consolas" w:hAnsi="Consolas" w:cs="Consolas"/>
          <w:color w:val="808080"/>
          <w:sz w:val="18"/>
          <w:szCs w:val="18"/>
        </w:rPr>
        <w:t>.</w:t>
      </w:r>
      <w:r w:rsidRPr="003A7B95">
        <w:rPr>
          <w:rFonts w:ascii="Consolas" w:hAnsi="Consolas" w:cs="Consolas"/>
          <w:sz w:val="18"/>
          <w:szCs w:val="18"/>
        </w:rPr>
        <w:t>backup_finish_date</w:t>
      </w:r>
      <w:proofErr w:type="spellEnd"/>
      <w:r w:rsidRPr="003A7B95">
        <w:rPr>
          <w:rFonts w:ascii="Consolas" w:hAnsi="Consolas" w:cs="Consolas"/>
          <w:color w:val="808080"/>
          <w:sz w:val="18"/>
          <w:szCs w:val="18"/>
        </w:rPr>
        <w:t>)%</w:t>
      </w:r>
      <w:r w:rsidRPr="003A7B95">
        <w:rPr>
          <w:rFonts w:ascii="Consolas" w:hAnsi="Consolas" w:cs="Consolas"/>
          <w:sz w:val="18"/>
          <w:szCs w:val="18"/>
        </w:rPr>
        <w:t>60</w:t>
      </w:r>
      <w:r w:rsidRPr="003A7B95">
        <w:rPr>
          <w:rFonts w:ascii="Consolas" w:hAnsi="Consolas" w:cs="Consolas"/>
          <w:color w:val="808080"/>
          <w:sz w:val="18"/>
          <w:szCs w:val="18"/>
        </w:rPr>
        <w:t>))</w:t>
      </w:r>
      <w:r w:rsidRPr="003A7B95">
        <w:rPr>
          <w:rFonts w:ascii="Consolas" w:hAnsi="Consolas" w:cs="Consolas"/>
          <w:sz w:val="18"/>
          <w:szCs w:val="18"/>
        </w:rPr>
        <w:t xml:space="preserve"> </w:t>
      </w:r>
      <w:r w:rsidRPr="003A7B95">
        <w:rPr>
          <w:rFonts w:ascii="Consolas" w:hAnsi="Consolas" w:cs="Consolas"/>
          <w:color w:val="0000FF"/>
          <w:sz w:val="18"/>
          <w:szCs w:val="18"/>
        </w:rPr>
        <w:t>as</w:t>
      </w:r>
      <w:r w:rsidRPr="003A7B95">
        <w:rPr>
          <w:rFonts w:ascii="Consolas" w:hAnsi="Consolas" w:cs="Consolas"/>
          <w:sz w:val="18"/>
          <w:szCs w:val="18"/>
        </w:rPr>
        <w:t xml:space="preserve"> [</w:t>
      </w:r>
      <w:proofErr w:type="spellStart"/>
      <w:r w:rsidRPr="003A7B95">
        <w:rPr>
          <w:rFonts w:ascii="Consolas" w:hAnsi="Consolas" w:cs="Consolas"/>
          <w:sz w:val="18"/>
          <w:szCs w:val="18"/>
        </w:rPr>
        <w:t>hh:mm:ss</w:t>
      </w:r>
      <w:proofErr w:type="spellEnd"/>
      <w:r w:rsidRPr="003A7B95">
        <w:rPr>
          <w:rFonts w:ascii="Consolas" w:hAnsi="Consolas" w:cs="Consolas"/>
          <w:sz w:val="18"/>
          <w:szCs w:val="18"/>
        </w:rPr>
        <w:t>]</w:t>
      </w:r>
    </w:p>
    <w:p w:rsidR="003A7B95" w:rsidRPr="003A7B95" w:rsidRDefault="003A7B95" w:rsidP="008A2A35">
      <w:pPr>
        <w:autoSpaceDE w:val="0"/>
        <w:autoSpaceDN w:val="0"/>
        <w:adjustRightInd w:val="0"/>
        <w:spacing w:after="0" w:line="240" w:lineRule="auto"/>
        <w:ind w:left="720"/>
        <w:rPr>
          <w:rFonts w:ascii="Consolas" w:hAnsi="Consolas" w:cs="Consolas"/>
          <w:sz w:val="18"/>
          <w:szCs w:val="18"/>
        </w:rPr>
      </w:pPr>
      <w:r w:rsidRPr="003A7B95">
        <w:rPr>
          <w:rFonts w:ascii="Consolas" w:hAnsi="Consolas" w:cs="Consolas"/>
          <w:color w:val="0000FF"/>
          <w:sz w:val="18"/>
          <w:szCs w:val="18"/>
        </w:rPr>
        <w:t>FROM</w:t>
      </w:r>
      <w:r w:rsidRPr="003A7B95">
        <w:rPr>
          <w:rFonts w:ascii="Consolas" w:hAnsi="Consolas" w:cs="Consolas"/>
          <w:sz w:val="18"/>
          <w:szCs w:val="18"/>
        </w:rPr>
        <w:t xml:space="preserve"> </w:t>
      </w:r>
      <w:proofErr w:type="spellStart"/>
      <w:r w:rsidRPr="003A7B95">
        <w:rPr>
          <w:rFonts w:ascii="Consolas" w:hAnsi="Consolas" w:cs="Consolas"/>
          <w:sz w:val="18"/>
          <w:szCs w:val="18"/>
        </w:rPr>
        <w:t>msdb</w:t>
      </w:r>
      <w:r w:rsidRPr="003A7B95">
        <w:rPr>
          <w:rFonts w:ascii="Consolas" w:hAnsi="Consolas" w:cs="Consolas"/>
          <w:color w:val="808080"/>
          <w:sz w:val="18"/>
          <w:szCs w:val="18"/>
        </w:rPr>
        <w:t>.</w:t>
      </w:r>
      <w:r w:rsidRPr="003A7B95">
        <w:rPr>
          <w:rFonts w:ascii="Consolas" w:hAnsi="Consolas" w:cs="Consolas"/>
          <w:sz w:val="18"/>
          <w:szCs w:val="18"/>
        </w:rPr>
        <w:t>dbo</w:t>
      </w:r>
      <w:r w:rsidRPr="003A7B95">
        <w:rPr>
          <w:rFonts w:ascii="Consolas" w:hAnsi="Consolas" w:cs="Consolas"/>
          <w:color w:val="808080"/>
          <w:sz w:val="18"/>
          <w:szCs w:val="18"/>
        </w:rPr>
        <w:t>.</w:t>
      </w:r>
      <w:r w:rsidRPr="003A7B95">
        <w:rPr>
          <w:rFonts w:ascii="Consolas" w:hAnsi="Consolas" w:cs="Consolas"/>
          <w:sz w:val="18"/>
          <w:szCs w:val="18"/>
        </w:rPr>
        <w:t>backupmediaset</w:t>
      </w:r>
      <w:proofErr w:type="spellEnd"/>
      <w:r w:rsidRPr="003A7B95">
        <w:rPr>
          <w:rFonts w:ascii="Consolas" w:hAnsi="Consolas" w:cs="Consolas"/>
          <w:sz w:val="18"/>
          <w:szCs w:val="18"/>
        </w:rPr>
        <w:t xml:space="preserve"> </w:t>
      </w:r>
      <w:proofErr w:type="spellStart"/>
      <w:r w:rsidRPr="003A7B95">
        <w:rPr>
          <w:rFonts w:ascii="Consolas" w:hAnsi="Consolas" w:cs="Consolas"/>
          <w:sz w:val="18"/>
          <w:szCs w:val="18"/>
        </w:rPr>
        <w:t>bms</w:t>
      </w:r>
      <w:proofErr w:type="spellEnd"/>
    </w:p>
    <w:p w:rsidR="003A7B95" w:rsidRPr="003A7B95" w:rsidRDefault="003A7B95" w:rsidP="008A2A35">
      <w:pPr>
        <w:autoSpaceDE w:val="0"/>
        <w:autoSpaceDN w:val="0"/>
        <w:adjustRightInd w:val="0"/>
        <w:spacing w:after="0" w:line="240" w:lineRule="auto"/>
        <w:ind w:left="720"/>
        <w:rPr>
          <w:rFonts w:ascii="Consolas" w:hAnsi="Consolas" w:cs="Consolas"/>
          <w:sz w:val="18"/>
          <w:szCs w:val="18"/>
        </w:rPr>
      </w:pPr>
      <w:r w:rsidRPr="003A7B95">
        <w:rPr>
          <w:rFonts w:ascii="Consolas" w:hAnsi="Consolas" w:cs="Consolas"/>
          <w:color w:val="808080"/>
          <w:sz w:val="18"/>
          <w:szCs w:val="18"/>
        </w:rPr>
        <w:t>LEFT</w:t>
      </w:r>
      <w:r w:rsidRPr="003A7B95">
        <w:rPr>
          <w:rFonts w:ascii="Consolas" w:hAnsi="Consolas" w:cs="Consolas"/>
          <w:sz w:val="18"/>
          <w:szCs w:val="18"/>
        </w:rPr>
        <w:t xml:space="preserve"> </w:t>
      </w:r>
      <w:r w:rsidRPr="003A7B95">
        <w:rPr>
          <w:rFonts w:ascii="Consolas" w:hAnsi="Consolas" w:cs="Consolas"/>
          <w:color w:val="808080"/>
          <w:sz w:val="18"/>
          <w:szCs w:val="18"/>
        </w:rPr>
        <w:t>OUTER</w:t>
      </w:r>
      <w:r w:rsidRPr="003A7B95">
        <w:rPr>
          <w:rFonts w:ascii="Consolas" w:hAnsi="Consolas" w:cs="Consolas"/>
          <w:sz w:val="18"/>
          <w:szCs w:val="18"/>
        </w:rPr>
        <w:t xml:space="preserve"> </w:t>
      </w:r>
      <w:r w:rsidRPr="003A7B95">
        <w:rPr>
          <w:rFonts w:ascii="Consolas" w:hAnsi="Consolas" w:cs="Consolas"/>
          <w:color w:val="808080"/>
          <w:sz w:val="18"/>
          <w:szCs w:val="18"/>
        </w:rPr>
        <w:t>JOIN</w:t>
      </w:r>
      <w:r w:rsidRPr="003A7B95">
        <w:rPr>
          <w:rFonts w:ascii="Consolas" w:hAnsi="Consolas" w:cs="Consolas"/>
          <w:sz w:val="18"/>
          <w:szCs w:val="18"/>
        </w:rPr>
        <w:t xml:space="preserve"> </w:t>
      </w:r>
      <w:proofErr w:type="spellStart"/>
      <w:r w:rsidRPr="003A7B95">
        <w:rPr>
          <w:rFonts w:ascii="Consolas" w:hAnsi="Consolas" w:cs="Consolas"/>
          <w:sz w:val="18"/>
          <w:szCs w:val="18"/>
        </w:rPr>
        <w:t>msdb</w:t>
      </w:r>
      <w:r w:rsidRPr="003A7B95">
        <w:rPr>
          <w:rFonts w:ascii="Consolas" w:hAnsi="Consolas" w:cs="Consolas"/>
          <w:color w:val="808080"/>
          <w:sz w:val="18"/>
          <w:szCs w:val="18"/>
        </w:rPr>
        <w:t>.</w:t>
      </w:r>
      <w:r w:rsidRPr="003A7B95">
        <w:rPr>
          <w:rFonts w:ascii="Consolas" w:hAnsi="Consolas" w:cs="Consolas"/>
          <w:sz w:val="18"/>
          <w:szCs w:val="18"/>
        </w:rPr>
        <w:t>dbo</w:t>
      </w:r>
      <w:r w:rsidRPr="003A7B95">
        <w:rPr>
          <w:rFonts w:ascii="Consolas" w:hAnsi="Consolas" w:cs="Consolas"/>
          <w:color w:val="808080"/>
          <w:sz w:val="18"/>
          <w:szCs w:val="18"/>
        </w:rPr>
        <w:t>.</w:t>
      </w:r>
      <w:r w:rsidRPr="003A7B95">
        <w:rPr>
          <w:rFonts w:ascii="Consolas" w:hAnsi="Consolas" w:cs="Consolas"/>
          <w:sz w:val="18"/>
          <w:szCs w:val="18"/>
        </w:rPr>
        <w:t>backupmediafamily</w:t>
      </w:r>
      <w:proofErr w:type="spellEnd"/>
      <w:r w:rsidRPr="003A7B95">
        <w:rPr>
          <w:rFonts w:ascii="Consolas" w:hAnsi="Consolas" w:cs="Consolas"/>
          <w:sz w:val="18"/>
          <w:szCs w:val="18"/>
        </w:rPr>
        <w:t xml:space="preserve"> </w:t>
      </w:r>
      <w:proofErr w:type="spellStart"/>
      <w:r w:rsidRPr="003A7B95">
        <w:rPr>
          <w:rFonts w:ascii="Consolas" w:hAnsi="Consolas" w:cs="Consolas"/>
          <w:sz w:val="18"/>
          <w:szCs w:val="18"/>
        </w:rPr>
        <w:t>bmf</w:t>
      </w:r>
      <w:proofErr w:type="spellEnd"/>
      <w:r w:rsidRPr="003A7B95">
        <w:rPr>
          <w:rFonts w:ascii="Consolas" w:hAnsi="Consolas" w:cs="Consolas"/>
          <w:sz w:val="18"/>
          <w:szCs w:val="18"/>
        </w:rPr>
        <w:t xml:space="preserve"> </w:t>
      </w:r>
      <w:r w:rsidRPr="003A7B95">
        <w:rPr>
          <w:rFonts w:ascii="Consolas" w:hAnsi="Consolas" w:cs="Consolas"/>
          <w:color w:val="0000FF"/>
          <w:sz w:val="18"/>
          <w:szCs w:val="18"/>
        </w:rPr>
        <w:t>ON</w:t>
      </w:r>
      <w:r w:rsidRPr="003A7B95">
        <w:rPr>
          <w:rFonts w:ascii="Consolas" w:hAnsi="Consolas" w:cs="Consolas"/>
          <w:sz w:val="18"/>
          <w:szCs w:val="18"/>
        </w:rPr>
        <w:t xml:space="preserve"> </w:t>
      </w:r>
      <w:proofErr w:type="spellStart"/>
      <w:r w:rsidRPr="003A7B95">
        <w:rPr>
          <w:rFonts w:ascii="Consolas" w:hAnsi="Consolas" w:cs="Consolas"/>
          <w:sz w:val="18"/>
          <w:szCs w:val="18"/>
        </w:rPr>
        <w:t>bms</w:t>
      </w:r>
      <w:r w:rsidRPr="003A7B95">
        <w:rPr>
          <w:rFonts w:ascii="Consolas" w:hAnsi="Consolas" w:cs="Consolas"/>
          <w:color w:val="808080"/>
          <w:sz w:val="18"/>
          <w:szCs w:val="18"/>
        </w:rPr>
        <w:t>.</w:t>
      </w:r>
      <w:r w:rsidRPr="003A7B95">
        <w:rPr>
          <w:rFonts w:ascii="Consolas" w:hAnsi="Consolas" w:cs="Consolas"/>
          <w:sz w:val="18"/>
          <w:szCs w:val="18"/>
        </w:rPr>
        <w:t>media_set_id</w:t>
      </w:r>
      <w:proofErr w:type="spellEnd"/>
      <w:r w:rsidRPr="003A7B95">
        <w:rPr>
          <w:rFonts w:ascii="Consolas" w:hAnsi="Consolas" w:cs="Consolas"/>
          <w:sz w:val="18"/>
          <w:szCs w:val="18"/>
        </w:rPr>
        <w:t xml:space="preserve"> </w:t>
      </w:r>
      <w:r w:rsidRPr="003A7B95">
        <w:rPr>
          <w:rFonts w:ascii="Consolas" w:hAnsi="Consolas" w:cs="Consolas"/>
          <w:color w:val="808080"/>
          <w:sz w:val="18"/>
          <w:szCs w:val="18"/>
        </w:rPr>
        <w:t>=</w:t>
      </w:r>
      <w:r w:rsidRPr="003A7B95">
        <w:rPr>
          <w:rFonts w:ascii="Consolas" w:hAnsi="Consolas" w:cs="Consolas"/>
          <w:sz w:val="18"/>
          <w:szCs w:val="18"/>
        </w:rPr>
        <w:t xml:space="preserve"> </w:t>
      </w:r>
      <w:proofErr w:type="spellStart"/>
      <w:r w:rsidRPr="003A7B95">
        <w:rPr>
          <w:rFonts w:ascii="Consolas" w:hAnsi="Consolas" w:cs="Consolas"/>
          <w:sz w:val="18"/>
          <w:szCs w:val="18"/>
        </w:rPr>
        <w:t>bmf</w:t>
      </w:r>
      <w:r w:rsidRPr="003A7B95">
        <w:rPr>
          <w:rFonts w:ascii="Consolas" w:hAnsi="Consolas" w:cs="Consolas"/>
          <w:color w:val="808080"/>
          <w:sz w:val="18"/>
          <w:szCs w:val="18"/>
        </w:rPr>
        <w:t>.</w:t>
      </w:r>
      <w:r w:rsidRPr="003A7B95">
        <w:rPr>
          <w:rFonts w:ascii="Consolas" w:hAnsi="Consolas" w:cs="Consolas"/>
          <w:sz w:val="18"/>
          <w:szCs w:val="18"/>
        </w:rPr>
        <w:t>media_set_id</w:t>
      </w:r>
      <w:proofErr w:type="spellEnd"/>
    </w:p>
    <w:p w:rsidR="003A7B95" w:rsidRPr="003A7B95" w:rsidRDefault="003A7B95" w:rsidP="008A2A35">
      <w:pPr>
        <w:autoSpaceDE w:val="0"/>
        <w:autoSpaceDN w:val="0"/>
        <w:adjustRightInd w:val="0"/>
        <w:spacing w:after="0" w:line="240" w:lineRule="auto"/>
        <w:ind w:left="720"/>
        <w:rPr>
          <w:rFonts w:ascii="Consolas" w:hAnsi="Consolas" w:cs="Consolas"/>
          <w:sz w:val="18"/>
          <w:szCs w:val="18"/>
        </w:rPr>
      </w:pPr>
      <w:r w:rsidRPr="003A7B95">
        <w:rPr>
          <w:rFonts w:ascii="Consolas" w:hAnsi="Consolas" w:cs="Consolas"/>
          <w:color w:val="808080"/>
          <w:sz w:val="18"/>
          <w:szCs w:val="18"/>
        </w:rPr>
        <w:t>LEFT</w:t>
      </w:r>
      <w:r w:rsidRPr="003A7B95">
        <w:rPr>
          <w:rFonts w:ascii="Consolas" w:hAnsi="Consolas" w:cs="Consolas"/>
          <w:sz w:val="18"/>
          <w:szCs w:val="18"/>
        </w:rPr>
        <w:t xml:space="preserve"> </w:t>
      </w:r>
      <w:r w:rsidRPr="003A7B95">
        <w:rPr>
          <w:rFonts w:ascii="Consolas" w:hAnsi="Consolas" w:cs="Consolas"/>
          <w:color w:val="808080"/>
          <w:sz w:val="18"/>
          <w:szCs w:val="18"/>
        </w:rPr>
        <w:t>OUTER</w:t>
      </w:r>
      <w:r w:rsidRPr="003A7B95">
        <w:rPr>
          <w:rFonts w:ascii="Consolas" w:hAnsi="Consolas" w:cs="Consolas"/>
          <w:sz w:val="18"/>
          <w:szCs w:val="18"/>
        </w:rPr>
        <w:t xml:space="preserve"> </w:t>
      </w:r>
      <w:r w:rsidRPr="003A7B95">
        <w:rPr>
          <w:rFonts w:ascii="Consolas" w:hAnsi="Consolas" w:cs="Consolas"/>
          <w:color w:val="808080"/>
          <w:sz w:val="18"/>
          <w:szCs w:val="18"/>
        </w:rPr>
        <w:t>JOIN</w:t>
      </w:r>
      <w:r w:rsidRPr="003A7B95">
        <w:rPr>
          <w:rFonts w:ascii="Consolas" w:hAnsi="Consolas" w:cs="Consolas"/>
          <w:sz w:val="18"/>
          <w:szCs w:val="18"/>
        </w:rPr>
        <w:t xml:space="preserve"> </w:t>
      </w:r>
      <w:proofErr w:type="spellStart"/>
      <w:r w:rsidRPr="003A7B95">
        <w:rPr>
          <w:rFonts w:ascii="Consolas" w:hAnsi="Consolas" w:cs="Consolas"/>
          <w:sz w:val="18"/>
          <w:szCs w:val="18"/>
        </w:rPr>
        <w:t>msdb</w:t>
      </w:r>
      <w:r w:rsidRPr="003A7B95">
        <w:rPr>
          <w:rFonts w:ascii="Consolas" w:hAnsi="Consolas" w:cs="Consolas"/>
          <w:color w:val="808080"/>
          <w:sz w:val="18"/>
          <w:szCs w:val="18"/>
        </w:rPr>
        <w:t>.</w:t>
      </w:r>
      <w:r w:rsidRPr="003A7B95">
        <w:rPr>
          <w:rFonts w:ascii="Consolas" w:hAnsi="Consolas" w:cs="Consolas"/>
          <w:sz w:val="18"/>
          <w:szCs w:val="18"/>
        </w:rPr>
        <w:t>dbo</w:t>
      </w:r>
      <w:r w:rsidRPr="003A7B95">
        <w:rPr>
          <w:rFonts w:ascii="Consolas" w:hAnsi="Consolas" w:cs="Consolas"/>
          <w:color w:val="808080"/>
          <w:sz w:val="18"/>
          <w:szCs w:val="18"/>
        </w:rPr>
        <w:t>.</w:t>
      </w:r>
      <w:r w:rsidRPr="003A7B95">
        <w:rPr>
          <w:rFonts w:ascii="Consolas" w:hAnsi="Consolas" w:cs="Consolas"/>
          <w:sz w:val="18"/>
          <w:szCs w:val="18"/>
        </w:rPr>
        <w:t>backupset</w:t>
      </w:r>
      <w:proofErr w:type="spellEnd"/>
      <w:r w:rsidRPr="003A7B95">
        <w:rPr>
          <w:rFonts w:ascii="Consolas" w:hAnsi="Consolas" w:cs="Consolas"/>
          <w:sz w:val="18"/>
          <w:szCs w:val="18"/>
        </w:rPr>
        <w:t xml:space="preserve"> </w:t>
      </w:r>
      <w:proofErr w:type="spellStart"/>
      <w:proofErr w:type="gramStart"/>
      <w:r w:rsidRPr="003A7B95">
        <w:rPr>
          <w:rFonts w:ascii="Consolas" w:hAnsi="Consolas" w:cs="Consolas"/>
          <w:sz w:val="18"/>
          <w:szCs w:val="18"/>
        </w:rPr>
        <w:t>bs</w:t>
      </w:r>
      <w:proofErr w:type="spellEnd"/>
      <w:proofErr w:type="gramEnd"/>
      <w:r w:rsidRPr="003A7B95">
        <w:rPr>
          <w:rFonts w:ascii="Consolas" w:hAnsi="Consolas" w:cs="Consolas"/>
          <w:sz w:val="18"/>
          <w:szCs w:val="18"/>
        </w:rPr>
        <w:t xml:space="preserve"> </w:t>
      </w:r>
      <w:r w:rsidRPr="003A7B95">
        <w:rPr>
          <w:rFonts w:ascii="Consolas" w:hAnsi="Consolas" w:cs="Consolas"/>
          <w:color w:val="0000FF"/>
          <w:sz w:val="18"/>
          <w:szCs w:val="18"/>
        </w:rPr>
        <w:t>ON</w:t>
      </w:r>
      <w:r w:rsidRPr="003A7B95">
        <w:rPr>
          <w:rFonts w:ascii="Consolas" w:hAnsi="Consolas" w:cs="Consolas"/>
          <w:sz w:val="18"/>
          <w:szCs w:val="18"/>
        </w:rPr>
        <w:t xml:space="preserve"> </w:t>
      </w:r>
      <w:proofErr w:type="spellStart"/>
      <w:r w:rsidRPr="003A7B95">
        <w:rPr>
          <w:rFonts w:ascii="Consolas" w:hAnsi="Consolas" w:cs="Consolas"/>
          <w:sz w:val="18"/>
          <w:szCs w:val="18"/>
        </w:rPr>
        <w:t>bmf</w:t>
      </w:r>
      <w:r w:rsidRPr="003A7B95">
        <w:rPr>
          <w:rFonts w:ascii="Consolas" w:hAnsi="Consolas" w:cs="Consolas"/>
          <w:color w:val="808080"/>
          <w:sz w:val="18"/>
          <w:szCs w:val="18"/>
        </w:rPr>
        <w:t>.</w:t>
      </w:r>
      <w:r w:rsidRPr="003A7B95">
        <w:rPr>
          <w:rFonts w:ascii="Consolas" w:hAnsi="Consolas" w:cs="Consolas"/>
          <w:sz w:val="18"/>
          <w:szCs w:val="18"/>
        </w:rPr>
        <w:t>media_set_id</w:t>
      </w:r>
      <w:proofErr w:type="spellEnd"/>
      <w:r w:rsidRPr="003A7B95">
        <w:rPr>
          <w:rFonts w:ascii="Consolas" w:hAnsi="Consolas" w:cs="Consolas"/>
          <w:sz w:val="18"/>
          <w:szCs w:val="18"/>
        </w:rPr>
        <w:t xml:space="preserve"> </w:t>
      </w:r>
      <w:r w:rsidRPr="003A7B95">
        <w:rPr>
          <w:rFonts w:ascii="Consolas" w:hAnsi="Consolas" w:cs="Consolas"/>
          <w:color w:val="808080"/>
          <w:sz w:val="18"/>
          <w:szCs w:val="18"/>
        </w:rPr>
        <w:t>=</w:t>
      </w:r>
      <w:r w:rsidRPr="003A7B95">
        <w:rPr>
          <w:rFonts w:ascii="Consolas" w:hAnsi="Consolas" w:cs="Consolas"/>
          <w:sz w:val="18"/>
          <w:szCs w:val="18"/>
        </w:rPr>
        <w:t xml:space="preserve"> </w:t>
      </w:r>
      <w:proofErr w:type="spellStart"/>
      <w:r w:rsidRPr="003A7B95">
        <w:rPr>
          <w:rFonts w:ascii="Consolas" w:hAnsi="Consolas" w:cs="Consolas"/>
          <w:sz w:val="18"/>
          <w:szCs w:val="18"/>
        </w:rPr>
        <w:t>bs</w:t>
      </w:r>
      <w:r w:rsidRPr="003A7B95">
        <w:rPr>
          <w:rFonts w:ascii="Consolas" w:hAnsi="Consolas" w:cs="Consolas"/>
          <w:color w:val="808080"/>
          <w:sz w:val="18"/>
          <w:szCs w:val="18"/>
        </w:rPr>
        <w:t>.</w:t>
      </w:r>
      <w:r w:rsidRPr="003A7B95">
        <w:rPr>
          <w:rFonts w:ascii="Consolas" w:hAnsi="Consolas" w:cs="Consolas"/>
          <w:sz w:val="18"/>
          <w:szCs w:val="18"/>
        </w:rPr>
        <w:t>media_set_id</w:t>
      </w:r>
      <w:proofErr w:type="spellEnd"/>
    </w:p>
    <w:p w:rsidR="003A7B95" w:rsidRPr="003A7B95" w:rsidRDefault="003A7B95" w:rsidP="008A2A35">
      <w:pPr>
        <w:autoSpaceDE w:val="0"/>
        <w:autoSpaceDN w:val="0"/>
        <w:adjustRightInd w:val="0"/>
        <w:spacing w:after="0" w:line="240" w:lineRule="auto"/>
        <w:ind w:left="720"/>
        <w:rPr>
          <w:rFonts w:ascii="Consolas" w:hAnsi="Consolas" w:cs="Consolas"/>
          <w:sz w:val="18"/>
          <w:szCs w:val="18"/>
        </w:rPr>
      </w:pPr>
      <w:r w:rsidRPr="003A7B95">
        <w:rPr>
          <w:rFonts w:ascii="Consolas" w:hAnsi="Consolas" w:cs="Consolas"/>
          <w:color w:val="808080"/>
          <w:sz w:val="18"/>
          <w:szCs w:val="18"/>
        </w:rPr>
        <w:t>LEFT</w:t>
      </w:r>
      <w:r w:rsidRPr="003A7B95">
        <w:rPr>
          <w:rFonts w:ascii="Consolas" w:hAnsi="Consolas" w:cs="Consolas"/>
          <w:sz w:val="18"/>
          <w:szCs w:val="18"/>
        </w:rPr>
        <w:t xml:space="preserve"> </w:t>
      </w:r>
      <w:r w:rsidRPr="003A7B95">
        <w:rPr>
          <w:rFonts w:ascii="Consolas" w:hAnsi="Consolas" w:cs="Consolas"/>
          <w:color w:val="808080"/>
          <w:sz w:val="18"/>
          <w:szCs w:val="18"/>
        </w:rPr>
        <w:t>OUTER</w:t>
      </w:r>
      <w:r w:rsidRPr="003A7B95">
        <w:rPr>
          <w:rFonts w:ascii="Consolas" w:hAnsi="Consolas" w:cs="Consolas"/>
          <w:sz w:val="18"/>
          <w:szCs w:val="18"/>
        </w:rPr>
        <w:t xml:space="preserve"> </w:t>
      </w:r>
      <w:r w:rsidRPr="003A7B95">
        <w:rPr>
          <w:rFonts w:ascii="Consolas" w:hAnsi="Consolas" w:cs="Consolas"/>
          <w:color w:val="808080"/>
          <w:sz w:val="18"/>
          <w:szCs w:val="18"/>
        </w:rPr>
        <w:t>JOIN</w:t>
      </w:r>
      <w:r w:rsidRPr="003A7B95">
        <w:rPr>
          <w:rFonts w:ascii="Consolas" w:hAnsi="Consolas" w:cs="Consolas"/>
          <w:sz w:val="18"/>
          <w:szCs w:val="18"/>
        </w:rPr>
        <w:t xml:space="preserve"> </w:t>
      </w:r>
      <w:proofErr w:type="spellStart"/>
      <w:r w:rsidRPr="003A7B95">
        <w:rPr>
          <w:rFonts w:ascii="Consolas" w:hAnsi="Consolas" w:cs="Consolas"/>
          <w:color w:val="008000"/>
          <w:sz w:val="18"/>
          <w:szCs w:val="18"/>
        </w:rPr>
        <w:t>sys</w:t>
      </w:r>
      <w:r w:rsidRPr="003A7B95">
        <w:rPr>
          <w:rFonts w:ascii="Consolas" w:hAnsi="Consolas" w:cs="Consolas"/>
          <w:color w:val="808080"/>
          <w:sz w:val="18"/>
          <w:szCs w:val="18"/>
        </w:rPr>
        <w:t>.</w:t>
      </w:r>
      <w:r w:rsidRPr="003A7B95">
        <w:rPr>
          <w:rFonts w:ascii="Consolas" w:hAnsi="Consolas" w:cs="Consolas"/>
          <w:color w:val="008000"/>
          <w:sz w:val="18"/>
          <w:szCs w:val="18"/>
        </w:rPr>
        <w:t>certificates</w:t>
      </w:r>
      <w:proofErr w:type="spellEnd"/>
      <w:r w:rsidRPr="003A7B95">
        <w:rPr>
          <w:rFonts w:ascii="Consolas" w:hAnsi="Consolas" w:cs="Consolas"/>
          <w:sz w:val="18"/>
          <w:szCs w:val="18"/>
        </w:rPr>
        <w:t xml:space="preserve"> c </w:t>
      </w:r>
      <w:r w:rsidRPr="003A7B95">
        <w:rPr>
          <w:rFonts w:ascii="Consolas" w:hAnsi="Consolas" w:cs="Consolas"/>
          <w:color w:val="0000FF"/>
          <w:sz w:val="18"/>
          <w:szCs w:val="18"/>
        </w:rPr>
        <w:t>ON</w:t>
      </w:r>
      <w:r w:rsidRPr="003A7B95">
        <w:rPr>
          <w:rFonts w:ascii="Consolas" w:hAnsi="Consolas" w:cs="Consolas"/>
          <w:sz w:val="18"/>
          <w:szCs w:val="18"/>
        </w:rPr>
        <w:t xml:space="preserve"> </w:t>
      </w:r>
      <w:proofErr w:type="spellStart"/>
      <w:r w:rsidRPr="003A7B95">
        <w:rPr>
          <w:rFonts w:ascii="Consolas" w:hAnsi="Consolas" w:cs="Consolas"/>
          <w:sz w:val="18"/>
          <w:szCs w:val="18"/>
        </w:rPr>
        <w:t>c</w:t>
      </w:r>
      <w:r w:rsidRPr="003A7B95">
        <w:rPr>
          <w:rFonts w:ascii="Consolas" w:hAnsi="Consolas" w:cs="Consolas"/>
          <w:color w:val="808080"/>
          <w:sz w:val="18"/>
          <w:szCs w:val="18"/>
        </w:rPr>
        <w:t>.</w:t>
      </w:r>
      <w:r w:rsidRPr="003A7B95">
        <w:rPr>
          <w:rFonts w:ascii="Consolas" w:hAnsi="Consolas" w:cs="Consolas"/>
          <w:sz w:val="18"/>
          <w:szCs w:val="18"/>
        </w:rPr>
        <w:t>thumbprint</w:t>
      </w:r>
      <w:proofErr w:type="spellEnd"/>
      <w:r w:rsidRPr="003A7B95">
        <w:rPr>
          <w:rFonts w:ascii="Consolas" w:hAnsi="Consolas" w:cs="Consolas"/>
          <w:sz w:val="18"/>
          <w:szCs w:val="18"/>
        </w:rPr>
        <w:t xml:space="preserve"> </w:t>
      </w:r>
      <w:r w:rsidRPr="003A7B95">
        <w:rPr>
          <w:rFonts w:ascii="Consolas" w:hAnsi="Consolas" w:cs="Consolas"/>
          <w:color w:val="808080"/>
          <w:sz w:val="18"/>
          <w:szCs w:val="18"/>
        </w:rPr>
        <w:t>=</w:t>
      </w:r>
      <w:r w:rsidRPr="003A7B95">
        <w:rPr>
          <w:rFonts w:ascii="Consolas" w:hAnsi="Consolas" w:cs="Consolas"/>
          <w:sz w:val="18"/>
          <w:szCs w:val="18"/>
        </w:rPr>
        <w:t xml:space="preserve"> </w:t>
      </w:r>
      <w:proofErr w:type="spellStart"/>
      <w:r w:rsidRPr="003A7B95">
        <w:rPr>
          <w:rFonts w:ascii="Consolas" w:hAnsi="Consolas" w:cs="Consolas"/>
          <w:sz w:val="18"/>
          <w:szCs w:val="18"/>
        </w:rPr>
        <w:t>bs</w:t>
      </w:r>
      <w:r w:rsidRPr="003A7B95">
        <w:rPr>
          <w:rFonts w:ascii="Consolas" w:hAnsi="Consolas" w:cs="Consolas"/>
          <w:color w:val="808080"/>
          <w:sz w:val="18"/>
          <w:szCs w:val="18"/>
        </w:rPr>
        <w:t>.</w:t>
      </w:r>
      <w:r w:rsidRPr="003A7B95">
        <w:rPr>
          <w:rFonts w:ascii="Consolas" w:hAnsi="Consolas" w:cs="Consolas"/>
          <w:sz w:val="18"/>
          <w:szCs w:val="18"/>
        </w:rPr>
        <w:t>encryptor_thumbprint</w:t>
      </w:r>
      <w:proofErr w:type="spellEnd"/>
    </w:p>
    <w:p w:rsidR="003A7B95" w:rsidRPr="003A7B95" w:rsidRDefault="003A7B95" w:rsidP="008A2A35">
      <w:pPr>
        <w:autoSpaceDE w:val="0"/>
        <w:autoSpaceDN w:val="0"/>
        <w:adjustRightInd w:val="0"/>
        <w:spacing w:after="0" w:line="240" w:lineRule="auto"/>
        <w:ind w:left="720"/>
        <w:rPr>
          <w:rFonts w:ascii="Consolas" w:hAnsi="Consolas" w:cs="Consolas"/>
          <w:sz w:val="18"/>
          <w:szCs w:val="18"/>
        </w:rPr>
      </w:pPr>
      <w:r w:rsidRPr="003A7B95">
        <w:rPr>
          <w:rFonts w:ascii="Consolas" w:hAnsi="Consolas" w:cs="Consolas"/>
          <w:color w:val="0000FF"/>
          <w:sz w:val="18"/>
          <w:szCs w:val="18"/>
        </w:rPr>
        <w:t>WHERE</w:t>
      </w:r>
      <w:r w:rsidRPr="003A7B95">
        <w:rPr>
          <w:rFonts w:ascii="Consolas" w:hAnsi="Consolas" w:cs="Consolas"/>
          <w:sz w:val="18"/>
          <w:szCs w:val="18"/>
        </w:rPr>
        <w:t xml:space="preserve"> [</w:t>
      </w:r>
      <w:proofErr w:type="spellStart"/>
      <w:r w:rsidRPr="003A7B95">
        <w:rPr>
          <w:rFonts w:ascii="Consolas" w:hAnsi="Consolas" w:cs="Consolas"/>
          <w:sz w:val="18"/>
          <w:szCs w:val="18"/>
        </w:rPr>
        <w:t>database_name</w:t>
      </w:r>
      <w:proofErr w:type="spellEnd"/>
      <w:r w:rsidRPr="003A7B95">
        <w:rPr>
          <w:rFonts w:ascii="Consolas" w:hAnsi="Consolas" w:cs="Consolas"/>
          <w:sz w:val="18"/>
          <w:szCs w:val="18"/>
        </w:rPr>
        <w:t xml:space="preserve">] </w:t>
      </w:r>
      <w:r w:rsidRPr="003A7B95">
        <w:rPr>
          <w:rFonts w:ascii="Consolas" w:hAnsi="Consolas" w:cs="Consolas"/>
          <w:color w:val="808080"/>
          <w:sz w:val="18"/>
          <w:szCs w:val="18"/>
        </w:rPr>
        <w:t>=</w:t>
      </w:r>
      <w:r w:rsidRPr="003A7B95">
        <w:rPr>
          <w:rFonts w:ascii="Consolas" w:hAnsi="Consolas" w:cs="Consolas"/>
          <w:sz w:val="18"/>
          <w:szCs w:val="18"/>
        </w:rPr>
        <w:t xml:space="preserve"> </w:t>
      </w:r>
      <w:r w:rsidRPr="003A7B95">
        <w:rPr>
          <w:rFonts w:ascii="Consolas" w:hAnsi="Consolas" w:cs="Consolas"/>
          <w:color w:val="FF0000"/>
          <w:sz w:val="18"/>
          <w:szCs w:val="18"/>
        </w:rPr>
        <w:t>'</w:t>
      </w:r>
      <w:proofErr w:type="spellStart"/>
      <w:r w:rsidRPr="003A7B95">
        <w:rPr>
          <w:rFonts w:ascii="Consolas" w:hAnsi="Consolas" w:cs="Consolas"/>
          <w:color w:val="FF0000"/>
          <w:sz w:val="18"/>
          <w:szCs w:val="18"/>
        </w:rPr>
        <w:t>MyTestDb</w:t>
      </w:r>
      <w:proofErr w:type="spellEnd"/>
      <w:r w:rsidRPr="003A7B95">
        <w:rPr>
          <w:rFonts w:ascii="Consolas" w:hAnsi="Consolas" w:cs="Consolas"/>
          <w:color w:val="FF0000"/>
          <w:sz w:val="18"/>
          <w:szCs w:val="18"/>
        </w:rPr>
        <w:t>'</w:t>
      </w:r>
    </w:p>
    <w:p w:rsidR="003A7B95" w:rsidRPr="003A7B95" w:rsidRDefault="003A7B95" w:rsidP="008A2A35">
      <w:pPr>
        <w:autoSpaceDE w:val="0"/>
        <w:autoSpaceDN w:val="0"/>
        <w:adjustRightInd w:val="0"/>
        <w:spacing w:after="0" w:line="240" w:lineRule="auto"/>
        <w:ind w:left="720"/>
        <w:rPr>
          <w:rFonts w:ascii="Consolas" w:hAnsi="Consolas" w:cs="Consolas"/>
          <w:sz w:val="18"/>
          <w:szCs w:val="18"/>
        </w:rPr>
      </w:pPr>
      <w:r w:rsidRPr="003A7B95">
        <w:rPr>
          <w:rFonts w:ascii="Consolas" w:hAnsi="Consolas" w:cs="Consolas"/>
          <w:color w:val="0000FF"/>
          <w:sz w:val="18"/>
          <w:szCs w:val="18"/>
        </w:rPr>
        <w:t>ORDER</w:t>
      </w:r>
      <w:r w:rsidRPr="003A7B95">
        <w:rPr>
          <w:rFonts w:ascii="Consolas" w:hAnsi="Consolas" w:cs="Consolas"/>
          <w:sz w:val="18"/>
          <w:szCs w:val="18"/>
        </w:rPr>
        <w:t xml:space="preserve"> </w:t>
      </w:r>
      <w:r w:rsidRPr="003A7B95">
        <w:rPr>
          <w:rFonts w:ascii="Consolas" w:hAnsi="Consolas" w:cs="Consolas"/>
          <w:color w:val="0000FF"/>
          <w:sz w:val="18"/>
          <w:szCs w:val="18"/>
        </w:rPr>
        <w:t>BY</w:t>
      </w:r>
      <w:r w:rsidRPr="003A7B95">
        <w:rPr>
          <w:rFonts w:ascii="Consolas" w:hAnsi="Consolas" w:cs="Consolas"/>
          <w:sz w:val="18"/>
          <w:szCs w:val="18"/>
        </w:rPr>
        <w:t xml:space="preserve"> </w:t>
      </w:r>
      <w:proofErr w:type="spellStart"/>
      <w:r w:rsidRPr="003A7B95">
        <w:rPr>
          <w:rFonts w:ascii="Consolas" w:hAnsi="Consolas" w:cs="Consolas"/>
          <w:sz w:val="18"/>
          <w:szCs w:val="18"/>
        </w:rPr>
        <w:t>bs</w:t>
      </w:r>
      <w:r w:rsidRPr="003A7B95">
        <w:rPr>
          <w:rFonts w:ascii="Consolas" w:hAnsi="Consolas" w:cs="Consolas"/>
          <w:color w:val="808080"/>
          <w:sz w:val="18"/>
          <w:szCs w:val="18"/>
        </w:rPr>
        <w:t>.</w:t>
      </w:r>
      <w:r w:rsidRPr="003A7B95">
        <w:rPr>
          <w:rFonts w:ascii="Consolas" w:hAnsi="Consolas" w:cs="Consolas"/>
          <w:sz w:val="18"/>
          <w:szCs w:val="18"/>
        </w:rPr>
        <w:t>backup_finish_date</w:t>
      </w:r>
      <w:proofErr w:type="spellEnd"/>
      <w:r w:rsidRPr="003A7B95">
        <w:rPr>
          <w:rFonts w:ascii="Consolas" w:hAnsi="Consolas" w:cs="Consolas"/>
          <w:sz w:val="18"/>
          <w:szCs w:val="18"/>
        </w:rPr>
        <w:t xml:space="preserve"> </w:t>
      </w:r>
      <w:r w:rsidRPr="003A7B95">
        <w:rPr>
          <w:rFonts w:ascii="Consolas" w:hAnsi="Consolas" w:cs="Consolas"/>
          <w:color w:val="0000FF"/>
          <w:sz w:val="18"/>
          <w:szCs w:val="18"/>
        </w:rPr>
        <w:t>DESC</w:t>
      </w:r>
    </w:p>
    <w:p w:rsidR="00F53693" w:rsidRPr="003A7B95" w:rsidRDefault="003A7B95" w:rsidP="008A2A35">
      <w:pPr>
        <w:autoSpaceDE w:val="0"/>
        <w:autoSpaceDN w:val="0"/>
        <w:adjustRightInd w:val="0"/>
        <w:spacing w:after="0" w:line="240" w:lineRule="auto"/>
        <w:ind w:left="720"/>
        <w:rPr>
          <w:rFonts w:ascii="Consolas" w:hAnsi="Consolas" w:cs="Consolas"/>
          <w:color w:val="0000FF"/>
          <w:sz w:val="18"/>
          <w:szCs w:val="18"/>
        </w:rPr>
      </w:pPr>
      <w:r w:rsidRPr="003A7B95">
        <w:rPr>
          <w:rFonts w:ascii="Consolas" w:hAnsi="Consolas" w:cs="Consolas"/>
          <w:color w:val="0000FF"/>
          <w:sz w:val="18"/>
          <w:szCs w:val="18"/>
        </w:rPr>
        <w:t>GO</w:t>
      </w:r>
    </w:p>
    <w:p w:rsidR="00F53693" w:rsidRDefault="00F53693" w:rsidP="003233D9">
      <w:pPr>
        <w:autoSpaceDE w:val="0"/>
        <w:autoSpaceDN w:val="0"/>
        <w:adjustRightInd w:val="0"/>
        <w:spacing w:after="0" w:line="240" w:lineRule="auto"/>
        <w:ind w:left="720"/>
        <w:rPr>
          <w:rFonts w:ascii="Consolas" w:hAnsi="Consolas" w:cs="Consolas"/>
          <w:sz w:val="19"/>
          <w:szCs w:val="19"/>
        </w:rPr>
      </w:pPr>
    </w:p>
    <w:tbl>
      <w:tblPr>
        <w:tblStyle w:val="TableGrid"/>
        <w:tblW w:w="5000" w:type="pct"/>
        <w:jc w:val="righ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D9D9D9" w:themeColor="background1" w:themeShade="D9"/>
        </w:tblBorders>
        <w:tblLook w:val="04A0" w:firstRow="1" w:lastRow="0" w:firstColumn="1" w:lastColumn="0" w:noHBand="0" w:noVBand="1"/>
      </w:tblPr>
      <w:tblGrid>
        <w:gridCol w:w="9576"/>
      </w:tblGrid>
      <w:tr w:rsidR="003233D9" w:rsidTr="00936034">
        <w:trPr>
          <w:trHeight w:val="70"/>
          <w:jc w:val="right"/>
        </w:trPr>
        <w:tc>
          <w:tcPr>
            <w:tcW w:w="9963" w:type="dxa"/>
            <w:shd w:val="clear" w:color="auto" w:fill="C6D9F1" w:themeFill="text2" w:themeFillTint="33"/>
            <w:vAlign w:val="center"/>
          </w:tcPr>
          <w:p w:rsidR="003233D9" w:rsidRPr="004836F1" w:rsidRDefault="003233D9" w:rsidP="000B4AC2">
            <w:pPr>
              <w:spacing w:before="60" w:after="60"/>
              <w:rPr>
                <w:rFonts w:ascii="Segoe UI" w:hAnsi="Segoe UI" w:cs="Segoe UI"/>
                <w:b/>
                <w:sz w:val="16"/>
                <w:szCs w:val="16"/>
              </w:rPr>
            </w:pPr>
            <w:r>
              <w:rPr>
                <w:rFonts w:ascii="Segoe UI" w:hAnsi="Segoe UI" w:cs="Segoe UI"/>
                <w:b/>
                <w:sz w:val="16"/>
                <w:szCs w:val="16"/>
              </w:rPr>
              <w:t>Information</w:t>
            </w:r>
          </w:p>
        </w:tc>
      </w:tr>
      <w:tr w:rsidR="003233D9" w:rsidTr="00936034">
        <w:trPr>
          <w:jc w:val="right"/>
        </w:trPr>
        <w:tc>
          <w:tcPr>
            <w:tcW w:w="9963" w:type="dxa"/>
          </w:tcPr>
          <w:p w:rsidR="003233D9" w:rsidRPr="00446F72" w:rsidRDefault="008B775D" w:rsidP="00EE4069">
            <w:pPr>
              <w:spacing w:before="60" w:after="60"/>
              <w:ind w:left="-6"/>
              <w:jc w:val="both"/>
              <w:rPr>
                <w:rFonts w:ascii="Segoe UI" w:hAnsi="Segoe UI" w:cs="Segoe UI"/>
                <w:sz w:val="18"/>
                <w:szCs w:val="18"/>
              </w:rPr>
            </w:pPr>
            <w:r>
              <w:rPr>
                <w:rFonts w:ascii="Segoe UI" w:hAnsi="Segoe UI" w:cs="Segoe UI"/>
                <w:sz w:val="18"/>
                <w:szCs w:val="18"/>
              </w:rPr>
              <w:t xml:space="preserve">You are required to restore the certificate only once for particular database on the target SQL Server </w:t>
            </w:r>
            <w:r w:rsidR="009E414F">
              <w:rPr>
                <w:rFonts w:ascii="Segoe UI" w:hAnsi="Segoe UI" w:cs="Segoe UI"/>
                <w:sz w:val="18"/>
                <w:szCs w:val="18"/>
              </w:rPr>
              <w:t>I</w:t>
            </w:r>
            <w:r>
              <w:rPr>
                <w:rFonts w:ascii="Segoe UI" w:hAnsi="Segoe UI" w:cs="Segoe UI"/>
                <w:sz w:val="18"/>
                <w:szCs w:val="18"/>
              </w:rPr>
              <w:t xml:space="preserve">nstance. </w:t>
            </w:r>
            <w:r w:rsidR="00B33D4D">
              <w:rPr>
                <w:rFonts w:ascii="Segoe UI" w:hAnsi="Segoe UI" w:cs="Segoe UI"/>
                <w:sz w:val="18"/>
                <w:szCs w:val="18"/>
              </w:rPr>
              <w:t>If</w:t>
            </w:r>
            <w:r>
              <w:rPr>
                <w:rFonts w:ascii="Segoe UI" w:hAnsi="Segoe UI" w:cs="Segoe UI"/>
                <w:sz w:val="18"/>
                <w:szCs w:val="18"/>
              </w:rPr>
              <w:t xml:space="preserve"> there are changes to the certificate or the algorithm used at the source SQL Server </w:t>
            </w:r>
            <w:r w:rsidR="009E414F">
              <w:rPr>
                <w:rFonts w:ascii="Segoe UI" w:hAnsi="Segoe UI" w:cs="Segoe UI"/>
                <w:sz w:val="18"/>
                <w:szCs w:val="18"/>
              </w:rPr>
              <w:t>I</w:t>
            </w:r>
            <w:r>
              <w:rPr>
                <w:rFonts w:ascii="Segoe UI" w:hAnsi="Segoe UI" w:cs="Segoe UI"/>
                <w:sz w:val="18"/>
                <w:szCs w:val="18"/>
              </w:rPr>
              <w:t xml:space="preserve">nstance where </w:t>
            </w:r>
            <w:r w:rsidR="00B33D4D">
              <w:rPr>
                <w:rFonts w:ascii="Segoe UI" w:hAnsi="Segoe UI" w:cs="Segoe UI"/>
                <w:sz w:val="18"/>
                <w:szCs w:val="18"/>
              </w:rPr>
              <w:t xml:space="preserve">the </w:t>
            </w:r>
            <w:r>
              <w:rPr>
                <w:rFonts w:ascii="Segoe UI" w:hAnsi="Segoe UI" w:cs="Segoe UI"/>
                <w:sz w:val="18"/>
                <w:szCs w:val="18"/>
              </w:rPr>
              <w:t xml:space="preserve">database is being backed up, </w:t>
            </w:r>
            <w:r w:rsidR="00B33D4D">
              <w:rPr>
                <w:rFonts w:ascii="Segoe UI" w:hAnsi="Segoe UI" w:cs="Segoe UI"/>
                <w:sz w:val="18"/>
                <w:szCs w:val="18"/>
              </w:rPr>
              <w:t xml:space="preserve">use </w:t>
            </w:r>
            <w:r>
              <w:rPr>
                <w:rFonts w:ascii="Segoe UI" w:hAnsi="Segoe UI" w:cs="Segoe UI"/>
                <w:sz w:val="18"/>
                <w:szCs w:val="18"/>
              </w:rPr>
              <w:t xml:space="preserve">the same procedure </w:t>
            </w:r>
            <w:r w:rsidR="00C84A5E">
              <w:rPr>
                <w:rFonts w:ascii="Segoe UI" w:hAnsi="Segoe UI" w:cs="Segoe UI"/>
                <w:sz w:val="18"/>
                <w:szCs w:val="18"/>
              </w:rPr>
              <w:t>to back up and restore t</w:t>
            </w:r>
            <w:r>
              <w:rPr>
                <w:rFonts w:ascii="Segoe UI" w:hAnsi="Segoe UI" w:cs="Segoe UI"/>
                <w:sz w:val="18"/>
                <w:szCs w:val="18"/>
              </w:rPr>
              <w:t xml:space="preserve">he certificate </w:t>
            </w:r>
            <w:r w:rsidR="00B33D4D">
              <w:rPr>
                <w:rFonts w:ascii="Segoe UI" w:hAnsi="Segoe UI" w:cs="Segoe UI"/>
                <w:sz w:val="18"/>
                <w:szCs w:val="18"/>
              </w:rPr>
              <w:t xml:space="preserve">on </w:t>
            </w:r>
            <w:r w:rsidR="00C84A5E">
              <w:rPr>
                <w:rFonts w:ascii="Segoe UI" w:hAnsi="Segoe UI" w:cs="Segoe UI"/>
                <w:sz w:val="18"/>
                <w:szCs w:val="18"/>
              </w:rPr>
              <w:t xml:space="preserve">the </w:t>
            </w:r>
            <w:r w:rsidR="00B33D4D">
              <w:rPr>
                <w:rFonts w:ascii="Segoe UI" w:hAnsi="Segoe UI" w:cs="Segoe UI"/>
                <w:sz w:val="18"/>
                <w:szCs w:val="18"/>
              </w:rPr>
              <w:t xml:space="preserve">target SQL Server </w:t>
            </w:r>
            <w:r w:rsidR="00EE4069">
              <w:rPr>
                <w:rFonts w:ascii="Segoe UI" w:hAnsi="Segoe UI" w:cs="Segoe UI"/>
                <w:sz w:val="18"/>
                <w:szCs w:val="18"/>
              </w:rPr>
              <w:t>I</w:t>
            </w:r>
            <w:r w:rsidR="00B33D4D">
              <w:rPr>
                <w:rFonts w:ascii="Segoe UI" w:hAnsi="Segoe UI" w:cs="Segoe UI"/>
                <w:sz w:val="18"/>
                <w:szCs w:val="18"/>
              </w:rPr>
              <w:t>nstance</w:t>
            </w:r>
            <w:r>
              <w:rPr>
                <w:rFonts w:ascii="Segoe UI" w:hAnsi="Segoe UI" w:cs="Segoe UI"/>
                <w:sz w:val="18"/>
                <w:szCs w:val="18"/>
              </w:rPr>
              <w:t>.</w:t>
            </w:r>
          </w:p>
        </w:tc>
      </w:tr>
    </w:tbl>
    <w:p w:rsidR="00B138D4" w:rsidRDefault="00B138D4" w:rsidP="00936034">
      <w:pPr>
        <w:pStyle w:val="Style3"/>
      </w:pPr>
      <w:bookmarkStart w:id="22" w:name="_Toc390547406"/>
      <w:r>
        <w:lastRenderedPageBreak/>
        <w:t xml:space="preserve">Create the </w:t>
      </w:r>
      <w:r w:rsidR="00483C42">
        <w:t>d</w:t>
      </w:r>
      <w:r w:rsidR="0061441C">
        <w:t xml:space="preserve">atabase </w:t>
      </w:r>
      <w:r>
        <w:t>master key</w:t>
      </w:r>
      <w:bookmarkEnd w:id="22"/>
    </w:p>
    <w:p w:rsidR="00B138D4" w:rsidRDefault="00C84A5E" w:rsidP="00B138D4">
      <w:pPr>
        <w:spacing w:before="60" w:after="60" w:line="240" w:lineRule="auto"/>
        <w:jc w:val="both"/>
        <w:rPr>
          <w:rFonts w:cs="Segoe UI"/>
        </w:rPr>
      </w:pPr>
      <w:r>
        <w:rPr>
          <w:rFonts w:cs="Segoe UI"/>
        </w:rPr>
        <w:t>To c</w:t>
      </w:r>
      <w:r w:rsidR="002D6515">
        <w:rPr>
          <w:rFonts w:cs="Segoe UI"/>
        </w:rPr>
        <w:t xml:space="preserve">reate the master key at </w:t>
      </w:r>
      <w:r>
        <w:rPr>
          <w:rFonts w:cs="Segoe UI"/>
        </w:rPr>
        <w:t>the source SQL Server</w:t>
      </w:r>
      <w:r w:rsidR="00E836F3">
        <w:rPr>
          <w:rFonts w:cs="Segoe UI"/>
        </w:rPr>
        <w:t xml:space="preserve"> Instance</w:t>
      </w:r>
      <w:r>
        <w:rPr>
          <w:rFonts w:cs="Segoe UI"/>
        </w:rPr>
        <w:t>, use the following script</w:t>
      </w:r>
      <w:r w:rsidR="002D6515">
        <w:rPr>
          <w:rFonts w:cs="Segoe UI"/>
        </w:rPr>
        <w:t xml:space="preserve">. </w:t>
      </w:r>
      <w:r w:rsidR="00346A0B">
        <w:rPr>
          <w:rFonts w:cs="Segoe UI"/>
        </w:rPr>
        <w:t>Use an appropriate password as per your security policy.</w:t>
      </w:r>
    </w:p>
    <w:p w:rsidR="002D6515" w:rsidRDefault="002D6515" w:rsidP="00D84D27">
      <w:pPr>
        <w:autoSpaceDE w:val="0"/>
        <w:autoSpaceDN w:val="0"/>
        <w:adjustRightInd w:val="0"/>
        <w:spacing w:after="0" w:line="240" w:lineRule="auto"/>
        <w:ind w:left="720"/>
        <w:rPr>
          <w:rFonts w:ascii="Consolas" w:hAnsi="Consolas" w:cs="Consolas"/>
          <w:color w:val="008000"/>
          <w:sz w:val="18"/>
          <w:szCs w:val="18"/>
        </w:rPr>
      </w:pPr>
    </w:p>
    <w:p w:rsidR="00D84D27" w:rsidRPr="006562FD" w:rsidRDefault="00D84D27" w:rsidP="00D84D27">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color w:val="008000"/>
          <w:sz w:val="18"/>
          <w:szCs w:val="18"/>
        </w:rPr>
        <w:t>-- Create the master key</w:t>
      </w:r>
    </w:p>
    <w:p w:rsidR="00D84D27" w:rsidRPr="006562FD" w:rsidRDefault="00D84D27" w:rsidP="00D84D27">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color w:val="0000FF"/>
          <w:sz w:val="18"/>
          <w:szCs w:val="18"/>
        </w:rPr>
        <w:t>CREATE</w:t>
      </w:r>
      <w:r w:rsidRPr="006562FD">
        <w:rPr>
          <w:rFonts w:ascii="Consolas" w:hAnsi="Consolas" w:cs="Consolas"/>
          <w:sz w:val="18"/>
          <w:szCs w:val="18"/>
        </w:rPr>
        <w:t xml:space="preserve"> </w:t>
      </w:r>
      <w:r w:rsidRPr="006562FD">
        <w:rPr>
          <w:rFonts w:ascii="Consolas" w:hAnsi="Consolas" w:cs="Consolas"/>
          <w:color w:val="0000FF"/>
          <w:sz w:val="18"/>
          <w:szCs w:val="18"/>
        </w:rPr>
        <w:t>MASTER</w:t>
      </w:r>
      <w:r w:rsidRPr="006562FD">
        <w:rPr>
          <w:rFonts w:ascii="Consolas" w:hAnsi="Consolas" w:cs="Consolas"/>
          <w:sz w:val="18"/>
          <w:szCs w:val="18"/>
        </w:rPr>
        <w:t xml:space="preserve"> </w:t>
      </w:r>
      <w:r w:rsidRPr="006562FD">
        <w:rPr>
          <w:rFonts w:ascii="Consolas" w:hAnsi="Consolas" w:cs="Consolas"/>
          <w:color w:val="0000FF"/>
          <w:sz w:val="18"/>
          <w:szCs w:val="18"/>
        </w:rPr>
        <w:t>KEY</w:t>
      </w:r>
      <w:r w:rsidRPr="006562FD">
        <w:rPr>
          <w:rFonts w:ascii="Consolas" w:hAnsi="Consolas" w:cs="Consolas"/>
          <w:sz w:val="18"/>
          <w:szCs w:val="18"/>
        </w:rPr>
        <w:t xml:space="preserve"> </w:t>
      </w:r>
      <w:r w:rsidRPr="006562FD">
        <w:rPr>
          <w:rFonts w:ascii="Consolas" w:hAnsi="Consolas" w:cs="Consolas"/>
          <w:color w:val="0000FF"/>
          <w:sz w:val="18"/>
          <w:szCs w:val="18"/>
        </w:rPr>
        <w:t>ENCRYPTION</w:t>
      </w:r>
      <w:r w:rsidRPr="006562FD">
        <w:rPr>
          <w:rFonts w:ascii="Consolas" w:hAnsi="Consolas" w:cs="Consolas"/>
          <w:sz w:val="18"/>
          <w:szCs w:val="18"/>
        </w:rPr>
        <w:t xml:space="preserve"> </w:t>
      </w:r>
      <w:r w:rsidRPr="006562FD">
        <w:rPr>
          <w:rFonts w:ascii="Consolas" w:hAnsi="Consolas" w:cs="Consolas"/>
          <w:color w:val="0000FF"/>
          <w:sz w:val="18"/>
          <w:szCs w:val="18"/>
        </w:rPr>
        <w:t>BY</w:t>
      </w:r>
      <w:r w:rsidRPr="006562FD">
        <w:rPr>
          <w:rFonts w:ascii="Consolas" w:hAnsi="Consolas" w:cs="Consolas"/>
          <w:sz w:val="18"/>
          <w:szCs w:val="18"/>
        </w:rPr>
        <w:t xml:space="preserve"> </w:t>
      </w:r>
      <w:r w:rsidRPr="006562FD">
        <w:rPr>
          <w:rFonts w:ascii="Consolas" w:hAnsi="Consolas" w:cs="Consolas"/>
          <w:color w:val="0000FF"/>
          <w:sz w:val="18"/>
          <w:szCs w:val="18"/>
        </w:rPr>
        <w:t>PASSWORD</w:t>
      </w:r>
      <w:r w:rsidRPr="006562FD">
        <w:rPr>
          <w:rFonts w:ascii="Consolas" w:hAnsi="Consolas" w:cs="Consolas"/>
          <w:sz w:val="18"/>
          <w:szCs w:val="18"/>
        </w:rPr>
        <w:t xml:space="preserve"> </w:t>
      </w:r>
      <w:r w:rsidRPr="006562FD">
        <w:rPr>
          <w:rFonts w:ascii="Consolas" w:hAnsi="Consolas" w:cs="Consolas"/>
          <w:color w:val="808080"/>
          <w:sz w:val="18"/>
          <w:szCs w:val="18"/>
        </w:rPr>
        <w:t>=</w:t>
      </w:r>
      <w:r w:rsidRPr="006562FD">
        <w:rPr>
          <w:rFonts w:ascii="Consolas" w:hAnsi="Consolas" w:cs="Consolas"/>
          <w:sz w:val="18"/>
          <w:szCs w:val="18"/>
        </w:rPr>
        <w:t xml:space="preserve"> </w:t>
      </w:r>
      <w:r w:rsidRPr="006562FD">
        <w:rPr>
          <w:rFonts w:ascii="Consolas" w:hAnsi="Consolas" w:cs="Consolas"/>
          <w:color w:val="FF0000"/>
          <w:sz w:val="18"/>
          <w:szCs w:val="18"/>
        </w:rPr>
        <w:t>'doodle$7'</w:t>
      </w:r>
    </w:p>
    <w:p w:rsidR="00D84D27" w:rsidRDefault="00D84D27" w:rsidP="00D84D27">
      <w:pPr>
        <w:autoSpaceDE w:val="0"/>
        <w:autoSpaceDN w:val="0"/>
        <w:adjustRightInd w:val="0"/>
        <w:spacing w:after="0" w:line="240" w:lineRule="auto"/>
        <w:ind w:left="720"/>
        <w:rPr>
          <w:rFonts w:ascii="Consolas" w:hAnsi="Consolas" w:cs="Consolas"/>
          <w:color w:val="0000FF"/>
          <w:sz w:val="18"/>
          <w:szCs w:val="18"/>
        </w:rPr>
      </w:pPr>
      <w:r w:rsidRPr="006562FD">
        <w:rPr>
          <w:rFonts w:ascii="Consolas" w:hAnsi="Consolas" w:cs="Consolas"/>
          <w:color w:val="0000FF"/>
          <w:sz w:val="18"/>
          <w:szCs w:val="18"/>
        </w:rPr>
        <w:t>GO</w:t>
      </w:r>
    </w:p>
    <w:p w:rsidR="008D1F44" w:rsidRPr="006562FD" w:rsidRDefault="008D1F44" w:rsidP="00D84D27">
      <w:pPr>
        <w:autoSpaceDE w:val="0"/>
        <w:autoSpaceDN w:val="0"/>
        <w:adjustRightInd w:val="0"/>
        <w:spacing w:after="0" w:line="240" w:lineRule="auto"/>
        <w:ind w:left="720"/>
        <w:rPr>
          <w:rFonts w:ascii="Consolas" w:hAnsi="Consolas" w:cs="Consolas"/>
          <w:sz w:val="18"/>
          <w:szCs w:val="18"/>
        </w:rPr>
      </w:pPr>
    </w:p>
    <w:p w:rsidR="00B138D4" w:rsidRDefault="00B138D4" w:rsidP="00936034">
      <w:pPr>
        <w:pStyle w:val="Style3"/>
      </w:pPr>
      <w:bookmarkStart w:id="23" w:name="_Toc390547407"/>
      <w:r>
        <w:t>Restoring a certificate from an existing certificate backup</w:t>
      </w:r>
      <w:bookmarkEnd w:id="23"/>
    </w:p>
    <w:p w:rsidR="00B138D4" w:rsidRPr="00384EFC" w:rsidRDefault="00B33D4D" w:rsidP="00B138D4">
      <w:pPr>
        <w:spacing w:before="60" w:after="60" w:line="240" w:lineRule="auto"/>
        <w:jc w:val="both"/>
        <w:rPr>
          <w:rFonts w:cs="Segoe UI"/>
        </w:rPr>
      </w:pPr>
      <w:r>
        <w:rPr>
          <w:rFonts w:cs="Segoe UI"/>
        </w:rPr>
        <w:t>Use the following script to back up</w:t>
      </w:r>
      <w:r w:rsidR="002D6515">
        <w:rPr>
          <w:rFonts w:cs="Segoe UI"/>
        </w:rPr>
        <w:t xml:space="preserve"> the certificate </w:t>
      </w:r>
      <w:r>
        <w:rPr>
          <w:rFonts w:cs="Segoe UI"/>
        </w:rPr>
        <w:t>that</w:t>
      </w:r>
      <w:r w:rsidR="002D6515">
        <w:rPr>
          <w:rFonts w:cs="Segoe UI"/>
        </w:rPr>
        <w:t xml:space="preserve"> was used to encrypt the database backup on the source SQL Server </w:t>
      </w:r>
      <w:r w:rsidR="00E836F3">
        <w:rPr>
          <w:rFonts w:cs="Segoe UI"/>
        </w:rPr>
        <w:t>I</w:t>
      </w:r>
      <w:r w:rsidR="002D6515">
        <w:rPr>
          <w:rFonts w:cs="Segoe UI"/>
        </w:rPr>
        <w:t xml:space="preserve">nstance. </w:t>
      </w:r>
      <w:r w:rsidR="00346A0B">
        <w:rPr>
          <w:rFonts w:cs="Segoe UI"/>
        </w:rPr>
        <w:t>Use an appropriate password as per your security policy.</w:t>
      </w:r>
    </w:p>
    <w:p w:rsidR="002D6515" w:rsidRDefault="002D6515" w:rsidP="002D6515">
      <w:pPr>
        <w:autoSpaceDE w:val="0"/>
        <w:autoSpaceDN w:val="0"/>
        <w:adjustRightInd w:val="0"/>
        <w:spacing w:after="0" w:line="240" w:lineRule="auto"/>
        <w:ind w:left="720"/>
        <w:rPr>
          <w:rFonts w:ascii="Consolas" w:hAnsi="Consolas" w:cs="Consolas"/>
          <w:color w:val="008000"/>
          <w:sz w:val="18"/>
          <w:szCs w:val="18"/>
        </w:rPr>
      </w:pPr>
    </w:p>
    <w:p w:rsidR="002D6515" w:rsidRPr="006562FD" w:rsidRDefault="002D6515" w:rsidP="002D6515">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color w:val="008000"/>
          <w:sz w:val="18"/>
          <w:szCs w:val="18"/>
        </w:rPr>
        <w:t>-- Backup the certificate</w:t>
      </w:r>
    </w:p>
    <w:p w:rsidR="002D6515" w:rsidRPr="006562FD" w:rsidRDefault="002D6515" w:rsidP="002D6515">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color w:val="0000FF"/>
          <w:sz w:val="18"/>
          <w:szCs w:val="18"/>
        </w:rPr>
        <w:t>BACKUP</w:t>
      </w:r>
      <w:r w:rsidRPr="006562FD">
        <w:rPr>
          <w:rFonts w:ascii="Consolas" w:hAnsi="Consolas" w:cs="Consolas"/>
          <w:sz w:val="18"/>
          <w:szCs w:val="18"/>
        </w:rPr>
        <w:t xml:space="preserve"> </w:t>
      </w:r>
      <w:r w:rsidRPr="006562FD">
        <w:rPr>
          <w:rFonts w:ascii="Consolas" w:hAnsi="Consolas" w:cs="Consolas"/>
          <w:color w:val="0000FF"/>
          <w:sz w:val="18"/>
          <w:szCs w:val="18"/>
        </w:rPr>
        <w:t>CERTIFICATE</w:t>
      </w:r>
      <w:r w:rsidRPr="006562FD">
        <w:rPr>
          <w:rFonts w:ascii="Consolas" w:hAnsi="Consolas" w:cs="Consolas"/>
          <w:sz w:val="18"/>
          <w:szCs w:val="18"/>
        </w:rPr>
        <w:t xml:space="preserve"> </w:t>
      </w:r>
      <w:proofErr w:type="spellStart"/>
      <w:r w:rsidR="00E754F1" w:rsidRPr="006562FD">
        <w:rPr>
          <w:rFonts w:ascii="Consolas" w:hAnsi="Consolas" w:cs="Consolas"/>
          <w:sz w:val="18"/>
          <w:szCs w:val="18"/>
        </w:rPr>
        <w:t>BackupEncryptCert</w:t>
      </w:r>
      <w:proofErr w:type="spellEnd"/>
      <w:r w:rsidRPr="006562FD">
        <w:rPr>
          <w:rFonts w:ascii="Consolas" w:hAnsi="Consolas" w:cs="Consolas"/>
          <w:sz w:val="18"/>
          <w:szCs w:val="18"/>
        </w:rPr>
        <w:t xml:space="preserve"> </w:t>
      </w:r>
      <w:r w:rsidRPr="006562FD">
        <w:rPr>
          <w:rFonts w:ascii="Consolas" w:hAnsi="Consolas" w:cs="Consolas"/>
          <w:color w:val="0000FF"/>
          <w:sz w:val="18"/>
          <w:szCs w:val="18"/>
        </w:rPr>
        <w:t>TO</w:t>
      </w:r>
      <w:r w:rsidRPr="006562FD">
        <w:rPr>
          <w:rFonts w:ascii="Consolas" w:hAnsi="Consolas" w:cs="Consolas"/>
          <w:sz w:val="18"/>
          <w:szCs w:val="18"/>
        </w:rPr>
        <w:t xml:space="preserve"> </w:t>
      </w:r>
      <w:r w:rsidRPr="006562FD">
        <w:rPr>
          <w:rFonts w:ascii="Consolas" w:hAnsi="Consolas" w:cs="Consolas"/>
          <w:color w:val="0000FF"/>
          <w:sz w:val="18"/>
          <w:szCs w:val="18"/>
        </w:rPr>
        <w:t>FILE</w:t>
      </w:r>
      <w:r w:rsidRPr="006562FD">
        <w:rPr>
          <w:rFonts w:ascii="Consolas" w:hAnsi="Consolas" w:cs="Consolas"/>
          <w:sz w:val="18"/>
          <w:szCs w:val="18"/>
        </w:rPr>
        <w:t xml:space="preserve"> </w:t>
      </w:r>
      <w:r w:rsidRPr="006562FD">
        <w:rPr>
          <w:rFonts w:ascii="Consolas" w:hAnsi="Consolas" w:cs="Consolas"/>
          <w:color w:val="808080"/>
          <w:sz w:val="18"/>
          <w:szCs w:val="18"/>
        </w:rPr>
        <w:t>=</w:t>
      </w:r>
      <w:r w:rsidRPr="006562FD">
        <w:rPr>
          <w:rFonts w:ascii="Consolas" w:hAnsi="Consolas" w:cs="Consolas"/>
          <w:sz w:val="18"/>
          <w:szCs w:val="18"/>
        </w:rPr>
        <w:t xml:space="preserve"> </w:t>
      </w:r>
      <w:r w:rsidRPr="006562FD">
        <w:rPr>
          <w:rFonts w:ascii="Consolas" w:hAnsi="Consolas" w:cs="Consolas"/>
          <w:color w:val="FF0000"/>
          <w:sz w:val="18"/>
          <w:szCs w:val="18"/>
        </w:rPr>
        <w:t>'H</w:t>
      </w:r>
      <w:proofErr w:type="gramStart"/>
      <w:r w:rsidRPr="006562FD">
        <w:rPr>
          <w:rFonts w:ascii="Consolas" w:hAnsi="Consolas" w:cs="Consolas"/>
          <w:color w:val="FF0000"/>
          <w:sz w:val="18"/>
          <w:szCs w:val="18"/>
        </w:rPr>
        <w:t>:\</w:t>
      </w:r>
      <w:proofErr w:type="gramEnd"/>
      <w:r w:rsidRPr="006562FD">
        <w:rPr>
          <w:rFonts w:ascii="Consolas" w:hAnsi="Consolas" w:cs="Consolas"/>
          <w:color w:val="FF0000"/>
          <w:sz w:val="18"/>
          <w:szCs w:val="18"/>
        </w:rPr>
        <w:t>MSSQL\Backup\Keys\</w:t>
      </w:r>
      <w:r w:rsidR="00E754F1" w:rsidRPr="006562FD">
        <w:rPr>
          <w:rFonts w:ascii="Consolas" w:hAnsi="Consolas" w:cs="Consolas"/>
          <w:color w:val="FF0000"/>
          <w:sz w:val="18"/>
          <w:szCs w:val="18"/>
        </w:rPr>
        <w:t>BackupEncryptCert</w:t>
      </w:r>
      <w:r w:rsidR="00683F6E" w:rsidRPr="006562FD">
        <w:rPr>
          <w:rFonts w:ascii="Consolas" w:hAnsi="Consolas" w:cs="Consolas"/>
          <w:color w:val="FF0000"/>
          <w:sz w:val="18"/>
          <w:szCs w:val="18"/>
        </w:rPr>
        <w:t>.cer</w:t>
      </w:r>
      <w:r w:rsidRPr="006562FD">
        <w:rPr>
          <w:rFonts w:ascii="Consolas" w:hAnsi="Consolas" w:cs="Consolas"/>
          <w:color w:val="FF0000"/>
          <w:sz w:val="18"/>
          <w:szCs w:val="18"/>
        </w:rPr>
        <w:t>'</w:t>
      </w:r>
    </w:p>
    <w:p w:rsidR="002D6515" w:rsidRPr="006562FD" w:rsidRDefault="002D6515" w:rsidP="002D6515">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sz w:val="18"/>
          <w:szCs w:val="18"/>
        </w:rPr>
        <w:tab/>
      </w:r>
      <w:r w:rsidRPr="006562FD">
        <w:rPr>
          <w:rFonts w:ascii="Consolas" w:hAnsi="Consolas" w:cs="Consolas"/>
          <w:color w:val="0000FF"/>
          <w:sz w:val="18"/>
          <w:szCs w:val="18"/>
        </w:rPr>
        <w:t>WITH</w:t>
      </w:r>
      <w:r w:rsidRPr="006562FD">
        <w:rPr>
          <w:rFonts w:ascii="Consolas" w:hAnsi="Consolas" w:cs="Consolas"/>
          <w:sz w:val="18"/>
          <w:szCs w:val="18"/>
        </w:rPr>
        <w:t xml:space="preserve"> </w:t>
      </w:r>
      <w:r w:rsidRPr="006562FD">
        <w:rPr>
          <w:rFonts w:ascii="Consolas" w:hAnsi="Consolas" w:cs="Consolas"/>
          <w:color w:val="0000FF"/>
          <w:sz w:val="18"/>
          <w:szCs w:val="18"/>
        </w:rPr>
        <w:t>PRIVATE</w:t>
      </w:r>
      <w:r w:rsidRPr="006562FD">
        <w:rPr>
          <w:rFonts w:ascii="Consolas" w:hAnsi="Consolas" w:cs="Consolas"/>
          <w:sz w:val="18"/>
          <w:szCs w:val="18"/>
        </w:rPr>
        <w:t xml:space="preserve"> </w:t>
      </w:r>
      <w:r w:rsidRPr="006562FD">
        <w:rPr>
          <w:rFonts w:ascii="Consolas" w:hAnsi="Consolas" w:cs="Consolas"/>
          <w:color w:val="0000FF"/>
          <w:sz w:val="18"/>
          <w:szCs w:val="18"/>
        </w:rPr>
        <w:t xml:space="preserve">KEY </w:t>
      </w:r>
      <w:r w:rsidRPr="006562FD">
        <w:rPr>
          <w:rFonts w:ascii="Consolas" w:hAnsi="Consolas" w:cs="Consolas"/>
          <w:color w:val="808080"/>
          <w:sz w:val="18"/>
          <w:szCs w:val="18"/>
        </w:rPr>
        <w:t>(</w:t>
      </w:r>
      <w:r w:rsidRPr="006562FD">
        <w:rPr>
          <w:rFonts w:ascii="Consolas" w:hAnsi="Consolas" w:cs="Consolas"/>
          <w:color w:val="0000FF"/>
          <w:sz w:val="18"/>
          <w:szCs w:val="18"/>
        </w:rPr>
        <w:t>FILE</w:t>
      </w:r>
      <w:r w:rsidRPr="006562FD">
        <w:rPr>
          <w:rFonts w:ascii="Consolas" w:hAnsi="Consolas" w:cs="Consolas"/>
          <w:sz w:val="18"/>
          <w:szCs w:val="18"/>
        </w:rPr>
        <w:t xml:space="preserve"> </w:t>
      </w:r>
      <w:r w:rsidRPr="006562FD">
        <w:rPr>
          <w:rFonts w:ascii="Consolas" w:hAnsi="Consolas" w:cs="Consolas"/>
          <w:color w:val="808080"/>
          <w:sz w:val="18"/>
          <w:szCs w:val="18"/>
        </w:rPr>
        <w:t>=</w:t>
      </w:r>
      <w:r w:rsidRPr="006562FD">
        <w:rPr>
          <w:rFonts w:ascii="Consolas" w:hAnsi="Consolas" w:cs="Consolas"/>
          <w:sz w:val="18"/>
          <w:szCs w:val="18"/>
        </w:rPr>
        <w:t xml:space="preserve"> </w:t>
      </w:r>
      <w:r w:rsidRPr="006562FD">
        <w:rPr>
          <w:rFonts w:ascii="Consolas" w:hAnsi="Consolas" w:cs="Consolas"/>
          <w:color w:val="FF0000"/>
          <w:sz w:val="18"/>
          <w:szCs w:val="18"/>
        </w:rPr>
        <w:t>'H</w:t>
      </w:r>
      <w:proofErr w:type="gramStart"/>
      <w:r w:rsidRPr="006562FD">
        <w:rPr>
          <w:rFonts w:ascii="Consolas" w:hAnsi="Consolas" w:cs="Consolas"/>
          <w:color w:val="FF0000"/>
          <w:sz w:val="18"/>
          <w:szCs w:val="18"/>
        </w:rPr>
        <w:t>:\</w:t>
      </w:r>
      <w:proofErr w:type="gramEnd"/>
      <w:r w:rsidRPr="006562FD">
        <w:rPr>
          <w:rFonts w:ascii="Consolas" w:hAnsi="Consolas" w:cs="Consolas"/>
          <w:color w:val="FF0000"/>
          <w:sz w:val="18"/>
          <w:szCs w:val="18"/>
        </w:rPr>
        <w:t>MSSQL\Backup\Keys\</w:t>
      </w:r>
      <w:proofErr w:type="spellStart"/>
      <w:r w:rsidR="00E754F1" w:rsidRPr="006562FD">
        <w:rPr>
          <w:rFonts w:ascii="Consolas" w:hAnsi="Consolas" w:cs="Consolas"/>
          <w:color w:val="FF0000"/>
          <w:sz w:val="18"/>
          <w:szCs w:val="18"/>
        </w:rPr>
        <w:t>BackupEncryptCert</w:t>
      </w:r>
      <w:r w:rsidRPr="006562FD">
        <w:rPr>
          <w:rFonts w:ascii="Consolas" w:hAnsi="Consolas" w:cs="Consolas"/>
          <w:color w:val="FF0000"/>
          <w:sz w:val="18"/>
          <w:szCs w:val="18"/>
        </w:rPr>
        <w:t>.</w:t>
      </w:r>
      <w:r w:rsidR="00FF5D3D" w:rsidRPr="006562FD">
        <w:rPr>
          <w:rFonts w:ascii="Consolas" w:hAnsi="Consolas" w:cs="Consolas"/>
          <w:color w:val="FF0000"/>
          <w:sz w:val="18"/>
          <w:szCs w:val="18"/>
        </w:rPr>
        <w:t>PrivateKey.pvk</w:t>
      </w:r>
      <w:proofErr w:type="spellEnd"/>
      <w:r w:rsidRPr="006562FD">
        <w:rPr>
          <w:rFonts w:ascii="Consolas" w:hAnsi="Consolas" w:cs="Consolas"/>
          <w:color w:val="FF0000"/>
          <w:sz w:val="18"/>
          <w:szCs w:val="18"/>
        </w:rPr>
        <w:t>'</w:t>
      </w:r>
      <w:r w:rsidRPr="006562FD">
        <w:rPr>
          <w:rFonts w:ascii="Consolas" w:hAnsi="Consolas" w:cs="Consolas"/>
          <w:color w:val="808080"/>
          <w:sz w:val="18"/>
          <w:szCs w:val="18"/>
        </w:rPr>
        <w:t>,</w:t>
      </w:r>
      <w:r w:rsidRPr="006562FD">
        <w:rPr>
          <w:rFonts w:ascii="Consolas" w:hAnsi="Consolas" w:cs="Consolas"/>
          <w:sz w:val="18"/>
          <w:szCs w:val="18"/>
        </w:rPr>
        <w:t xml:space="preserve"> </w:t>
      </w:r>
    </w:p>
    <w:p w:rsidR="002D6515" w:rsidRPr="006562FD" w:rsidRDefault="002D6515" w:rsidP="002D6515">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sz w:val="18"/>
          <w:szCs w:val="18"/>
        </w:rPr>
        <w:tab/>
      </w:r>
      <w:r w:rsidRPr="006562FD">
        <w:rPr>
          <w:rFonts w:ascii="Consolas" w:hAnsi="Consolas" w:cs="Consolas"/>
          <w:color w:val="0000FF"/>
          <w:sz w:val="18"/>
          <w:szCs w:val="18"/>
        </w:rPr>
        <w:t>ENCRYPTION</w:t>
      </w:r>
      <w:r w:rsidRPr="006562FD">
        <w:rPr>
          <w:rFonts w:ascii="Consolas" w:hAnsi="Consolas" w:cs="Consolas"/>
          <w:sz w:val="18"/>
          <w:szCs w:val="18"/>
        </w:rPr>
        <w:t xml:space="preserve"> </w:t>
      </w:r>
      <w:r w:rsidRPr="006562FD">
        <w:rPr>
          <w:rFonts w:ascii="Consolas" w:hAnsi="Consolas" w:cs="Consolas"/>
          <w:color w:val="0000FF"/>
          <w:sz w:val="18"/>
          <w:szCs w:val="18"/>
        </w:rPr>
        <w:t>BY</w:t>
      </w:r>
      <w:r w:rsidRPr="006562FD">
        <w:rPr>
          <w:rFonts w:ascii="Consolas" w:hAnsi="Consolas" w:cs="Consolas"/>
          <w:sz w:val="18"/>
          <w:szCs w:val="18"/>
        </w:rPr>
        <w:t xml:space="preserve"> </w:t>
      </w:r>
      <w:r w:rsidRPr="006562FD">
        <w:rPr>
          <w:rFonts w:ascii="Consolas" w:hAnsi="Consolas" w:cs="Consolas"/>
          <w:color w:val="0000FF"/>
          <w:sz w:val="18"/>
          <w:szCs w:val="18"/>
        </w:rPr>
        <w:t>PASSWORD</w:t>
      </w:r>
      <w:r w:rsidRPr="006562FD">
        <w:rPr>
          <w:rFonts w:ascii="Consolas" w:hAnsi="Consolas" w:cs="Consolas"/>
          <w:sz w:val="18"/>
          <w:szCs w:val="18"/>
        </w:rPr>
        <w:t xml:space="preserve"> </w:t>
      </w:r>
      <w:r w:rsidRPr="006562FD">
        <w:rPr>
          <w:rFonts w:ascii="Consolas" w:hAnsi="Consolas" w:cs="Consolas"/>
          <w:color w:val="808080"/>
          <w:sz w:val="18"/>
          <w:szCs w:val="18"/>
        </w:rPr>
        <w:t>=</w:t>
      </w:r>
      <w:r w:rsidRPr="006562FD">
        <w:rPr>
          <w:rFonts w:ascii="Consolas" w:hAnsi="Consolas" w:cs="Consolas"/>
          <w:sz w:val="18"/>
          <w:szCs w:val="18"/>
        </w:rPr>
        <w:t xml:space="preserve"> </w:t>
      </w:r>
      <w:r w:rsidRPr="006562FD">
        <w:rPr>
          <w:rFonts w:ascii="Consolas" w:hAnsi="Consolas" w:cs="Consolas"/>
          <w:color w:val="FF0000"/>
          <w:sz w:val="18"/>
          <w:szCs w:val="18"/>
        </w:rPr>
        <w:t>'doodle$7'</w:t>
      </w:r>
      <w:r w:rsidRPr="006562FD">
        <w:rPr>
          <w:rFonts w:ascii="Consolas" w:hAnsi="Consolas" w:cs="Consolas"/>
          <w:color w:val="808080"/>
          <w:sz w:val="18"/>
          <w:szCs w:val="18"/>
        </w:rPr>
        <w:t>)</w:t>
      </w:r>
    </w:p>
    <w:p w:rsidR="002D6515" w:rsidRPr="006562FD" w:rsidRDefault="002D6515" w:rsidP="002D6515">
      <w:pPr>
        <w:autoSpaceDE w:val="0"/>
        <w:autoSpaceDN w:val="0"/>
        <w:adjustRightInd w:val="0"/>
        <w:spacing w:after="0" w:line="240" w:lineRule="auto"/>
        <w:ind w:left="720"/>
        <w:rPr>
          <w:rFonts w:ascii="Consolas" w:hAnsi="Consolas" w:cs="Consolas"/>
          <w:color w:val="0000FF"/>
          <w:sz w:val="18"/>
          <w:szCs w:val="18"/>
        </w:rPr>
      </w:pPr>
      <w:r w:rsidRPr="006562FD">
        <w:rPr>
          <w:rFonts w:ascii="Consolas" w:hAnsi="Consolas" w:cs="Consolas"/>
          <w:color w:val="0000FF"/>
          <w:sz w:val="18"/>
          <w:szCs w:val="18"/>
        </w:rPr>
        <w:t>GO</w:t>
      </w:r>
    </w:p>
    <w:p w:rsidR="002D6515" w:rsidRPr="001E4EE3" w:rsidRDefault="002D6515" w:rsidP="002D6515">
      <w:pPr>
        <w:autoSpaceDE w:val="0"/>
        <w:autoSpaceDN w:val="0"/>
        <w:adjustRightInd w:val="0"/>
        <w:spacing w:after="0" w:line="240" w:lineRule="auto"/>
        <w:ind w:left="720"/>
        <w:rPr>
          <w:rFonts w:ascii="Consolas" w:hAnsi="Consolas" w:cs="Consolas"/>
          <w:sz w:val="18"/>
          <w:szCs w:val="18"/>
        </w:rPr>
      </w:pPr>
    </w:p>
    <w:p w:rsidR="002D6515" w:rsidRPr="002D6515" w:rsidRDefault="00E836F3" w:rsidP="002D6515">
      <w:pPr>
        <w:spacing w:before="60" w:after="60" w:line="240" w:lineRule="auto"/>
        <w:jc w:val="both"/>
        <w:rPr>
          <w:rFonts w:cs="Segoe UI"/>
        </w:rPr>
      </w:pPr>
      <w:r>
        <w:rPr>
          <w:rFonts w:cs="Segoe UI"/>
        </w:rPr>
        <w:t>C</w:t>
      </w:r>
      <w:r w:rsidR="002D6515">
        <w:rPr>
          <w:rFonts w:cs="Segoe UI"/>
        </w:rPr>
        <w:t xml:space="preserve">opy both the certificate and private key files to the target SQL Server </w:t>
      </w:r>
      <w:r>
        <w:rPr>
          <w:rFonts w:cs="Segoe UI"/>
        </w:rPr>
        <w:t>I</w:t>
      </w:r>
      <w:r w:rsidR="002D6515">
        <w:rPr>
          <w:rFonts w:cs="Segoe UI"/>
        </w:rPr>
        <w:t xml:space="preserve">nstance and </w:t>
      </w:r>
      <w:r>
        <w:rPr>
          <w:rFonts w:cs="Segoe UI"/>
        </w:rPr>
        <w:t>use the following script to create the certificate</w:t>
      </w:r>
      <w:r w:rsidR="002D6515">
        <w:rPr>
          <w:rFonts w:cs="Segoe UI"/>
        </w:rPr>
        <w:t xml:space="preserve">. </w:t>
      </w:r>
      <w:r w:rsidR="00346A0B">
        <w:rPr>
          <w:rFonts w:cs="Segoe UI"/>
        </w:rPr>
        <w:t>Use an appropriate password as per your security policy.</w:t>
      </w:r>
    </w:p>
    <w:p w:rsidR="002D6515" w:rsidRDefault="002D6515" w:rsidP="002D6515">
      <w:pPr>
        <w:autoSpaceDE w:val="0"/>
        <w:autoSpaceDN w:val="0"/>
        <w:adjustRightInd w:val="0"/>
        <w:spacing w:after="0" w:line="240" w:lineRule="auto"/>
        <w:ind w:left="720"/>
        <w:rPr>
          <w:rFonts w:ascii="Consolas" w:hAnsi="Consolas" w:cs="Consolas"/>
          <w:color w:val="008000"/>
          <w:sz w:val="18"/>
          <w:szCs w:val="18"/>
        </w:rPr>
      </w:pPr>
    </w:p>
    <w:p w:rsidR="002D6515" w:rsidRPr="006562FD" w:rsidRDefault="002D6515" w:rsidP="002D6515">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color w:val="008000"/>
          <w:sz w:val="18"/>
          <w:szCs w:val="18"/>
        </w:rPr>
        <w:t>-- Restoring a certificate from existing certificate backup</w:t>
      </w:r>
    </w:p>
    <w:p w:rsidR="002D6515" w:rsidRPr="006562FD" w:rsidRDefault="002D6515" w:rsidP="002D6515">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color w:val="0000FF"/>
          <w:sz w:val="18"/>
          <w:szCs w:val="18"/>
        </w:rPr>
        <w:t>CREATE</w:t>
      </w:r>
      <w:r w:rsidRPr="006562FD">
        <w:rPr>
          <w:rFonts w:ascii="Consolas" w:hAnsi="Consolas" w:cs="Consolas"/>
          <w:sz w:val="18"/>
          <w:szCs w:val="18"/>
        </w:rPr>
        <w:t xml:space="preserve"> </w:t>
      </w:r>
      <w:r w:rsidRPr="006562FD">
        <w:rPr>
          <w:rFonts w:ascii="Consolas" w:hAnsi="Consolas" w:cs="Consolas"/>
          <w:color w:val="0000FF"/>
          <w:sz w:val="18"/>
          <w:szCs w:val="18"/>
        </w:rPr>
        <w:t>CERTIFICATE</w:t>
      </w:r>
      <w:r w:rsidRPr="006562FD">
        <w:rPr>
          <w:rFonts w:ascii="Consolas" w:hAnsi="Consolas" w:cs="Consolas"/>
          <w:sz w:val="18"/>
          <w:szCs w:val="18"/>
        </w:rPr>
        <w:t xml:space="preserve"> </w:t>
      </w:r>
      <w:proofErr w:type="spellStart"/>
      <w:r w:rsidR="00E754F1" w:rsidRPr="006562FD">
        <w:rPr>
          <w:rFonts w:ascii="Consolas" w:hAnsi="Consolas" w:cs="Consolas"/>
          <w:sz w:val="18"/>
          <w:szCs w:val="18"/>
        </w:rPr>
        <w:t>BackupEncryptCert</w:t>
      </w:r>
      <w:proofErr w:type="spellEnd"/>
    </w:p>
    <w:p w:rsidR="002D6515" w:rsidRPr="006562FD" w:rsidRDefault="002D6515" w:rsidP="002D6515">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sz w:val="18"/>
          <w:szCs w:val="18"/>
        </w:rPr>
        <w:tab/>
      </w:r>
      <w:r w:rsidRPr="006562FD">
        <w:rPr>
          <w:rFonts w:ascii="Consolas" w:hAnsi="Consolas" w:cs="Consolas"/>
          <w:color w:val="0000FF"/>
          <w:sz w:val="18"/>
          <w:szCs w:val="18"/>
        </w:rPr>
        <w:t>FROM</w:t>
      </w:r>
      <w:r w:rsidRPr="006562FD">
        <w:rPr>
          <w:rFonts w:ascii="Consolas" w:hAnsi="Consolas" w:cs="Consolas"/>
          <w:sz w:val="18"/>
          <w:szCs w:val="18"/>
        </w:rPr>
        <w:t xml:space="preserve"> </w:t>
      </w:r>
      <w:r w:rsidRPr="006562FD">
        <w:rPr>
          <w:rFonts w:ascii="Consolas" w:hAnsi="Consolas" w:cs="Consolas"/>
          <w:color w:val="0000FF"/>
          <w:sz w:val="18"/>
          <w:szCs w:val="18"/>
        </w:rPr>
        <w:t>FILE</w:t>
      </w:r>
      <w:r w:rsidRPr="006562FD">
        <w:rPr>
          <w:rFonts w:ascii="Consolas" w:hAnsi="Consolas" w:cs="Consolas"/>
          <w:sz w:val="18"/>
          <w:szCs w:val="18"/>
        </w:rPr>
        <w:t xml:space="preserve"> </w:t>
      </w:r>
      <w:r w:rsidRPr="006562FD">
        <w:rPr>
          <w:rFonts w:ascii="Consolas" w:hAnsi="Consolas" w:cs="Consolas"/>
          <w:color w:val="808080"/>
          <w:sz w:val="18"/>
          <w:szCs w:val="18"/>
        </w:rPr>
        <w:t>=</w:t>
      </w:r>
      <w:r w:rsidRPr="006562FD">
        <w:rPr>
          <w:rFonts w:ascii="Consolas" w:hAnsi="Consolas" w:cs="Consolas"/>
          <w:sz w:val="18"/>
          <w:szCs w:val="18"/>
        </w:rPr>
        <w:t xml:space="preserve"> </w:t>
      </w:r>
      <w:r w:rsidRPr="006562FD">
        <w:rPr>
          <w:rFonts w:ascii="Consolas" w:hAnsi="Consolas" w:cs="Consolas"/>
          <w:color w:val="FF0000"/>
          <w:sz w:val="18"/>
          <w:szCs w:val="18"/>
        </w:rPr>
        <w:t>'H</w:t>
      </w:r>
      <w:proofErr w:type="gramStart"/>
      <w:r w:rsidRPr="006562FD">
        <w:rPr>
          <w:rFonts w:ascii="Consolas" w:hAnsi="Consolas" w:cs="Consolas"/>
          <w:color w:val="FF0000"/>
          <w:sz w:val="18"/>
          <w:szCs w:val="18"/>
        </w:rPr>
        <w:t>:\</w:t>
      </w:r>
      <w:proofErr w:type="gramEnd"/>
      <w:r w:rsidRPr="006562FD">
        <w:rPr>
          <w:rFonts w:ascii="Consolas" w:hAnsi="Consolas" w:cs="Consolas"/>
          <w:color w:val="FF0000"/>
          <w:sz w:val="18"/>
          <w:szCs w:val="18"/>
        </w:rPr>
        <w:t>MSSQL\Backup\Keys\</w:t>
      </w:r>
      <w:r w:rsidR="00E754F1" w:rsidRPr="006562FD">
        <w:rPr>
          <w:rFonts w:ascii="Consolas" w:hAnsi="Consolas" w:cs="Consolas"/>
          <w:color w:val="FF0000"/>
          <w:sz w:val="18"/>
          <w:szCs w:val="18"/>
        </w:rPr>
        <w:t>BackupEncryptCert</w:t>
      </w:r>
      <w:r w:rsidR="00683F6E" w:rsidRPr="006562FD">
        <w:rPr>
          <w:rFonts w:ascii="Consolas" w:hAnsi="Consolas" w:cs="Consolas"/>
          <w:color w:val="FF0000"/>
          <w:sz w:val="18"/>
          <w:szCs w:val="18"/>
        </w:rPr>
        <w:t>.cer</w:t>
      </w:r>
      <w:r w:rsidRPr="006562FD">
        <w:rPr>
          <w:rFonts w:ascii="Consolas" w:hAnsi="Consolas" w:cs="Consolas"/>
          <w:color w:val="FF0000"/>
          <w:sz w:val="18"/>
          <w:szCs w:val="18"/>
        </w:rPr>
        <w:t>'</w:t>
      </w:r>
    </w:p>
    <w:p w:rsidR="002D6515" w:rsidRPr="006562FD" w:rsidRDefault="002D6515" w:rsidP="002D6515">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sz w:val="18"/>
          <w:szCs w:val="18"/>
        </w:rPr>
        <w:tab/>
      </w:r>
      <w:r w:rsidRPr="006562FD">
        <w:rPr>
          <w:rFonts w:ascii="Consolas" w:hAnsi="Consolas" w:cs="Consolas"/>
          <w:color w:val="0000FF"/>
          <w:sz w:val="18"/>
          <w:szCs w:val="18"/>
        </w:rPr>
        <w:t>WITH</w:t>
      </w:r>
      <w:r w:rsidRPr="006562FD">
        <w:rPr>
          <w:rFonts w:ascii="Consolas" w:hAnsi="Consolas" w:cs="Consolas"/>
          <w:sz w:val="18"/>
          <w:szCs w:val="18"/>
        </w:rPr>
        <w:t xml:space="preserve"> </w:t>
      </w:r>
      <w:r w:rsidRPr="006562FD">
        <w:rPr>
          <w:rFonts w:ascii="Consolas" w:hAnsi="Consolas" w:cs="Consolas"/>
          <w:color w:val="0000FF"/>
          <w:sz w:val="18"/>
          <w:szCs w:val="18"/>
        </w:rPr>
        <w:t>PRIVATE</w:t>
      </w:r>
      <w:r w:rsidRPr="006562FD">
        <w:rPr>
          <w:rFonts w:ascii="Consolas" w:hAnsi="Consolas" w:cs="Consolas"/>
          <w:sz w:val="18"/>
          <w:szCs w:val="18"/>
        </w:rPr>
        <w:t xml:space="preserve"> </w:t>
      </w:r>
      <w:r w:rsidRPr="006562FD">
        <w:rPr>
          <w:rFonts w:ascii="Consolas" w:hAnsi="Consolas" w:cs="Consolas"/>
          <w:color w:val="0000FF"/>
          <w:sz w:val="18"/>
          <w:szCs w:val="18"/>
        </w:rPr>
        <w:t xml:space="preserve">KEY </w:t>
      </w:r>
      <w:r w:rsidRPr="006562FD">
        <w:rPr>
          <w:rFonts w:ascii="Consolas" w:hAnsi="Consolas" w:cs="Consolas"/>
          <w:color w:val="808080"/>
          <w:sz w:val="18"/>
          <w:szCs w:val="18"/>
        </w:rPr>
        <w:t>(</w:t>
      </w:r>
      <w:r w:rsidRPr="006562FD">
        <w:rPr>
          <w:rFonts w:ascii="Consolas" w:hAnsi="Consolas" w:cs="Consolas"/>
          <w:color w:val="0000FF"/>
          <w:sz w:val="18"/>
          <w:szCs w:val="18"/>
        </w:rPr>
        <w:t>FILE</w:t>
      </w:r>
      <w:r w:rsidRPr="006562FD">
        <w:rPr>
          <w:rFonts w:ascii="Consolas" w:hAnsi="Consolas" w:cs="Consolas"/>
          <w:sz w:val="18"/>
          <w:szCs w:val="18"/>
        </w:rPr>
        <w:t xml:space="preserve"> </w:t>
      </w:r>
      <w:r w:rsidRPr="006562FD">
        <w:rPr>
          <w:rFonts w:ascii="Consolas" w:hAnsi="Consolas" w:cs="Consolas"/>
          <w:color w:val="808080"/>
          <w:sz w:val="18"/>
          <w:szCs w:val="18"/>
        </w:rPr>
        <w:t>=</w:t>
      </w:r>
      <w:r w:rsidRPr="006562FD">
        <w:rPr>
          <w:rFonts w:ascii="Consolas" w:hAnsi="Consolas" w:cs="Consolas"/>
          <w:sz w:val="18"/>
          <w:szCs w:val="18"/>
        </w:rPr>
        <w:t xml:space="preserve"> </w:t>
      </w:r>
      <w:r w:rsidRPr="006562FD">
        <w:rPr>
          <w:rFonts w:ascii="Consolas" w:hAnsi="Consolas" w:cs="Consolas"/>
          <w:color w:val="FF0000"/>
          <w:sz w:val="18"/>
          <w:szCs w:val="18"/>
        </w:rPr>
        <w:t>'H</w:t>
      </w:r>
      <w:proofErr w:type="gramStart"/>
      <w:r w:rsidRPr="006562FD">
        <w:rPr>
          <w:rFonts w:ascii="Consolas" w:hAnsi="Consolas" w:cs="Consolas"/>
          <w:color w:val="FF0000"/>
          <w:sz w:val="18"/>
          <w:szCs w:val="18"/>
        </w:rPr>
        <w:t>:\</w:t>
      </w:r>
      <w:proofErr w:type="gramEnd"/>
      <w:r w:rsidRPr="006562FD">
        <w:rPr>
          <w:rFonts w:ascii="Consolas" w:hAnsi="Consolas" w:cs="Consolas"/>
          <w:color w:val="FF0000"/>
          <w:sz w:val="18"/>
          <w:szCs w:val="18"/>
        </w:rPr>
        <w:t>MSSQL\Backup\</w:t>
      </w:r>
      <w:proofErr w:type="spellStart"/>
      <w:r w:rsidR="00E754F1" w:rsidRPr="006562FD">
        <w:rPr>
          <w:rFonts w:ascii="Consolas" w:hAnsi="Consolas" w:cs="Consolas"/>
          <w:color w:val="FF0000"/>
          <w:sz w:val="18"/>
          <w:szCs w:val="18"/>
        </w:rPr>
        <w:t>BackupEncryptCert</w:t>
      </w:r>
      <w:r w:rsidRPr="006562FD">
        <w:rPr>
          <w:rFonts w:ascii="Consolas" w:hAnsi="Consolas" w:cs="Consolas"/>
          <w:color w:val="FF0000"/>
          <w:sz w:val="18"/>
          <w:szCs w:val="18"/>
        </w:rPr>
        <w:t>.</w:t>
      </w:r>
      <w:r w:rsidR="00FF5D3D" w:rsidRPr="006562FD">
        <w:rPr>
          <w:rFonts w:ascii="Consolas" w:hAnsi="Consolas" w:cs="Consolas"/>
          <w:color w:val="FF0000"/>
          <w:sz w:val="18"/>
          <w:szCs w:val="18"/>
        </w:rPr>
        <w:t>PrivateKey.pvk</w:t>
      </w:r>
      <w:proofErr w:type="spellEnd"/>
      <w:r w:rsidRPr="006562FD">
        <w:rPr>
          <w:rFonts w:ascii="Consolas" w:hAnsi="Consolas" w:cs="Consolas"/>
          <w:color w:val="FF0000"/>
          <w:sz w:val="18"/>
          <w:szCs w:val="18"/>
        </w:rPr>
        <w:t>'</w:t>
      </w:r>
      <w:r w:rsidRPr="006562FD">
        <w:rPr>
          <w:rFonts w:ascii="Consolas" w:hAnsi="Consolas" w:cs="Consolas"/>
          <w:color w:val="808080"/>
          <w:sz w:val="18"/>
          <w:szCs w:val="18"/>
        </w:rPr>
        <w:t>,</w:t>
      </w:r>
    </w:p>
    <w:p w:rsidR="002D6515" w:rsidRPr="006562FD" w:rsidRDefault="002D6515" w:rsidP="002D6515">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sz w:val="18"/>
          <w:szCs w:val="18"/>
        </w:rPr>
        <w:tab/>
      </w:r>
      <w:r w:rsidRPr="006562FD">
        <w:rPr>
          <w:rFonts w:ascii="Consolas" w:hAnsi="Consolas" w:cs="Consolas"/>
          <w:color w:val="0000FF"/>
          <w:sz w:val="18"/>
          <w:szCs w:val="18"/>
        </w:rPr>
        <w:t>DECRYPTION</w:t>
      </w:r>
      <w:r w:rsidRPr="006562FD">
        <w:rPr>
          <w:rFonts w:ascii="Consolas" w:hAnsi="Consolas" w:cs="Consolas"/>
          <w:sz w:val="18"/>
          <w:szCs w:val="18"/>
        </w:rPr>
        <w:t xml:space="preserve"> </w:t>
      </w:r>
      <w:r w:rsidRPr="006562FD">
        <w:rPr>
          <w:rFonts w:ascii="Consolas" w:hAnsi="Consolas" w:cs="Consolas"/>
          <w:color w:val="0000FF"/>
          <w:sz w:val="18"/>
          <w:szCs w:val="18"/>
        </w:rPr>
        <w:t>BY</w:t>
      </w:r>
      <w:r w:rsidRPr="006562FD">
        <w:rPr>
          <w:rFonts w:ascii="Consolas" w:hAnsi="Consolas" w:cs="Consolas"/>
          <w:sz w:val="18"/>
          <w:szCs w:val="18"/>
        </w:rPr>
        <w:t xml:space="preserve"> </w:t>
      </w:r>
      <w:r w:rsidRPr="006562FD">
        <w:rPr>
          <w:rFonts w:ascii="Consolas" w:hAnsi="Consolas" w:cs="Consolas"/>
          <w:color w:val="0000FF"/>
          <w:sz w:val="18"/>
          <w:szCs w:val="18"/>
        </w:rPr>
        <w:t>PASSWORD</w:t>
      </w:r>
      <w:r w:rsidRPr="006562FD">
        <w:rPr>
          <w:rFonts w:ascii="Consolas" w:hAnsi="Consolas" w:cs="Consolas"/>
          <w:sz w:val="18"/>
          <w:szCs w:val="18"/>
        </w:rPr>
        <w:t xml:space="preserve"> </w:t>
      </w:r>
      <w:r w:rsidRPr="006562FD">
        <w:rPr>
          <w:rFonts w:ascii="Consolas" w:hAnsi="Consolas" w:cs="Consolas"/>
          <w:color w:val="808080"/>
          <w:sz w:val="18"/>
          <w:szCs w:val="18"/>
        </w:rPr>
        <w:t>=</w:t>
      </w:r>
      <w:r w:rsidRPr="006562FD">
        <w:rPr>
          <w:rFonts w:ascii="Consolas" w:hAnsi="Consolas" w:cs="Consolas"/>
          <w:sz w:val="18"/>
          <w:szCs w:val="18"/>
        </w:rPr>
        <w:t xml:space="preserve"> </w:t>
      </w:r>
      <w:r w:rsidRPr="006562FD">
        <w:rPr>
          <w:rFonts w:ascii="Consolas" w:hAnsi="Consolas" w:cs="Consolas"/>
          <w:color w:val="FF0000"/>
          <w:sz w:val="18"/>
          <w:szCs w:val="18"/>
        </w:rPr>
        <w:t>'doodle$7'</w:t>
      </w:r>
      <w:r w:rsidRPr="006562FD">
        <w:rPr>
          <w:rFonts w:ascii="Consolas" w:hAnsi="Consolas" w:cs="Consolas"/>
          <w:color w:val="808080"/>
          <w:sz w:val="18"/>
          <w:szCs w:val="18"/>
        </w:rPr>
        <w:t>)</w:t>
      </w:r>
    </w:p>
    <w:p w:rsidR="00B138D4" w:rsidRDefault="002D6515" w:rsidP="008D1F44">
      <w:pPr>
        <w:autoSpaceDE w:val="0"/>
        <w:autoSpaceDN w:val="0"/>
        <w:adjustRightInd w:val="0"/>
        <w:spacing w:after="0" w:line="240" w:lineRule="auto"/>
        <w:ind w:left="720"/>
        <w:rPr>
          <w:rFonts w:ascii="Consolas" w:hAnsi="Consolas" w:cs="Consolas"/>
          <w:color w:val="0000FF"/>
          <w:sz w:val="18"/>
          <w:szCs w:val="18"/>
        </w:rPr>
      </w:pPr>
      <w:r w:rsidRPr="006562FD">
        <w:rPr>
          <w:rFonts w:ascii="Consolas" w:hAnsi="Consolas" w:cs="Consolas"/>
          <w:color w:val="0000FF"/>
          <w:sz w:val="18"/>
          <w:szCs w:val="18"/>
        </w:rPr>
        <w:t>GO</w:t>
      </w:r>
    </w:p>
    <w:p w:rsidR="008D1F44" w:rsidRPr="008D1F44" w:rsidRDefault="008D1F44" w:rsidP="008D1F44">
      <w:pPr>
        <w:autoSpaceDE w:val="0"/>
        <w:autoSpaceDN w:val="0"/>
        <w:adjustRightInd w:val="0"/>
        <w:spacing w:after="0" w:line="240" w:lineRule="auto"/>
        <w:ind w:left="720"/>
        <w:rPr>
          <w:rFonts w:ascii="Consolas" w:hAnsi="Consolas" w:cs="Consolas"/>
          <w:color w:val="0000FF"/>
          <w:sz w:val="18"/>
          <w:szCs w:val="18"/>
        </w:rPr>
      </w:pPr>
    </w:p>
    <w:p w:rsidR="00FA4C2C" w:rsidRDefault="00B33D4D" w:rsidP="00E0209A">
      <w:pPr>
        <w:spacing w:before="60" w:after="60" w:line="240" w:lineRule="auto"/>
        <w:jc w:val="both"/>
        <w:rPr>
          <w:rFonts w:cs="Segoe UI"/>
        </w:rPr>
      </w:pPr>
      <w:r>
        <w:rPr>
          <w:rFonts w:cs="Segoe UI"/>
        </w:rPr>
        <w:t>When the</w:t>
      </w:r>
      <w:r w:rsidR="00211FC7">
        <w:rPr>
          <w:rFonts w:cs="Segoe UI"/>
        </w:rPr>
        <w:t xml:space="preserve"> certificate </w:t>
      </w:r>
      <w:r>
        <w:rPr>
          <w:rFonts w:cs="Segoe UI"/>
        </w:rPr>
        <w:t>is</w:t>
      </w:r>
      <w:r w:rsidR="00211FC7">
        <w:rPr>
          <w:rFonts w:cs="Segoe UI"/>
        </w:rPr>
        <w:t xml:space="preserve"> restore</w:t>
      </w:r>
      <w:r w:rsidR="007E43E6">
        <w:rPr>
          <w:rFonts w:cs="Segoe UI"/>
        </w:rPr>
        <w:t>d</w:t>
      </w:r>
      <w:r w:rsidR="00211FC7">
        <w:rPr>
          <w:rFonts w:cs="Segoe UI"/>
        </w:rPr>
        <w:t>, you can restor</w:t>
      </w:r>
      <w:r>
        <w:rPr>
          <w:rFonts w:cs="Segoe UI"/>
        </w:rPr>
        <w:t>e</w:t>
      </w:r>
      <w:r w:rsidR="00211FC7">
        <w:rPr>
          <w:rFonts w:cs="Segoe UI"/>
        </w:rPr>
        <w:t xml:space="preserve"> the database as you would for a native unencrypted backup.</w:t>
      </w:r>
    </w:p>
    <w:p w:rsidR="00DB0A36" w:rsidRPr="00C16C25" w:rsidRDefault="00DB0A36" w:rsidP="00712970">
      <w:pPr>
        <w:pStyle w:val="Style2"/>
      </w:pPr>
      <w:bookmarkStart w:id="24" w:name="_Toc390547408"/>
      <w:r w:rsidRPr="00287E48">
        <w:t xml:space="preserve">Recommended </w:t>
      </w:r>
      <w:r w:rsidR="00346A0B">
        <w:t>p</w:t>
      </w:r>
      <w:r w:rsidRPr="00287E48">
        <w:t>ractices</w:t>
      </w:r>
      <w:bookmarkEnd w:id="24"/>
    </w:p>
    <w:p w:rsidR="00DB0A36" w:rsidRPr="00EC5F7C" w:rsidRDefault="00DB0A36" w:rsidP="00DB0A36">
      <w:pPr>
        <w:spacing w:before="60" w:after="60" w:line="240" w:lineRule="auto"/>
        <w:jc w:val="both"/>
        <w:rPr>
          <w:rFonts w:cs="Segoe UI"/>
        </w:rPr>
      </w:pPr>
      <w:r w:rsidRPr="00EC5F7C">
        <w:rPr>
          <w:rFonts w:cs="Segoe UI"/>
        </w:rPr>
        <w:t xml:space="preserve">Create a backup of the encryption certificate and keys to a location other than </w:t>
      </w:r>
      <w:r>
        <w:rPr>
          <w:rFonts w:cs="Segoe UI"/>
        </w:rPr>
        <w:t>the</w:t>
      </w:r>
      <w:r w:rsidRPr="00EC5F7C">
        <w:rPr>
          <w:rFonts w:cs="Segoe UI"/>
        </w:rPr>
        <w:t xml:space="preserve"> machine where </w:t>
      </w:r>
      <w:r>
        <w:rPr>
          <w:rFonts w:cs="Segoe UI"/>
        </w:rPr>
        <w:t xml:space="preserve">SQL </w:t>
      </w:r>
      <w:r w:rsidR="00A51DF7">
        <w:rPr>
          <w:rFonts w:cs="Segoe UI"/>
        </w:rPr>
        <w:t xml:space="preserve">Server </w:t>
      </w:r>
      <w:r>
        <w:rPr>
          <w:rFonts w:cs="Segoe UI"/>
        </w:rPr>
        <w:t>I</w:t>
      </w:r>
      <w:r w:rsidRPr="00EC5F7C">
        <w:rPr>
          <w:rFonts w:cs="Segoe UI"/>
        </w:rPr>
        <w:t xml:space="preserve">nstance is installed. To account for disaster recovery scenarios, consider storing a backup of the certificate or key to an off-site location. You cannot restore an encrypted backup without the certificate used to encrypt the backup. </w:t>
      </w:r>
    </w:p>
    <w:p w:rsidR="00DB0A36" w:rsidRPr="00EC5F7C" w:rsidRDefault="00DB0A36" w:rsidP="00DB0A36">
      <w:pPr>
        <w:spacing w:before="60" w:after="60" w:line="240" w:lineRule="auto"/>
        <w:jc w:val="both"/>
        <w:rPr>
          <w:rFonts w:cs="Segoe UI"/>
        </w:rPr>
      </w:pPr>
    </w:p>
    <w:p w:rsidR="00DB0A36" w:rsidRPr="00EC5F7C" w:rsidRDefault="00DB0A36" w:rsidP="00DB0A36">
      <w:pPr>
        <w:spacing w:before="60" w:after="60" w:line="240" w:lineRule="auto"/>
        <w:jc w:val="both"/>
        <w:rPr>
          <w:rFonts w:cs="Segoe UI"/>
        </w:rPr>
      </w:pPr>
      <w:r w:rsidRPr="00EC5F7C">
        <w:rPr>
          <w:rFonts w:cs="Segoe UI"/>
        </w:rPr>
        <w:t xml:space="preserve">To restore an encrypted backup, the original certificate used when the backup was taken with the matching thumbprint should be available on the instance you are restoring to. Therefore, the certificate should not be renewed on </w:t>
      </w:r>
      <w:r w:rsidR="00FF1AEF">
        <w:rPr>
          <w:rFonts w:cs="Segoe UI"/>
        </w:rPr>
        <w:t>expiration</w:t>
      </w:r>
      <w:r w:rsidRPr="00EC5F7C">
        <w:rPr>
          <w:rFonts w:cs="Segoe UI"/>
        </w:rPr>
        <w:t xml:space="preserve"> or changed in any way. Renewal can updat</w:t>
      </w:r>
      <w:r w:rsidR="00FF1AEF">
        <w:rPr>
          <w:rFonts w:cs="Segoe UI"/>
        </w:rPr>
        <w:t>e</w:t>
      </w:r>
      <w:r w:rsidRPr="00EC5F7C">
        <w:rPr>
          <w:rFonts w:cs="Segoe UI"/>
        </w:rPr>
        <w:t xml:space="preserve"> the certificate</w:t>
      </w:r>
      <w:r w:rsidR="00FF1AEF">
        <w:rPr>
          <w:rFonts w:cs="Segoe UI"/>
        </w:rPr>
        <w:t>,</w:t>
      </w:r>
      <w:r w:rsidRPr="00EC5F7C">
        <w:rPr>
          <w:rFonts w:cs="Segoe UI"/>
        </w:rPr>
        <w:t xml:space="preserve"> triggering the change of the thumbprint, </w:t>
      </w:r>
      <w:r w:rsidR="00FF1AEF">
        <w:rPr>
          <w:rFonts w:cs="Segoe UI"/>
        </w:rPr>
        <w:t xml:space="preserve">and </w:t>
      </w:r>
      <w:r w:rsidRPr="00EC5F7C">
        <w:rPr>
          <w:rFonts w:cs="Segoe UI"/>
        </w:rPr>
        <w:t>therefore mak</w:t>
      </w:r>
      <w:r w:rsidR="00FF1AEF">
        <w:rPr>
          <w:rFonts w:cs="Segoe UI"/>
        </w:rPr>
        <w:t>ing</w:t>
      </w:r>
      <w:r w:rsidRPr="00EC5F7C">
        <w:rPr>
          <w:rFonts w:cs="Segoe UI"/>
        </w:rPr>
        <w:t xml:space="preserve"> the certificate invalid for the backup file.</w:t>
      </w:r>
    </w:p>
    <w:p w:rsidR="00DB0A36" w:rsidRPr="00EC5F7C" w:rsidRDefault="00DB0A36" w:rsidP="00DB0A36">
      <w:pPr>
        <w:spacing w:before="60" w:after="60" w:line="240" w:lineRule="auto"/>
        <w:jc w:val="both"/>
        <w:rPr>
          <w:rFonts w:cs="Segoe UI"/>
        </w:rPr>
      </w:pPr>
    </w:p>
    <w:p w:rsidR="00DB0A36" w:rsidRDefault="00DB0A36" w:rsidP="00DB0A36">
      <w:pPr>
        <w:spacing w:before="60" w:after="60" w:line="240" w:lineRule="auto"/>
        <w:jc w:val="both"/>
        <w:rPr>
          <w:rFonts w:cs="Segoe UI"/>
        </w:rPr>
      </w:pPr>
      <w:r w:rsidRPr="00EC5F7C">
        <w:rPr>
          <w:rFonts w:cs="Segoe UI"/>
        </w:rPr>
        <w:t>If the database is TDE enabled, choose different certificates or asymmetric keys for encrypting the database and the backup to increase security.</w:t>
      </w:r>
    </w:p>
    <w:p w:rsidR="007008FC" w:rsidRDefault="007008FC">
      <w:pPr>
        <w:rPr>
          <w:rFonts w:ascii="Segoe UI Semibold" w:hAnsi="Segoe UI Semibold" w:cs="Segoe UI Semibold"/>
          <w:bCs/>
          <w:iCs/>
          <w:color w:val="0070C0"/>
          <w:sz w:val="26"/>
          <w:szCs w:val="26"/>
        </w:rPr>
      </w:pPr>
      <w:r>
        <w:br w:type="page"/>
      </w:r>
    </w:p>
    <w:p w:rsidR="00412EC7" w:rsidRPr="002A374F" w:rsidRDefault="009A05BA" w:rsidP="00712970">
      <w:pPr>
        <w:pStyle w:val="Style2"/>
      </w:pPr>
      <w:bookmarkStart w:id="25" w:name="_Toc390547409"/>
      <w:r>
        <w:lastRenderedPageBreak/>
        <w:t xml:space="preserve">Backup </w:t>
      </w:r>
      <w:r w:rsidR="00346A0B">
        <w:t>e</w:t>
      </w:r>
      <w:r>
        <w:t xml:space="preserve">ncryption </w:t>
      </w:r>
      <w:r w:rsidR="00346A0B">
        <w:t>i</w:t>
      </w:r>
      <w:r>
        <w:t xml:space="preserve">mpact </w:t>
      </w:r>
      <w:r w:rsidR="00346A0B">
        <w:t>a</w:t>
      </w:r>
      <w:r>
        <w:t xml:space="preserve">nalysis on </w:t>
      </w:r>
      <w:r w:rsidR="00346A0B">
        <w:t>s</w:t>
      </w:r>
      <w:r>
        <w:t xml:space="preserve">ystem </w:t>
      </w:r>
      <w:r w:rsidR="00346A0B">
        <w:t>p</w:t>
      </w:r>
      <w:r>
        <w:t>erformance</w:t>
      </w:r>
      <w:bookmarkEnd w:id="25"/>
    </w:p>
    <w:p w:rsidR="00412EC7" w:rsidRDefault="00CC5EFC" w:rsidP="00936034">
      <w:pPr>
        <w:pStyle w:val="Style3"/>
      </w:pPr>
      <w:bookmarkStart w:id="26" w:name="_Toc390547410"/>
      <w:r>
        <w:t xml:space="preserve">System </w:t>
      </w:r>
      <w:r w:rsidR="00346A0B">
        <w:t>p</w:t>
      </w:r>
      <w:r>
        <w:t xml:space="preserve">erformance </w:t>
      </w:r>
      <w:r w:rsidR="00346A0B">
        <w:t>a</w:t>
      </w:r>
      <w:r>
        <w:t>nalysis</w:t>
      </w:r>
      <w:bookmarkEnd w:id="26"/>
    </w:p>
    <w:p w:rsidR="00CC5EFC" w:rsidRDefault="00CC5EFC" w:rsidP="0043618A">
      <w:pPr>
        <w:spacing w:before="60" w:after="120" w:line="240" w:lineRule="auto"/>
        <w:jc w:val="both"/>
        <w:rPr>
          <w:rFonts w:cs="Segoe UI"/>
        </w:rPr>
      </w:pPr>
      <w:r>
        <w:rPr>
          <w:rFonts w:cs="Segoe UI"/>
        </w:rPr>
        <w:t>This section provide</w:t>
      </w:r>
      <w:r w:rsidR="001C3393">
        <w:rPr>
          <w:rFonts w:cs="Segoe UI"/>
        </w:rPr>
        <w:t>s</w:t>
      </w:r>
      <w:r>
        <w:rPr>
          <w:rFonts w:cs="Segoe UI"/>
        </w:rPr>
        <w:t xml:space="preserve"> information on the </w:t>
      </w:r>
      <w:r w:rsidR="00C00C6E">
        <w:rPr>
          <w:rFonts w:cs="Segoe UI"/>
        </w:rPr>
        <w:t>s</w:t>
      </w:r>
      <w:r>
        <w:rPr>
          <w:rFonts w:cs="Segoe UI"/>
        </w:rPr>
        <w:t xml:space="preserve">ystem </w:t>
      </w:r>
      <w:r w:rsidR="00C00C6E">
        <w:rPr>
          <w:rFonts w:cs="Segoe UI"/>
        </w:rPr>
        <w:t>p</w:t>
      </w:r>
      <w:r>
        <w:rPr>
          <w:rFonts w:cs="Segoe UI"/>
        </w:rPr>
        <w:t xml:space="preserve">erformance </w:t>
      </w:r>
      <w:r w:rsidR="00C00C6E">
        <w:rPr>
          <w:rFonts w:cs="Segoe UI"/>
        </w:rPr>
        <w:t>c</w:t>
      </w:r>
      <w:r>
        <w:rPr>
          <w:rFonts w:cs="Segoe UI"/>
        </w:rPr>
        <w:t xml:space="preserve">ounters collected before implementing </w:t>
      </w:r>
      <w:r w:rsidR="007F745D">
        <w:rPr>
          <w:rFonts w:cs="Segoe UI"/>
        </w:rPr>
        <w:t>b</w:t>
      </w:r>
      <w:r>
        <w:rPr>
          <w:rFonts w:cs="Segoe UI"/>
        </w:rPr>
        <w:t xml:space="preserve">ackup </w:t>
      </w:r>
      <w:r w:rsidR="007F745D">
        <w:rPr>
          <w:rFonts w:cs="Segoe UI"/>
        </w:rPr>
        <w:t>e</w:t>
      </w:r>
      <w:r>
        <w:rPr>
          <w:rFonts w:cs="Segoe UI"/>
        </w:rPr>
        <w:t xml:space="preserve">ncryption and after backup </w:t>
      </w:r>
      <w:r w:rsidR="007F745D">
        <w:rPr>
          <w:rFonts w:cs="Segoe UI"/>
        </w:rPr>
        <w:t>e</w:t>
      </w:r>
      <w:r>
        <w:rPr>
          <w:rFonts w:cs="Segoe UI"/>
        </w:rPr>
        <w:t xml:space="preserve">ncryption implementation when the backup is taking place. We have analyzed the impact of implementing </w:t>
      </w:r>
      <w:r w:rsidR="00C00C6E">
        <w:rPr>
          <w:rFonts w:cs="Segoe UI"/>
        </w:rPr>
        <w:t>b</w:t>
      </w:r>
      <w:r>
        <w:rPr>
          <w:rFonts w:cs="Segoe UI"/>
        </w:rPr>
        <w:t xml:space="preserve">ackup </w:t>
      </w:r>
      <w:r w:rsidR="00C00C6E">
        <w:rPr>
          <w:rFonts w:cs="Segoe UI"/>
        </w:rPr>
        <w:t>e</w:t>
      </w:r>
      <w:r>
        <w:rPr>
          <w:rFonts w:cs="Segoe UI"/>
        </w:rPr>
        <w:t xml:space="preserve">ncryption and evaluated the collected system performance counters. Performance counters like Logical Disk, Physical Disk, Memory, </w:t>
      </w:r>
      <w:r w:rsidR="00243A74">
        <w:rPr>
          <w:rFonts w:cs="Segoe UI"/>
        </w:rPr>
        <w:t>and Processor</w:t>
      </w:r>
      <w:r w:rsidR="00C00C6E">
        <w:rPr>
          <w:rFonts w:cs="Segoe UI"/>
        </w:rPr>
        <w:t xml:space="preserve"> were analyzed.</w:t>
      </w:r>
    </w:p>
    <w:tbl>
      <w:tblPr>
        <w:tblStyle w:val="LightShading-Accent3"/>
        <w:tblW w:w="5000" w:type="pct"/>
        <w:jc w:val="center"/>
        <w:tblLook w:val="04A0" w:firstRow="1" w:lastRow="0" w:firstColumn="1" w:lastColumn="0" w:noHBand="0" w:noVBand="1"/>
      </w:tblPr>
      <w:tblGrid>
        <w:gridCol w:w="1137"/>
        <w:gridCol w:w="1218"/>
        <w:gridCol w:w="1982"/>
        <w:gridCol w:w="1980"/>
        <w:gridCol w:w="1801"/>
        <w:gridCol w:w="1458"/>
      </w:tblGrid>
      <w:tr w:rsidR="00260190" w:rsidRPr="009B5BE0" w:rsidTr="00F93159">
        <w:trPr>
          <w:cnfStyle w:val="100000000000" w:firstRow="1" w:lastRow="0" w:firstColumn="0" w:lastColumn="0" w:oddVBand="0" w:evenVBand="0" w:oddHBand="0" w:evenHBand="0" w:firstRowFirstColumn="0" w:firstRowLastColumn="0" w:lastRowFirstColumn="0" w:lastRowLastColumn="0"/>
          <w:trHeight w:val="178"/>
          <w:jc w:val="center"/>
        </w:trPr>
        <w:tc>
          <w:tcPr>
            <w:cnfStyle w:val="001000000000" w:firstRow="0" w:lastRow="0" w:firstColumn="1" w:lastColumn="0" w:oddVBand="0" w:evenVBand="0" w:oddHBand="0" w:evenHBand="0" w:firstRowFirstColumn="0" w:firstRowLastColumn="0" w:lastRowFirstColumn="0" w:lastRowLastColumn="0"/>
            <w:tcW w:w="594"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B8CCE4" w:themeFill="accent1" w:themeFillTint="66"/>
          </w:tcPr>
          <w:p w:rsidR="00260190" w:rsidRPr="00CC5F26" w:rsidRDefault="00260190" w:rsidP="00FA7F1D">
            <w:pPr>
              <w:spacing w:before="60" w:after="60"/>
              <w:jc w:val="both"/>
              <w:rPr>
                <w:rFonts w:ascii="Segoe UI Light" w:hAnsi="Segoe UI Light" w:cs="Segoe UI Light"/>
                <w:color w:val="auto"/>
                <w:sz w:val="18"/>
                <w:szCs w:val="18"/>
              </w:rPr>
            </w:pPr>
          </w:p>
        </w:tc>
        <w:tc>
          <w:tcPr>
            <w:tcW w:w="4406" w:type="pct"/>
            <w:gridSpan w:val="5"/>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B8CCE4" w:themeFill="accent1" w:themeFillTint="66"/>
          </w:tcPr>
          <w:p w:rsidR="00260190" w:rsidRPr="00946261" w:rsidRDefault="00CC5F26" w:rsidP="00CC5F26">
            <w:pPr>
              <w:spacing w:before="60" w:after="60"/>
              <w:jc w:val="both"/>
              <w:cnfStyle w:val="100000000000" w:firstRow="1" w:lastRow="0" w:firstColumn="0" w:lastColumn="0" w:oddVBand="0" w:evenVBand="0" w:oddHBand="0" w:evenHBand="0" w:firstRowFirstColumn="0" w:firstRowLastColumn="0" w:lastRowFirstColumn="0" w:lastRowLastColumn="0"/>
              <w:rPr>
                <w:rFonts w:ascii="Segoe UI" w:hAnsi="Segoe UI" w:cs="Segoe UI"/>
                <w:b w:val="0"/>
                <w:color w:val="auto"/>
                <w:sz w:val="20"/>
                <w:szCs w:val="20"/>
              </w:rPr>
            </w:pPr>
            <w:proofErr w:type="spellStart"/>
            <w:r w:rsidRPr="00946261">
              <w:rPr>
                <w:rFonts w:ascii="Segoe UI" w:hAnsi="Segoe UI" w:cs="Segoe UI"/>
                <w:b w:val="0"/>
                <w:color w:val="auto"/>
                <w:sz w:val="20"/>
                <w:szCs w:val="20"/>
              </w:rPr>
              <w:t>MyTestDb</w:t>
            </w:r>
            <w:proofErr w:type="spellEnd"/>
            <w:r w:rsidRPr="00946261">
              <w:rPr>
                <w:rFonts w:ascii="Segoe UI" w:hAnsi="Segoe UI" w:cs="Segoe UI"/>
                <w:b w:val="0"/>
                <w:color w:val="auto"/>
                <w:sz w:val="20"/>
                <w:szCs w:val="20"/>
              </w:rPr>
              <w:t xml:space="preserve"> Backup Runtime and </w:t>
            </w:r>
            <w:r w:rsidR="00260190" w:rsidRPr="00946261">
              <w:rPr>
                <w:rFonts w:ascii="Segoe UI" w:hAnsi="Segoe UI" w:cs="Segoe UI"/>
                <w:b w:val="0"/>
                <w:color w:val="auto"/>
                <w:sz w:val="20"/>
                <w:szCs w:val="20"/>
              </w:rPr>
              <w:t xml:space="preserve">Backup </w:t>
            </w:r>
            <w:r w:rsidRPr="00946261">
              <w:rPr>
                <w:rFonts w:ascii="Segoe UI" w:hAnsi="Segoe UI" w:cs="Segoe UI"/>
                <w:b w:val="0"/>
                <w:color w:val="auto"/>
                <w:sz w:val="20"/>
                <w:szCs w:val="20"/>
              </w:rPr>
              <w:t>File Size Analysis</w:t>
            </w:r>
          </w:p>
        </w:tc>
      </w:tr>
      <w:tr w:rsidR="00260190" w:rsidRPr="009B5BE0" w:rsidTr="006E40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8" w:space="0" w:color="95B3D7" w:themeColor="accent1" w:themeTint="99"/>
              <w:left w:val="single" w:sz="8" w:space="0" w:color="95B3D7" w:themeColor="accent1" w:themeTint="99"/>
              <w:bottom w:val="single" w:sz="4" w:space="0" w:color="95B3D7" w:themeColor="accent1" w:themeTint="99"/>
              <w:right w:val="single" w:sz="8" w:space="0" w:color="95B3D7" w:themeColor="accent1" w:themeTint="99"/>
            </w:tcBorders>
            <w:shd w:val="clear" w:color="auto" w:fill="auto"/>
          </w:tcPr>
          <w:p w:rsidR="00FA154C" w:rsidRPr="00534846" w:rsidRDefault="00106FB5" w:rsidP="00534846">
            <w:pPr>
              <w:tabs>
                <w:tab w:val="left" w:pos="2880"/>
              </w:tabs>
              <w:spacing w:before="40" w:after="40"/>
              <w:ind w:left="360"/>
              <w:jc w:val="both"/>
              <w:rPr>
                <w:rFonts w:cs="Segoe UI Light"/>
                <w:b w:val="0"/>
                <w:color w:val="002060"/>
                <w:sz w:val="18"/>
                <w:szCs w:val="18"/>
              </w:rPr>
            </w:pPr>
            <w:r>
              <w:rPr>
                <w:rFonts w:cs="Segoe UI Light"/>
                <w:color w:val="002060"/>
                <w:sz w:val="18"/>
                <w:szCs w:val="18"/>
              </w:rPr>
              <w:t xml:space="preserve">Database </w:t>
            </w:r>
            <w:r w:rsidR="00FA154C" w:rsidRPr="00534846">
              <w:rPr>
                <w:rFonts w:cs="Segoe UI Light"/>
                <w:color w:val="002060"/>
                <w:sz w:val="18"/>
                <w:szCs w:val="18"/>
              </w:rPr>
              <w:t>Size</w:t>
            </w:r>
            <w:r w:rsidR="00FA154C" w:rsidRPr="00534846">
              <w:rPr>
                <w:rFonts w:cs="Segoe UI Light"/>
                <w:b w:val="0"/>
                <w:color w:val="002060"/>
                <w:sz w:val="18"/>
                <w:szCs w:val="18"/>
              </w:rPr>
              <w:t>:</w:t>
            </w:r>
            <w:r w:rsidR="00FA154C" w:rsidRPr="00534846">
              <w:rPr>
                <w:rFonts w:cs="Segoe UI Light"/>
                <w:b w:val="0"/>
                <w:color w:val="002060"/>
                <w:sz w:val="18"/>
                <w:szCs w:val="18"/>
              </w:rPr>
              <w:tab/>
              <w:t>9,252,640 (MB)</w:t>
            </w:r>
          </w:p>
          <w:p w:rsidR="00FA154C" w:rsidRPr="00534846" w:rsidRDefault="00FA154C" w:rsidP="00534846">
            <w:pPr>
              <w:tabs>
                <w:tab w:val="left" w:pos="2880"/>
              </w:tabs>
              <w:spacing w:before="40" w:after="40"/>
              <w:ind w:left="360"/>
              <w:jc w:val="both"/>
              <w:rPr>
                <w:rFonts w:cs="Segoe UI Light"/>
                <w:b w:val="0"/>
                <w:color w:val="002060"/>
                <w:sz w:val="18"/>
                <w:szCs w:val="18"/>
              </w:rPr>
            </w:pPr>
            <w:r w:rsidRPr="00534846">
              <w:rPr>
                <w:rFonts w:cs="Segoe UI Light"/>
                <w:color w:val="002060"/>
                <w:sz w:val="18"/>
                <w:szCs w:val="18"/>
              </w:rPr>
              <w:t>Free Space</w:t>
            </w:r>
            <w:r w:rsidR="00106FB5">
              <w:rPr>
                <w:rFonts w:cs="Segoe UI Light"/>
                <w:color w:val="002060"/>
                <w:sz w:val="18"/>
                <w:szCs w:val="18"/>
              </w:rPr>
              <w:t xml:space="preserve"> in Database</w:t>
            </w:r>
            <w:r w:rsidRPr="00534846">
              <w:rPr>
                <w:rFonts w:cs="Segoe UI Light"/>
                <w:b w:val="0"/>
                <w:color w:val="002060"/>
                <w:sz w:val="18"/>
                <w:szCs w:val="18"/>
              </w:rPr>
              <w:t>:</w:t>
            </w:r>
            <w:r w:rsidRPr="00534846">
              <w:rPr>
                <w:rFonts w:cs="Segoe UI Light"/>
                <w:b w:val="0"/>
                <w:color w:val="002060"/>
                <w:sz w:val="18"/>
                <w:szCs w:val="18"/>
              </w:rPr>
              <w:tab/>
              <w:t>3,98</w:t>
            </w:r>
            <w:r w:rsidR="007D3E32" w:rsidRPr="00534846">
              <w:rPr>
                <w:rFonts w:cs="Segoe UI Light"/>
                <w:b w:val="0"/>
                <w:color w:val="002060"/>
                <w:sz w:val="18"/>
                <w:szCs w:val="18"/>
              </w:rPr>
              <w:t>7</w:t>
            </w:r>
            <w:r w:rsidR="00AC62D8" w:rsidRPr="00534846">
              <w:rPr>
                <w:rFonts w:cs="Segoe UI Light"/>
                <w:b w:val="0"/>
                <w:color w:val="002060"/>
                <w:sz w:val="18"/>
                <w:szCs w:val="18"/>
              </w:rPr>
              <w:t>,</w:t>
            </w:r>
            <w:r w:rsidR="007D3E32" w:rsidRPr="00534846">
              <w:rPr>
                <w:rFonts w:cs="Segoe UI Light"/>
                <w:b w:val="0"/>
                <w:color w:val="002060"/>
                <w:sz w:val="18"/>
                <w:szCs w:val="18"/>
              </w:rPr>
              <w:t>294</w:t>
            </w:r>
            <w:r w:rsidRPr="00534846">
              <w:rPr>
                <w:rFonts w:cs="Segoe UI Light"/>
                <w:b w:val="0"/>
                <w:color w:val="002060"/>
                <w:sz w:val="18"/>
                <w:szCs w:val="18"/>
              </w:rPr>
              <w:t xml:space="preserve"> (MB)</w:t>
            </w:r>
          </w:p>
          <w:p w:rsidR="00FA154C" w:rsidRPr="00534846" w:rsidRDefault="00FA154C" w:rsidP="00534846">
            <w:pPr>
              <w:tabs>
                <w:tab w:val="left" w:pos="2880"/>
              </w:tabs>
              <w:spacing w:before="40" w:after="40"/>
              <w:ind w:left="360"/>
              <w:jc w:val="both"/>
              <w:rPr>
                <w:rFonts w:cs="Segoe UI Light"/>
                <w:b w:val="0"/>
                <w:color w:val="002060"/>
                <w:sz w:val="18"/>
                <w:szCs w:val="18"/>
              </w:rPr>
            </w:pPr>
            <w:r w:rsidRPr="00534846">
              <w:rPr>
                <w:rFonts w:cs="Segoe UI Light"/>
                <w:color w:val="002060"/>
                <w:sz w:val="18"/>
                <w:szCs w:val="18"/>
              </w:rPr>
              <w:t>Recovery Model</w:t>
            </w:r>
            <w:r w:rsidRPr="00534846">
              <w:rPr>
                <w:rFonts w:cs="Segoe UI Light"/>
                <w:b w:val="0"/>
                <w:color w:val="002060"/>
                <w:sz w:val="18"/>
                <w:szCs w:val="18"/>
              </w:rPr>
              <w:t>:</w:t>
            </w:r>
            <w:r w:rsidRPr="00534846">
              <w:rPr>
                <w:rFonts w:cs="Segoe UI Light"/>
                <w:b w:val="0"/>
                <w:color w:val="002060"/>
                <w:sz w:val="18"/>
                <w:szCs w:val="18"/>
              </w:rPr>
              <w:tab/>
              <w:t>Full</w:t>
            </w:r>
          </w:p>
          <w:p w:rsidR="00FA154C" w:rsidRPr="00534846" w:rsidRDefault="00FA154C" w:rsidP="00534846">
            <w:pPr>
              <w:tabs>
                <w:tab w:val="left" w:pos="2880"/>
              </w:tabs>
              <w:spacing w:before="40" w:after="40"/>
              <w:ind w:left="360"/>
              <w:jc w:val="both"/>
              <w:rPr>
                <w:rFonts w:cs="Segoe UI Light"/>
                <w:b w:val="0"/>
                <w:color w:val="002060"/>
                <w:sz w:val="18"/>
                <w:szCs w:val="18"/>
              </w:rPr>
            </w:pPr>
            <w:r w:rsidRPr="00534846">
              <w:rPr>
                <w:rFonts w:cs="Segoe UI Light"/>
                <w:color w:val="002060"/>
                <w:sz w:val="18"/>
                <w:szCs w:val="18"/>
              </w:rPr>
              <w:t>Compatibility Level</w:t>
            </w:r>
            <w:r w:rsidRPr="00534846">
              <w:rPr>
                <w:rFonts w:cs="Segoe UI Light"/>
                <w:b w:val="0"/>
                <w:color w:val="002060"/>
                <w:sz w:val="18"/>
                <w:szCs w:val="18"/>
              </w:rPr>
              <w:t>:</w:t>
            </w:r>
            <w:r w:rsidRPr="00534846">
              <w:rPr>
                <w:rFonts w:cs="Segoe UI Light"/>
                <w:b w:val="0"/>
                <w:color w:val="002060"/>
                <w:sz w:val="18"/>
                <w:szCs w:val="18"/>
              </w:rPr>
              <w:tab/>
              <w:t>1</w:t>
            </w:r>
            <w:r w:rsidR="007D3E32" w:rsidRPr="00534846">
              <w:rPr>
                <w:rFonts w:cs="Segoe UI Light"/>
                <w:b w:val="0"/>
                <w:color w:val="002060"/>
                <w:sz w:val="18"/>
                <w:szCs w:val="18"/>
              </w:rPr>
              <w:t>2</w:t>
            </w:r>
            <w:r w:rsidRPr="00534846">
              <w:rPr>
                <w:rFonts w:cs="Segoe UI Light"/>
                <w:b w:val="0"/>
                <w:color w:val="002060"/>
                <w:sz w:val="18"/>
                <w:szCs w:val="18"/>
              </w:rPr>
              <w:t>0</w:t>
            </w:r>
          </w:p>
          <w:p w:rsidR="00FA154C" w:rsidRPr="00534846" w:rsidRDefault="00FA154C" w:rsidP="00534846">
            <w:pPr>
              <w:tabs>
                <w:tab w:val="left" w:pos="2880"/>
              </w:tabs>
              <w:spacing w:before="40" w:after="40"/>
              <w:ind w:left="360"/>
              <w:jc w:val="both"/>
              <w:rPr>
                <w:rFonts w:cs="Segoe UI Light"/>
                <w:b w:val="0"/>
                <w:color w:val="002060"/>
                <w:sz w:val="18"/>
                <w:szCs w:val="18"/>
              </w:rPr>
            </w:pPr>
            <w:proofErr w:type="spellStart"/>
            <w:r w:rsidRPr="00534846">
              <w:rPr>
                <w:rFonts w:cs="Segoe UI Light"/>
                <w:color w:val="002060"/>
                <w:sz w:val="18"/>
                <w:szCs w:val="18"/>
              </w:rPr>
              <w:t>AlwaysOn</w:t>
            </w:r>
            <w:proofErr w:type="spellEnd"/>
            <w:r w:rsidRPr="00534846">
              <w:rPr>
                <w:rFonts w:cs="Segoe UI Light"/>
                <w:color w:val="002060"/>
                <w:sz w:val="18"/>
                <w:szCs w:val="18"/>
              </w:rPr>
              <w:t xml:space="preserve"> Configured</w:t>
            </w:r>
            <w:r w:rsidRPr="00534846">
              <w:rPr>
                <w:rFonts w:cs="Segoe UI Light"/>
                <w:b w:val="0"/>
                <w:color w:val="002060"/>
                <w:sz w:val="18"/>
                <w:szCs w:val="18"/>
              </w:rPr>
              <w:t>:</w:t>
            </w:r>
            <w:r w:rsidRPr="00534846">
              <w:rPr>
                <w:rFonts w:cs="Segoe UI Light"/>
                <w:b w:val="0"/>
                <w:color w:val="002060"/>
                <w:sz w:val="18"/>
                <w:szCs w:val="18"/>
              </w:rPr>
              <w:tab/>
              <w:t>Yes</w:t>
            </w:r>
          </w:p>
          <w:p w:rsidR="000D6322" w:rsidRPr="00534846" w:rsidRDefault="00FA154C" w:rsidP="00792BE2">
            <w:pPr>
              <w:tabs>
                <w:tab w:val="left" w:pos="2880"/>
              </w:tabs>
              <w:spacing w:before="40" w:after="40"/>
              <w:ind w:left="360"/>
              <w:jc w:val="both"/>
              <w:rPr>
                <w:rFonts w:cs="Segoe UI Light"/>
                <w:b w:val="0"/>
                <w:color w:val="002060"/>
                <w:sz w:val="18"/>
                <w:szCs w:val="18"/>
              </w:rPr>
            </w:pPr>
            <w:r w:rsidRPr="00534846">
              <w:rPr>
                <w:rFonts w:cs="Segoe UI Light"/>
                <w:color w:val="002060"/>
                <w:sz w:val="18"/>
                <w:szCs w:val="18"/>
              </w:rPr>
              <w:t xml:space="preserve">SQL </w:t>
            </w:r>
            <w:proofErr w:type="spellStart"/>
            <w:r w:rsidRPr="00534846">
              <w:rPr>
                <w:rFonts w:cs="Segoe UI Light"/>
                <w:color w:val="002060"/>
                <w:sz w:val="18"/>
                <w:szCs w:val="18"/>
              </w:rPr>
              <w:t>LogShipping</w:t>
            </w:r>
            <w:proofErr w:type="spellEnd"/>
            <w:r w:rsidR="00876CCC" w:rsidRPr="00534846">
              <w:rPr>
                <w:rFonts w:cs="Segoe UI Light"/>
                <w:b w:val="0"/>
                <w:color w:val="002060"/>
                <w:sz w:val="18"/>
                <w:szCs w:val="18"/>
              </w:rPr>
              <w:t>:</w:t>
            </w:r>
            <w:r w:rsidR="00876CCC" w:rsidRPr="00534846">
              <w:rPr>
                <w:rFonts w:cs="Segoe UI Light"/>
                <w:b w:val="0"/>
                <w:color w:val="002060"/>
                <w:sz w:val="18"/>
                <w:szCs w:val="18"/>
              </w:rPr>
              <w:tab/>
              <w:t>Yes</w:t>
            </w:r>
          </w:p>
        </w:tc>
      </w:tr>
      <w:tr w:rsidR="00470B7D" w:rsidRPr="009B5BE0" w:rsidTr="00F93159">
        <w:trPr>
          <w:trHeight w:val="674"/>
          <w:jc w:val="center"/>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95B3D7" w:themeColor="accent1" w:themeTint="99"/>
              <w:left w:val="single" w:sz="8" w:space="0" w:color="95B3D7" w:themeColor="accent1" w:themeTint="99"/>
              <w:bottom w:val="single" w:sz="4" w:space="0" w:color="95B3D7" w:themeColor="accent1" w:themeTint="99"/>
              <w:right w:val="single" w:sz="8" w:space="0" w:color="95B3D7" w:themeColor="accent1" w:themeTint="99"/>
            </w:tcBorders>
            <w:shd w:val="clear" w:color="auto" w:fill="auto"/>
            <w:vAlign w:val="center"/>
          </w:tcPr>
          <w:p w:rsidR="00470B7D" w:rsidRPr="001E06B9" w:rsidRDefault="00470B7D" w:rsidP="001E06B9">
            <w:pPr>
              <w:rPr>
                <w:rFonts w:cs="Segoe UI Light"/>
                <w:color w:val="002060"/>
                <w:sz w:val="20"/>
                <w:szCs w:val="20"/>
              </w:rPr>
            </w:pPr>
            <w:r w:rsidRPr="001E06B9">
              <w:rPr>
                <w:rFonts w:cs="Segoe UI Light"/>
                <w:b w:val="0"/>
                <w:color w:val="002060"/>
                <w:sz w:val="20"/>
                <w:szCs w:val="20"/>
              </w:rPr>
              <w:t xml:space="preserve">Backup execution time </w:t>
            </w:r>
            <w:r w:rsidRPr="001E06B9">
              <w:rPr>
                <w:rFonts w:cs="Segoe UI Light"/>
                <w:i/>
                <w:color w:val="002060"/>
                <w:sz w:val="20"/>
                <w:szCs w:val="20"/>
              </w:rPr>
              <w:t>before</w:t>
            </w:r>
            <w:r w:rsidRPr="001E06B9">
              <w:rPr>
                <w:rFonts w:cs="Segoe UI Light"/>
                <w:b w:val="0"/>
                <w:color w:val="002060"/>
                <w:sz w:val="20"/>
                <w:szCs w:val="20"/>
              </w:rPr>
              <w:t xml:space="preserve"> implementing </w:t>
            </w:r>
            <w:r w:rsidR="00053D38" w:rsidRPr="001E06B9">
              <w:rPr>
                <w:rFonts w:cs="Segoe UI Light"/>
                <w:b w:val="0"/>
                <w:color w:val="002060"/>
                <w:sz w:val="20"/>
                <w:szCs w:val="20"/>
              </w:rPr>
              <w:t>b</w:t>
            </w:r>
            <w:r w:rsidRPr="001E06B9">
              <w:rPr>
                <w:rFonts w:cs="Segoe UI Light"/>
                <w:b w:val="0"/>
                <w:color w:val="002060"/>
                <w:sz w:val="20"/>
                <w:szCs w:val="20"/>
              </w:rPr>
              <w:t xml:space="preserve">ackup </w:t>
            </w:r>
            <w:r w:rsidR="00053D38" w:rsidRPr="001E06B9">
              <w:rPr>
                <w:rFonts w:cs="Segoe UI Light"/>
                <w:b w:val="0"/>
                <w:color w:val="002060"/>
                <w:sz w:val="20"/>
                <w:szCs w:val="20"/>
              </w:rPr>
              <w:t>e</w:t>
            </w:r>
            <w:r w:rsidRPr="001E06B9">
              <w:rPr>
                <w:rFonts w:cs="Segoe UI Light"/>
                <w:b w:val="0"/>
                <w:color w:val="002060"/>
                <w:sz w:val="20"/>
                <w:szCs w:val="20"/>
              </w:rPr>
              <w:t xml:space="preserve">ncryption and </w:t>
            </w:r>
            <w:r w:rsidRPr="001E06B9">
              <w:rPr>
                <w:rFonts w:cs="Segoe UI Light"/>
                <w:i/>
                <w:color w:val="002060"/>
                <w:sz w:val="20"/>
                <w:szCs w:val="20"/>
              </w:rPr>
              <w:t>after</w:t>
            </w:r>
            <w:r w:rsidRPr="001E06B9">
              <w:rPr>
                <w:rFonts w:cs="Segoe UI Light"/>
                <w:b w:val="0"/>
                <w:color w:val="002060"/>
                <w:sz w:val="20"/>
                <w:szCs w:val="20"/>
              </w:rPr>
              <w:t xml:space="preserve"> implementing </w:t>
            </w:r>
            <w:r w:rsidR="00053D38" w:rsidRPr="001E06B9">
              <w:rPr>
                <w:rFonts w:cs="Segoe UI Light"/>
                <w:b w:val="0"/>
                <w:color w:val="002060"/>
                <w:sz w:val="20"/>
                <w:szCs w:val="20"/>
              </w:rPr>
              <w:t>b</w:t>
            </w:r>
            <w:r w:rsidRPr="001E06B9">
              <w:rPr>
                <w:rFonts w:cs="Segoe UI Light"/>
                <w:b w:val="0"/>
                <w:color w:val="002060"/>
                <w:sz w:val="20"/>
                <w:szCs w:val="20"/>
              </w:rPr>
              <w:t xml:space="preserve">ackup </w:t>
            </w:r>
            <w:r w:rsidR="00053D38" w:rsidRPr="001E06B9">
              <w:rPr>
                <w:rFonts w:cs="Segoe UI Light"/>
                <w:b w:val="0"/>
                <w:color w:val="002060"/>
                <w:sz w:val="20"/>
                <w:szCs w:val="20"/>
              </w:rPr>
              <w:t>e</w:t>
            </w:r>
            <w:r w:rsidRPr="001E06B9">
              <w:rPr>
                <w:rFonts w:cs="Segoe UI Light"/>
                <w:b w:val="0"/>
                <w:color w:val="002060"/>
                <w:sz w:val="20"/>
                <w:szCs w:val="20"/>
              </w:rPr>
              <w:t xml:space="preserve">ncryption </w:t>
            </w:r>
            <w:r w:rsidR="00053D38" w:rsidRPr="001E06B9">
              <w:rPr>
                <w:rFonts w:cs="Segoe UI Light"/>
                <w:b w:val="0"/>
                <w:color w:val="002060"/>
                <w:sz w:val="20"/>
                <w:szCs w:val="20"/>
              </w:rPr>
              <w:t xml:space="preserve">with various </w:t>
            </w:r>
            <w:r w:rsidR="001E06B9" w:rsidRPr="001E06B9">
              <w:rPr>
                <w:rFonts w:cs="Segoe UI Light"/>
                <w:b w:val="0"/>
                <w:color w:val="002060"/>
                <w:sz w:val="20"/>
                <w:szCs w:val="20"/>
              </w:rPr>
              <w:t xml:space="preserve">offered encryption </w:t>
            </w:r>
            <w:r w:rsidR="001C3393">
              <w:rPr>
                <w:rFonts w:cs="Segoe UI Light"/>
                <w:b w:val="0"/>
                <w:color w:val="002060"/>
                <w:sz w:val="20"/>
                <w:szCs w:val="20"/>
              </w:rPr>
              <w:t>algorithms:</w:t>
            </w:r>
          </w:p>
        </w:tc>
      </w:tr>
      <w:tr w:rsidR="00DA52B1" w:rsidRPr="009B5BE0" w:rsidTr="006F212D">
        <w:trPr>
          <w:cnfStyle w:val="000000100000" w:firstRow="0" w:lastRow="0" w:firstColumn="0" w:lastColumn="0" w:oddVBand="0" w:evenVBand="0" w:oddHBand="1" w:evenHBand="0" w:firstRowFirstColumn="0" w:firstRowLastColumn="0" w:lastRowFirstColumn="0" w:lastRowLastColumn="0"/>
          <w:trHeight w:val="71"/>
          <w:jc w:val="center"/>
        </w:trPr>
        <w:tc>
          <w:tcPr>
            <w:cnfStyle w:val="001000000000" w:firstRow="0" w:lastRow="0" w:firstColumn="1" w:lastColumn="0" w:oddVBand="0" w:evenVBand="0" w:oddHBand="0" w:evenHBand="0" w:firstRowFirstColumn="0" w:firstRowLastColumn="0" w:lastRowFirstColumn="0" w:lastRowLastColumn="0"/>
            <w:tcW w:w="1230" w:type="pct"/>
            <w:gridSpan w:val="2"/>
            <w:tcBorders>
              <w:top w:val="single" w:sz="4" w:space="0" w:color="95B3D7" w:themeColor="accent1" w:themeTint="99"/>
              <w:left w:val="single" w:sz="8" w:space="0" w:color="95B3D7" w:themeColor="accent1" w:themeTint="99"/>
              <w:bottom w:val="single" w:sz="4" w:space="0" w:color="95B3D7" w:themeColor="accent1" w:themeTint="99"/>
              <w:right w:val="single" w:sz="8" w:space="0" w:color="95B3D7" w:themeColor="accent1" w:themeTint="99"/>
            </w:tcBorders>
            <w:shd w:val="clear" w:color="auto" w:fill="8DB3E2" w:themeFill="text2" w:themeFillTint="66"/>
            <w:vAlign w:val="center"/>
          </w:tcPr>
          <w:p w:rsidR="00C44675" w:rsidRPr="00DA52B1" w:rsidRDefault="00C44675" w:rsidP="00C44675">
            <w:pPr>
              <w:spacing w:before="60" w:after="60"/>
              <w:rPr>
                <w:rFonts w:cs="Segoe UI Light"/>
                <w:bCs w:val="0"/>
                <w:color w:val="002060"/>
                <w:sz w:val="18"/>
                <w:szCs w:val="18"/>
              </w:rPr>
            </w:pPr>
            <w:r w:rsidRPr="00DA52B1">
              <w:rPr>
                <w:rFonts w:cs="Segoe UI Light"/>
                <w:bCs w:val="0"/>
                <w:color w:val="002060"/>
                <w:sz w:val="18"/>
                <w:szCs w:val="18"/>
              </w:rPr>
              <w:t>Encryption Algorithm</w:t>
            </w:r>
          </w:p>
        </w:tc>
        <w:tc>
          <w:tcPr>
            <w:tcW w:w="1035" w:type="pct"/>
            <w:tcBorders>
              <w:top w:val="single" w:sz="4" w:space="0" w:color="95B3D7" w:themeColor="accent1" w:themeTint="99"/>
              <w:left w:val="single" w:sz="8" w:space="0" w:color="95B3D7" w:themeColor="accent1" w:themeTint="99"/>
              <w:bottom w:val="single" w:sz="4" w:space="0" w:color="95B3D7" w:themeColor="accent1" w:themeTint="99"/>
              <w:right w:val="single" w:sz="8" w:space="0" w:color="95B3D7" w:themeColor="accent1" w:themeTint="99"/>
            </w:tcBorders>
            <w:shd w:val="clear" w:color="auto" w:fill="8DB3E2" w:themeFill="text2" w:themeFillTint="66"/>
            <w:vAlign w:val="center"/>
          </w:tcPr>
          <w:p w:rsidR="00C44675" w:rsidRPr="00DA52B1" w:rsidRDefault="00C44675" w:rsidP="00C44675">
            <w:pPr>
              <w:spacing w:before="60" w:after="60"/>
              <w:cnfStyle w:val="000000100000" w:firstRow="0" w:lastRow="0" w:firstColumn="0" w:lastColumn="0" w:oddVBand="0" w:evenVBand="0" w:oddHBand="1" w:evenHBand="0" w:firstRowFirstColumn="0" w:firstRowLastColumn="0" w:lastRowFirstColumn="0" w:lastRowLastColumn="0"/>
              <w:rPr>
                <w:rFonts w:cs="Segoe UI Light"/>
                <w:b/>
                <w:bCs/>
                <w:color w:val="002060"/>
                <w:sz w:val="18"/>
                <w:szCs w:val="18"/>
              </w:rPr>
            </w:pPr>
            <w:r w:rsidRPr="00DA52B1">
              <w:rPr>
                <w:rFonts w:cs="Segoe UI Light"/>
                <w:b/>
                <w:bCs/>
                <w:color w:val="002060"/>
                <w:sz w:val="18"/>
                <w:szCs w:val="18"/>
              </w:rPr>
              <w:t>Backup Start Time</w:t>
            </w:r>
          </w:p>
        </w:tc>
        <w:tc>
          <w:tcPr>
            <w:tcW w:w="1034" w:type="pct"/>
            <w:tcBorders>
              <w:top w:val="single" w:sz="4" w:space="0" w:color="95B3D7" w:themeColor="accent1" w:themeTint="99"/>
              <w:left w:val="single" w:sz="8" w:space="0" w:color="95B3D7" w:themeColor="accent1" w:themeTint="99"/>
              <w:bottom w:val="single" w:sz="4" w:space="0" w:color="95B3D7" w:themeColor="accent1" w:themeTint="99"/>
              <w:right w:val="single" w:sz="8" w:space="0" w:color="95B3D7" w:themeColor="accent1" w:themeTint="99"/>
            </w:tcBorders>
            <w:shd w:val="clear" w:color="auto" w:fill="8DB3E2" w:themeFill="text2" w:themeFillTint="66"/>
            <w:vAlign w:val="center"/>
          </w:tcPr>
          <w:p w:rsidR="00C44675" w:rsidRPr="00DA52B1" w:rsidRDefault="00C44675" w:rsidP="00C44675">
            <w:pPr>
              <w:spacing w:before="60" w:after="60"/>
              <w:cnfStyle w:val="000000100000" w:firstRow="0" w:lastRow="0" w:firstColumn="0" w:lastColumn="0" w:oddVBand="0" w:evenVBand="0" w:oddHBand="1" w:evenHBand="0" w:firstRowFirstColumn="0" w:firstRowLastColumn="0" w:lastRowFirstColumn="0" w:lastRowLastColumn="0"/>
              <w:rPr>
                <w:rFonts w:cs="Segoe UI Light"/>
                <w:b/>
                <w:bCs/>
                <w:color w:val="002060"/>
                <w:sz w:val="18"/>
                <w:szCs w:val="18"/>
              </w:rPr>
            </w:pPr>
            <w:r w:rsidRPr="00DA52B1">
              <w:rPr>
                <w:rFonts w:cs="Segoe UI Light"/>
                <w:b/>
                <w:bCs/>
                <w:color w:val="002060"/>
                <w:sz w:val="18"/>
                <w:szCs w:val="18"/>
              </w:rPr>
              <w:t>Backup End Time</w:t>
            </w:r>
          </w:p>
        </w:tc>
        <w:tc>
          <w:tcPr>
            <w:tcW w:w="940" w:type="pct"/>
            <w:tcBorders>
              <w:top w:val="single" w:sz="4" w:space="0" w:color="95B3D7" w:themeColor="accent1" w:themeTint="99"/>
              <w:left w:val="single" w:sz="8" w:space="0" w:color="95B3D7" w:themeColor="accent1" w:themeTint="99"/>
              <w:bottom w:val="single" w:sz="4" w:space="0" w:color="95B3D7" w:themeColor="accent1" w:themeTint="99"/>
              <w:right w:val="single" w:sz="8" w:space="0" w:color="95B3D7" w:themeColor="accent1" w:themeTint="99"/>
            </w:tcBorders>
            <w:shd w:val="clear" w:color="auto" w:fill="8DB3E2" w:themeFill="text2" w:themeFillTint="66"/>
            <w:vAlign w:val="center"/>
          </w:tcPr>
          <w:p w:rsidR="006F212D" w:rsidRPr="00DA52B1" w:rsidRDefault="00C44675" w:rsidP="00C44675">
            <w:pPr>
              <w:spacing w:before="60" w:after="60"/>
              <w:cnfStyle w:val="000000100000" w:firstRow="0" w:lastRow="0" w:firstColumn="0" w:lastColumn="0" w:oddVBand="0" w:evenVBand="0" w:oddHBand="1" w:evenHBand="0" w:firstRowFirstColumn="0" w:firstRowLastColumn="0" w:lastRowFirstColumn="0" w:lastRowLastColumn="0"/>
              <w:rPr>
                <w:rFonts w:cs="Segoe UI Light"/>
                <w:b/>
                <w:bCs/>
                <w:color w:val="002060"/>
                <w:sz w:val="18"/>
                <w:szCs w:val="18"/>
              </w:rPr>
            </w:pPr>
            <w:r w:rsidRPr="00DA52B1">
              <w:rPr>
                <w:rFonts w:cs="Segoe UI Light"/>
                <w:b/>
                <w:bCs/>
                <w:color w:val="002060"/>
                <w:sz w:val="18"/>
                <w:szCs w:val="18"/>
              </w:rPr>
              <w:t>Duration</w:t>
            </w:r>
            <w:r w:rsidR="006F212D">
              <w:rPr>
                <w:rFonts w:cs="Segoe UI Light"/>
                <w:b/>
                <w:bCs/>
                <w:color w:val="002060"/>
                <w:sz w:val="18"/>
                <w:szCs w:val="18"/>
              </w:rPr>
              <w:t xml:space="preserve"> (</w:t>
            </w:r>
            <w:proofErr w:type="spellStart"/>
            <w:r w:rsidR="006F212D">
              <w:rPr>
                <w:rFonts w:cs="Segoe UI Light"/>
                <w:b/>
                <w:bCs/>
                <w:color w:val="002060"/>
                <w:sz w:val="18"/>
                <w:szCs w:val="18"/>
              </w:rPr>
              <w:t>hh:mm:ss</w:t>
            </w:r>
            <w:proofErr w:type="spellEnd"/>
            <w:r w:rsidR="006F212D">
              <w:rPr>
                <w:rFonts w:cs="Segoe UI Light"/>
                <w:b/>
                <w:bCs/>
                <w:color w:val="002060"/>
                <w:sz w:val="18"/>
                <w:szCs w:val="18"/>
              </w:rPr>
              <w:t>)</w:t>
            </w:r>
          </w:p>
        </w:tc>
        <w:tc>
          <w:tcPr>
            <w:tcW w:w="761" w:type="pct"/>
            <w:tcBorders>
              <w:top w:val="single" w:sz="4" w:space="0" w:color="95B3D7" w:themeColor="accent1" w:themeTint="99"/>
              <w:left w:val="single" w:sz="8" w:space="0" w:color="95B3D7" w:themeColor="accent1" w:themeTint="99"/>
              <w:bottom w:val="single" w:sz="4" w:space="0" w:color="95B3D7" w:themeColor="accent1" w:themeTint="99"/>
              <w:right w:val="single" w:sz="8" w:space="0" w:color="95B3D7" w:themeColor="accent1" w:themeTint="99"/>
            </w:tcBorders>
            <w:shd w:val="clear" w:color="auto" w:fill="8DB3E2" w:themeFill="text2" w:themeFillTint="66"/>
            <w:vAlign w:val="center"/>
          </w:tcPr>
          <w:p w:rsidR="00C44675" w:rsidRPr="00DA52B1" w:rsidRDefault="00C44675" w:rsidP="00C44675">
            <w:pPr>
              <w:spacing w:before="60" w:after="60"/>
              <w:cnfStyle w:val="000000100000" w:firstRow="0" w:lastRow="0" w:firstColumn="0" w:lastColumn="0" w:oddVBand="0" w:evenVBand="0" w:oddHBand="1" w:evenHBand="0" w:firstRowFirstColumn="0" w:firstRowLastColumn="0" w:lastRowFirstColumn="0" w:lastRowLastColumn="0"/>
              <w:rPr>
                <w:rFonts w:cs="Segoe UI Light"/>
                <w:b/>
                <w:color w:val="002060"/>
                <w:sz w:val="18"/>
                <w:szCs w:val="18"/>
              </w:rPr>
            </w:pPr>
            <w:r w:rsidRPr="00DA52B1">
              <w:rPr>
                <w:rFonts w:cs="Segoe UI Light"/>
                <w:b/>
                <w:color w:val="002060"/>
                <w:sz w:val="18"/>
                <w:szCs w:val="18"/>
              </w:rPr>
              <w:t>Backup File Size</w:t>
            </w:r>
          </w:p>
        </w:tc>
      </w:tr>
      <w:tr w:rsidR="00DA52B1" w:rsidRPr="009B5BE0" w:rsidTr="00F93159">
        <w:trPr>
          <w:trHeight w:val="71"/>
          <w:jc w:val="center"/>
        </w:trPr>
        <w:tc>
          <w:tcPr>
            <w:cnfStyle w:val="001000000000" w:firstRow="0" w:lastRow="0" w:firstColumn="1" w:lastColumn="0" w:oddVBand="0" w:evenVBand="0" w:oddHBand="0" w:evenHBand="0" w:firstRowFirstColumn="0" w:firstRowLastColumn="0" w:lastRowFirstColumn="0" w:lastRowLastColumn="0"/>
            <w:tcW w:w="1230" w:type="pct"/>
            <w:gridSpan w:val="2"/>
            <w:tcBorders>
              <w:top w:val="single" w:sz="4" w:space="0" w:color="95B3D7" w:themeColor="accent1" w:themeTint="99"/>
              <w:left w:val="single" w:sz="8" w:space="0" w:color="95B3D7" w:themeColor="accent1" w:themeTint="99"/>
              <w:bottom w:val="single" w:sz="4" w:space="0" w:color="95B3D7" w:themeColor="accent1" w:themeTint="99"/>
              <w:right w:val="single" w:sz="8" w:space="0" w:color="95B3D7" w:themeColor="accent1" w:themeTint="99"/>
            </w:tcBorders>
            <w:shd w:val="clear" w:color="auto" w:fill="F2F2F2" w:themeFill="background1" w:themeFillShade="F2"/>
            <w:vAlign w:val="center"/>
          </w:tcPr>
          <w:p w:rsidR="00C44675" w:rsidRPr="00DA52B1" w:rsidRDefault="00C44675" w:rsidP="00C44675">
            <w:pPr>
              <w:spacing w:before="60" w:after="60"/>
              <w:rPr>
                <w:rFonts w:cs="Segoe UI Light"/>
                <w:bCs w:val="0"/>
                <w:color w:val="002060"/>
                <w:sz w:val="18"/>
                <w:szCs w:val="18"/>
              </w:rPr>
            </w:pPr>
            <w:r w:rsidRPr="00DA52B1">
              <w:rPr>
                <w:rFonts w:cs="Segoe UI Light"/>
                <w:bCs w:val="0"/>
                <w:color w:val="002060"/>
                <w:sz w:val="18"/>
                <w:szCs w:val="18"/>
              </w:rPr>
              <w:t>SQL Server Native Backup</w:t>
            </w:r>
          </w:p>
        </w:tc>
        <w:tc>
          <w:tcPr>
            <w:tcW w:w="1035" w:type="pct"/>
            <w:tcBorders>
              <w:top w:val="single" w:sz="4" w:space="0" w:color="95B3D7" w:themeColor="accent1" w:themeTint="99"/>
              <w:left w:val="single" w:sz="8" w:space="0" w:color="95B3D7" w:themeColor="accent1" w:themeTint="99"/>
              <w:bottom w:val="single" w:sz="4" w:space="0" w:color="95B3D7" w:themeColor="accent1" w:themeTint="99"/>
              <w:right w:val="single" w:sz="8" w:space="0" w:color="95B3D7" w:themeColor="accent1" w:themeTint="99"/>
            </w:tcBorders>
            <w:shd w:val="clear" w:color="auto" w:fill="auto"/>
            <w:vAlign w:val="center"/>
          </w:tcPr>
          <w:p w:rsidR="00C44675" w:rsidRPr="00016158" w:rsidRDefault="00C44675" w:rsidP="00F914A4">
            <w:pPr>
              <w:spacing w:before="60" w:after="60"/>
              <w:ind w:left="161"/>
              <w:cnfStyle w:val="000000000000" w:firstRow="0" w:lastRow="0" w:firstColumn="0" w:lastColumn="0" w:oddVBand="0" w:evenVBand="0" w:oddHBand="0" w:evenHBand="0" w:firstRowFirstColumn="0" w:firstRowLastColumn="0" w:lastRowFirstColumn="0" w:lastRowLastColumn="0"/>
              <w:rPr>
                <w:rFonts w:cs="Segoe UI Light"/>
                <w:bCs/>
                <w:color w:val="002060"/>
                <w:sz w:val="18"/>
                <w:szCs w:val="18"/>
              </w:rPr>
            </w:pPr>
            <w:r w:rsidRPr="00016158">
              <w:rPr>
                <w:rFonts w:cs="Segoe UI Light"/>
                <w:color w:val="002060"/>
                <w:sz w:val="18"/>
                <w:szCs w:val="18"/>
              </w:rPr>
              <w:t>2013-12-20 09:39:29</w:t>
            </w:r>
          </w:p>
        </w:tc>
        <w:tc>
          <w:tcPr>
            <w:tcW w:w="1034" w:type="pct"/>
            <w:tcBorders>
              <w:top w:val="single" w:sz="4" w:space="0" w:color="95B3D7" w:themeColor="accent1" w:themeTint="99"/>
              <w:left w:val="single" w:sz="8" w:space="0" w:color="95B3D7" w:themeColor="accent1" w:themeTint="99"/>
              <w:bottom w:val="single" w:sz="4" w:space="0" w:color="95B3D7" w:themeColor="accent1" w:themeTint="99"/>
              <w:right w:val="single" w:sz="8" w:space="0" w:color="95B3D7" w:themeColor="accent1" w:themeTint="99"/>
            </w:tcBorders>
            <w:shd w:val="clear" w:color="auto" w:fill="auto"/>
            <w:vAlign w:val="center"/>
          </w:tcPr>
          <w:p w:rsidR="00C44675" w:rsidRPr="00016158" w:rsidRDefault="00C44675" w:rsidP="00F914A4">
            <w:pPr>
              <w:spacing w:before="60" w:after="60"/>
              <w:ind w:left="161"/>
              <w:cnfStyle w:val="000000000000" w:firstRow="0" w:lastRow="0" w:firstColumn="0" w:lastColumn="0" w:oddVBand="0" w:evenVBand="0" w:oddHBand="0" w:evenHBand="0" w:firstRowFirstColumn="0" w:firstRowLastColumn="0" w:lastRowFirstColumn="0" w:lastRowLastColumn="0"/>
              <w:rPr>
                <w:rFonts w:cs="Segoe UI Light"/>
                <w:bCs/>
                <w:color w:val="002060"/>
                <w:sz w:val="18"/>
                <w:szCs w:val="18"/>
              </w:rPr>
            </w:pPr>
            <w:r w:rsidRPr="00016158">
              <w:rPr>
                <w:rFonts w:cs="Segoe UI Light"/>
                <w:color w:val="002060"/>
                <w:sz w:val="18"/>
                <w:szCs w:val="18"/>
              </w:rPr>
              <w:t>2013-12-20 13:18:47</w:t>
            </w:r>
          </w:p>
        </w:tc>
        <w:tc>
          <w:tcPr>
            <w:tcW w:w="940" w:type="pct"/>
            <w:tcBorders>
              <w:top w:val="single" w:sz="4" w:space="0" w:color="95B3D7" w:themeColor="accent1" w:themeTint="99"/>
              <w:left w:val="single" w:sz="8" w:space="0" w:color="95B3D7" w:themeColor="accent1" w:themeTint="99"/>
              <w:bottom w:val="single" w:sz="4" w:space="0" w:color="95B3D7" w:themeColor="accent1" w:themeTint="99"/>
              <w:right w:val="single" w:sz="8" w:space="0" w:color="95B3D7" w:themeColor="accent1" w:themeTint="99"/>
            </w:tcBorders>
            <w:shd w:val="clear" w:color="auto" w:fill="auto"/>
            <w:vAlign w:val="center"/>
          </w:tcPr>
          <w:p w:rsidR="00C44675" w:rsidRPr="00016158" w:rsidRDefault="00C44675" w:rsidP="00F914A4">
            <w:pPr>
              <w:spacing w:before="60" w:after="60"/>
              <w:ind w:left="161"/>
              <w:cnfStyle w:val="000000000000" w:firstRow="0" w:lastRow="0" w:firstColumn="0" w:lastColumn="0" w:oddVBand="0" w:evenVBand="0" w:oddHBand="0" w:evenHBand="0" w:firstRowFirstColumn="0" w:firstRowLastColumn="0" w:lastRowFirstColumn="0" w:lastRowLastColumn="0"/>
              <w:rPr>
                <w:rFonts w:cs="Segoe UI Light"/>
                <w:bCs/>
                <w:color w:val="002060"/>
                <w:sz w:val="18"/>
                <w:szCs w:val="18"/>
              </w:rPr>
            </w:pPr>
            <w:r w:rsidRPr="00016158">
              <w:rPr>
                <w:rFonts w:cs="Segoe UI Light"/>
                <w:color w:val="002060"/>
                <w:sz w:val="18"/>
                <w:szCs w:val="18"/>
              </w:rPr>
              <w:t>03:39:18</w:t>
            </w:r>
          </w:p>
        </w:tc>
        <w:tc>
          <w:tcPr>
            <w:tcW w:w="761" w:type="pct"/>
            <w:tcBorders>
              <w:top w:val="single" w:sz="4" w:space="0" w:color="95B3D7" w:themeColor="accent1" w:themeTint="99"/>
              <w:left w:val="single" w:sz="8" w:space="0" w:color="95B3D7" w:themeColor="accent1" w:themeTint="99"/>
              <w:bottom w:val="single" w:sz="4" w:space="0" w:color="95B3D7" w:themeColor="accent1" w:themeTint="99"/>
              <w:right w:val="single" w:sz="8" w:space="0" w:color="95B3D7" w:themeColor="accent1" w:themeTint="99"/>
            </w:tcBorders>
            <w:shd w:val="clear" w:color="auto" w:fill="auto"/>
            <w:vAlign w:val="center"/>
          </w:tcPr>
          <w:p w:rsidR="00C44675" w:rsidRPr="00016158" w:rsidRDefault="00C44675" w:rsidP="00F914A4">
            <w:pPr>
              <w:spacing w:before="60" w:after="60"/>
              <w:ind w:left="159"/>
              <w:cnfStyle w:val="000000000000" w:firstRow="0" w:lastRow="0" w:firstColumn="0" w:lastColumn="0" w:oddVBand="0" w:evenVBand="0" w:oddHBand="0" w:evenHBand="0" w:firstRowFirstColumn="0" w:firstRowLastColumn="0" w:lastRowFirstColumn="0" w:lastRowLastColumn="0"/>
              <w:rPr>
                <w:rFonts w:cs="Segoe UI Light"/>
                <w:color w:val="002060"/>
                <w:sz w:val="18"/>
                <w:szCs w:val="18"/>
              </w:rPr>
            </w:pPr>
            <w:r w:rsidRPr="00016158">
              <w:rPr>
                <w:rFonts w:cs="Segoe UI Light"/>
                <w:color w:val="002060"/>
                <w:sz w:val="18"/>
                <w:szCs w:val="18"/>
              </w:rPr>
              <w:t>1,645,773 MB</w:t>
            </w:r>
          </w:p>
        </w:tc>
      </w:tr>
      <w:tr w:rsidR="00DA52B1" w:rsidRPr="009B5BE0" w:rsidTr="00F93159">
        <w:trPr>
          <w:cnfStyle w:val="000000100000" w:firstRow="0" w:lastRow="0" w:firstColumn="0" w:lastColumn="0" w:oddVBand="0" w:evenVBand="0" w:oddHBand="1" w:evenHBand="0" w:firstRowFirstColumn="0" w:firstRowLastColumn="0" w:lastRowFirstColumn="0" w:lastRowLastColumn="0"/>
          <w:trHeight w:val="71"/>
          <w:jc w:val="center"/>
        </w:trPr>
        <w:tc>
          <w:tcPr>
            <w:cnfStyle w:val="001000000000" w:firstRow="0" w:lastRow="0" w:firstColumn="1" w:lastColumn="0" w:oddVBand="0" w:evenVBand="0" w:oddHBand="0" w:evenHBand="0" w:firstRowFirstColumn="0" w:firstRowLastColumn="0" w:lastRowFirstColumn="0" w:lastRowLastColumn="0"/>
            <w:tcW w:w="1230" w:type="pct"/>
            <w:gridSpan w:val="2"/>
            <w:tcBorders>
              <w:top w:val="single" w:sz="4" w:space="0" w:color="95B3D7" w:themeColor="accent1" w:themeTint="99"/>
              <w:left w:val="single" w:sz="8" w:space="0" w:color="95B3D7" w:themeColor="accent1" w:themeTint="99"/>
              <w:bottom w:val="single" w:sz="4" w:space="0" w:color="95B3D7" w:themeColor="accent1" w:themeTint="99"/>
              <w:right w:val="single" w:sz="8" w:space="0" w:color="95B3D7" w:themeColor="accent1" w:themeTint="99"/>
            </w:tcBorders>
            <w:shd w:val="clear" w:color="auto" w:fill="F2F2F2" w:themeFill="background1" w:themeFillShade="F2"/>
            <w:vAlign w:val="center"/>
          </w:tcPr>
          <w:p w:rsidR="00C44675" w:rsidRPr="00DA52B1" w:rsidRDefault="00C44675" w:rsidP="00C44675">
            <w:pPr>
              <w:spacing w:before="60" w:after="60"/>
              <w:rPr>
                <w:rFonts w:cs="Segoe UI Light"/>
                <w:bCs w:val="0"/>
                <w:color w:val="002060"/>
                <w:sz w:val="18"/>
                <w:szCs w:val="18"/>
              </w:rPr>
            </w:pPr>
            <w:r w:rsidRPr="00DA52B1">
              <w:rPr>
                <w:rFonts w:cs="Segoe UI Light"/>
                <w:color w:val="002060"/>
                <w:sz w:val="18"/>
                <w:szCs w:val="18"/>
              </w:rPr>
              <w:t>AES_128 Encrypted</w:t>
            </w:r>
          </w:p>
        </w:tc>
        <w:tc>
          <w:tcPr>
            <w:tcW w:w="1035" w:type="pct"/>
            <w:tcBorders>
              <w:top w:val="single" w:sz="4" w:space="0" w:color="95B3D7" w:themeColor="accent1" w:themeTint="99"/>
              <w:left w:val="single" w:sz="8" w:space="0" w:color="95B3D7" w:themeColor="accent1" w:themeTint="99"/>
              <w:bottom w:val="single" w:sz="4" w:space="0" w:color="95B3D7" w:themeColor="accent1" w:themeTint="99"/>
              <w:right w:val="single" w:sz="8" w:space="0" w:color="95B3D7" w:themeColor="accent1" w:themeTint="99"/>
            </w:tcBorders>
            <w:shd w:val="clear" w:color="auto" w:fill="auto"/>
            <w:vAlign w:val="center"/>
          </w:tcPr>
          <w:p w:rsidR="00C44675" w:rsidRPr="00016158" w:rsidRDefault="00C44675" w:rsidP="00F914A4">
            <w:pPr>
              <w:spacing w:before="60" w:after="60"/>
              <w:ind w:left="161"/>
              <w:cnfStyle w:val="000000100000" w:firstRow="0" w:lastRow="0" w:firstColumn="0" w:lastColumn="0" w:oddVBand="0" w:evenVBand="0" w:oddHBand="1" w:evenHBand="0" w:firstRowFirstColumn="0" w:firstRowLastColumn="0" w:lastRowFirstColumn="0" w:lastRowLastColumn="0"/>
              <w:rPr>
                <w:rFonts w:cs="Segoe UI Light"/>
                <w:bCs/>
                <w:color w:val="002060"/>
                <w:sz w:val="18"/>
                <w:szCs w:val="18"/>
              </w:rPr>
            </w:pPr>
            <w:r w:rsidRPr="00016158">
              <w:rPr>
                <w:rFonts w:cs="Segoe UI Light"/>
                <w:color w:val="002060"/>
                <w:sz w:val="18"/>
                <w:szCs w:val="18"/>
              </w:rPr>
              <w:t>2013-12-26 04:26:56</w:t>
            </w:r>
          </w:p>
        </w:tc>
        <w:tc>
          <w:tcPr>
            <w:tcW w:w="1034" w:type="pct"/>
            <w:tcBorders>
              <w:top w:val="single" w:sz="4" w:space="0" w:color="95B3D7" w:themeColor="accent1" w:themeTint="99"/>
              <w:left w:val="single" w:sz="8" w:space="0" w:color="95B3D7" w:themeColor="accent1" w:themeTint="99"/>
              <w:bottom w:val="single" w:sz="4" w:space="0" w:color="95B3D7" w:themeColor="accent1" w:themeTint="99"/>
              <w:right w:val="single" w:sz="8" w:space="0" w:color="95B3D7" w:themeColor="accent1" w:themeTint="99"/>
            </w:tcBorders>
            <w:shd w:val="clear" w:color="auto" w:fill="auto"/>
            <w:vAlign w:val="center"/>
          </w:tcPr>
          <w:p w:rsidR="00C44675" w:rsidRPr="00016158" w:rsidRDefault="00C44675" w:rsidP="00F914A4">
            <w:pPr>
              <w:spacing w:before="60" w:after="60"/>
              <w:ind w:left="161"/>
              <w:cnfStyle w:val="000000100000" w:firstRow="0" w:lastRow="0" w:firstColumn="0" w:lastColumn="0" w:oddVBand="0" w:evenVBand="0" w:oddHBand="1" w:evenHBand="0" w:firstRowFirstColumn="0" w:firstRowLastColumn="0" w:lastRowFirstColumn="0" w:lastRowLastColumn="0"/>
              <w:rPr>
                <w:rFonts w:cs="Segoe UI Light"/>
                <w:bCs/>
                <w:color w:val="002060"/>
                <w:sz w:val="18"/>
                <w:szCs w:val="18"/>
              </w:rPr>
            </w:pPr>
            <w:r w:rsidRPr="00016158">
              <w:rPr>
                <w:rFonts w:cs="Segoe UI Light"/>
                <w:color w:val="002060"/>
                <w:sz w:val="18"/>
                <w:szCs w:val="18"/>
              </w:rPr>
              <w:t>2013-12-26 08:09:13</w:t>
            </w:r>
          </w:p>
        </w:tc>
        <w:tc>
          <w:tcPr>
            <w:tcW w:w="940" w:type="pct"/>
            <w:tcBorders>
              <w:top w:val="single" w:sz="4" w:space="0" w:color="95B3D7" w:themeColor="accent1" w:themeTint="99"/>
              <w:left w:val="single" w:sz="8" w:space="0" w:color="95B3D7" w:themeColor="accent1" w:themeTint="99"/>
              <w:bottom w:val="single" w:sz="4" w:space="0" w:color="95B3D7" w:themeColor="accent1" w:themeTint="99"/>
              <w:right w:val="single" w:sz="8" w:space="0" w:color="95B3D7" w:themeColor="accent1" w:themeTint="99"/>
            </w:tcBorders>
            <w:shd w:val="clear" w:color="auto" w:fill="auto"/>
            <w:vAlign w:val="center"/>
          </w:tcPr>
          <w:p w:rsidR="00C44675" w:rsidRPr="00016158" w:rsidRDefault="00C44675" w:rsidP="00F914A4">
            <w:pPr>
              <w:spacing w:before="60" w:after="60"/>
              <w:ind w:left="161"/>
              <w:cnfStyle w:val="000000100000" w:firstRow="0" w:lastRow="0" w:firstColumn="0" w:lastColumn="0" w:oddVBand="0" w:evenVBand="0" w:oddHBand="1" w:evenHBand="0" w:firstRowFirstColumn="0" w:firstRowLastColumn="0" w:lastRowFirstColumn="0" w:lastRowLastColumn="0"/>
              <w:rPr>
                <w:rFonts w:cs="Segoe UI Light"/>
                <w:bCs/>
                <w:color w:val="002060"/>
                <w:sz w:val="18"/>
                <w:szCs w:val="18"/>
              </w:rPr>
            </w:pPr>
            <w:r w:rsidRPr="00016158">
              <w:rPr>
                <w:rFonts w:cs="Segoe UI Light"/>
                <w:color w:val="002060"/>
                <w:sz w:val="18"/>
                <w:szCs w:val="18"/>
              </w:rPr>
              <w:t>03:42:17</w:t>
            </w:r>
          </w:p>
        </w:tc>
        <w:tc>
          <w:tcPr>
            <w:tcW w:w="761" w:type="pct"/>
            <w:tcBorders>
              <w:top w:val="single" w:sz="4" w:space="0" w:color="95B3D7" w:themeColor="accent1" w:themeTint="99"/>
              <w:left w:val="single" w:sz="8" w:space="0" w:color="95B3D7" w:themeColor="accent1" w:themeTint="99"/>
              <w:bottom w:val="single" w:sz="4" w:space="0" w:color="95B3D7" w:themeColor="accent1" w:themeTint="99"/>
              <w:right w:val="single" w:sz="8" w:space="0" w:color="95B3D7" w:themeColor="accent1" w:themeTint="99"/>
            </w:tcBorders>
            <w:shd w:val="clear" w:color="auto" w:fill="auto"/>
            <w:vAlign w:val="center"/>
          </w:tcPr>
          <w:p w:rsidR="00C44675" w:rsidRPr="00016158" w:rsidRDefault="00C44675" w:rsidP="00F914A4">
            <w:pPr>
              <w:spacing w:before="60" w:after="60"/>
              <w:ind w:left="159"/>
              <w:cnfStyle w:val="000000100000" w:firstRow="0" w:lastRow="0" w:firstColumn="0" w:lastColumn="0" w:oddVBand="0" w:evenVBand="0" w:oddHBand="1" w:evenHBand="0" w:firstRowFirstColumn="0" w:firstRowLastColumn="0" w:lastRowFirstColumn="0" w:lastRowLastColumn="0"/>
              <w:rPr>
                <w:rFonts w:cs="Segoe UI Light"/>
                <w:color w:val="002060"/>
                <w:sz w:val="18"/>
                <w:szCs w:val="18"/>
              </w:rPr>
            </w:pPr>
            <w:r w:rsidRPr="00016158">
              <w:rPr>
                <w:rFonts w:cs="Segoe UI Light"/>
                <w:color w:val="002060"/>
                <w:sz w:val="18"/>
                <w:szCs w:val="18"/>
              </w:rPr>
              <w:t>1,646,812 MB</w:t>
            </w:r>
          </w:p>
        </w:tc>
      </w:tr>
      <w:tr w:rsidR="00DA52B1" w:rsidRPr="009B5BE0" w:rsidTr="00F93159">
        <w:trPr>
          <w:trHeight w:val="71"/>
          <w:jc w:val="center"/>
        </w:trPr>
        <w:tc>
          <w:tcPr>
            <w:cnfStyle w:val="001000000000" w:firstRow="0" w:lastRow="0" w:firstColumn="1" w:lastColumn="0" w:oddVBand="0" w:evenVBand="0" w:oddHBand="0" w:evenHBand="0" w:firstRowFirstColumn="0" w:firstRowLastColumn="0" w:lastRowFirstColumn="0" w:lastRowLastColumn="0"/>
            <w:tcW w:w="1230" w:type="pct"/>
            <w:gridSpan w:val="2"/>
            <w:tcBorders>
              <w:top w:val="single" w:sz="4" w:space="0" w:color="95B3D7" w:themeColor="accent1" w:themeTint="99"/>
              <w:left w:val="single" w:sz="8" w:space="0" w:color="95B3D7" w:themeColor="accent1" w:themeTint="99"/>
              <w:bottom w:val="single" w:sz="4" w:space="0" w:color="95B3D7" w:themeColor="accent1" w:themeTint="99"/>
              <w:right w:val="single" w:sz="8" w:space="0" w:color="95B3D7" w:themeColor="accent1" w:themeTint="99"/>
            </w:tcBorders>
            <w:shd w:val="clear" w:color="auto" w:fill="F2F2F2" w:themeFill="background1" w:themeFillShade="F2"/>
            <w:vAlign w:val="center"/>
          </w:tcPr>
          <w:p w:rsidR="00C44675" w:rsidRPr="00DA52B1" w:rsidRDefault="00C44675" w:rsidP="00C44675">
            <w:pPr>
              <w:spacing w:before="60" w:after="60"/>
              <w:rPr>
                <w:rFonts w:cs="Segoe UI Light"/>
                <w:bCs w:val="0"/>
                <w:color w:val="002060"/>
                <w:sz w:val="18"/>
                <w:szCs w:val="18"/>
              </w:rPr>
            </w:pPr>
            <w:r w:rsidRPr="00DA52B1">
              <w:rPr>
                <w:rFonts w:cs="Segoe UI Light"/>
                <w:color w:val="002060"/>
                <w:sz w:val="18"/>
                <w:szCs w:val="18"/>
              </w:rPr>
              <w:t>AES_192 Encrypted</w:t>
            </w:r>
          </w:p>
        </w:tc>
        <w:tc>
          <w:tcPr>
            <w:tcW w:w="1035" w:type="pct"/>
            <w:tcBorders>
              <w:top w:val="single" w:sz="4" w:space="0" w:color="95B3D7" w:themeColor="accent1" w:themeTint="99"/>
              <w:left w:val="single" w:sz="8" w:space="0" w:color="95B3D7" w:themeColor="accent1" w:themeTint="99"/>
              <w:bottom w:val="single" w:sz="4" w:space="0" w:color="95B3D7" w:themeColor="accent1" w:themeTint="99"/>
              <w:right w:val="single" w:sz="8" w:space="0" w:color="95B3D7" w:themeColor="accent1" w:themeTint="99"/>
            </w:tcBorders>
            <w:shd w:val="clear" w:color="auto" w:fill="auto"/>
            <w:vAlign w:val="center"/>
          </w:tcPr>
          <w:p w:rsidR="00C44675" w:rsidRPr="00016158" w:rsidRDefault="007F58E0" w:rsidP="00F914A4">
            <w:pPr>
              <w:spacing w:before="60" w:after="60"/>
              <w:ind w:left="161"/>
              <w:cnfStyle w:val="000000000000" w:firstRow="0" w:lastRow="0" w:firstColumn="0" w:lastColumn="0" w:oddVBand="0" w:evenVBand="0" w:oddHBand="0" w:evenHBand="0" w:firstRowFirstColumn="0" w:firstRowLastColumn="0" w:lastRowFirstColumn="0" w:lastRowLastColumn="0"/>
              <w:rPr>
                <w:rFonts w:cs="Segoe UI Light"/>
                <w:bCs/>
                <w:color w:val="002060"/>
                <w:sz w:val="18"/>
                <w:szCs w:val="18"/>
              </w:rPr>
            </w:pPr>
            <w:r>
              <w:rPr>
                <w:rFonts w:cs="Segoe UI Light"/>
                <w:bCs/>
                <w:color w:val="002060"/>
                <w:sz w:val="18"/>
                <w:szCs w:val="18"/>
              </w:rPr>
              <w:t>2013-12-26 08:31:00</w:t>
            </w:r>
          </w:p>
        </w:tc>
        <w:tc>
          <w:tcPr>
            <w:tcW w:w="1034" w:type="pct"/>
            <w:tcBorders>
              <w:top w:val="single" w:sz="4" w:space="0" w:color="95B3D7" w:themeColor="accent1" w:themeTint="99"/>
              <w:left w:val="single" w:sz="8" w:space="0" w:color="95B3D7" w:themeColor="accent1" w:themeTint="99"/>
              <w:bottom w:val="single" w:sz="4" w:space="0" w:color="95B3D7" w:themeColor="accent1" w:themeTint="99"/>
              <w:right w:val="single" w:sz="8" w:space="0" w:color="95B3D7" w:themeColor="accent1" w:themeTint="99"/>
            </w:tcBorders>
            <w:shd w:val="clear" w:color="auto" w:fill="auto"/>
            <w:vAlign w:val="center"/>
          </w:tcPr>
          <w:p w:rsidR="00C44675" w:rsidRPr="00016158" w:rsidRDefault="007F58E0" w:rsidP="00F914A4">
            <w:pPr>
              <w:spacing w:before="60" w:after="60"/>
              <w:ind w:left="161"/>
              <w:cnfStyle w:val="000000000000" w:firstRow="0" w:lastRow="0" w:firstColumn="0" w:lastColumn="0" w:oddVBand="0" w:evenVBand="0" w:oddHBand="0" w:evenHBand="0" w:firstRowFirstColumn="0" w:firstRowLastColumn="0" w:lastRowFirstColumn="0" w:lastRowLastColumn="0"/>
              <w:rPr>
                <w:rFonts w:cs="Segoe UI Light"/>
                <w:bCs/>
                <w:color w:val="002060"/>
                <w:sz w:val="18"/>
                <w:szCs w:val="18"/>
              </w:rPr>
            </w:pPr>
            <w:r>
              <w:rPr>
                <w:rFonts w:cs="Segoe UI Light"/>
                <w:bCs/>
                <w:color w:val="002060"/>
                <w:sz w:val="18"/>
                <w:szCs w:val="18"/>
              </w:rPr>
              <w:t>2013-12-26 12:13:48</w:t>
            </w:r>
          </w:p>
        </w:tc>
        <w:tc>
          <w:tcPr>
            <w:tcW w:w="940" w:type="pct"/>
            <w:tcBorders>
              <w:top w:val="single" w:sz="4" w:space="0" w:color="95B3D7" w:themeColor="accent1" w:themeTint="99"/>
              <w:left w:val="single" w:sz="8" w:space="0" w:color="95B3D7" w:themeColor="accent1" w:themeTint="99"/>
              <w:bottom w:val="single" w:sz="4" w:space="0" w:color="95B3D7" w:themeColor="accent1" w:themeTint="99"/>
              <w:right w:val="single" w:sz="8" w:space="0" w:color="95B3D7" w:themeColor="accent1" w:themeTint="99"/>
            </w:tcBorders>
            <w:shd w:val="clear" w:color="auto" w:fill="auto"/>
            <w:vAlign w:val="center"/>
          </w:tcPr>
          <w:p w:rsidR="00C44675" w:rsidRPr="00016158" w:rsidRDefault="007F58E0" w:rsidP="00F914A4">
            <w:pPr>
              <w:spacing w:before="60" w:after="60"/>
              <w:ind w:left="161"/>
              <w:cnfStyle w:val="000000000000" w:firstRow="0" w:lastRow="0" w:firstColumn="0" w:lastColumn="0" w:oddVBand="0" w:evenVBand="0" w:oddHBand="0" w:evenHBand="0" w:firstRowFirstColumn="0" w:firstRowLastColumn="0" w:lastRowFirstColumn="0" w:lastRowLastColumn="0"/>
              <w:rPr>
                <w:rFonts w:cs="Segoe UI Light"/>
                <w:bCs/>
                <w:color w:val="002060"/>
                <w:sz w:val="18"/>
                <w:szCs w:val="18"/>
              </w:rPr>
            </w:pPr>
            <w:r>
              <w:rPr>
                <w:rFonts w:cs="Segoe UI Light"/>
                <w:bCs/>
                <w:color w:val="002060"/>
                <w:sz w:val="18"/>
                <w:szCs w:val="18"/>
              </w:rPr>
              <w:t>03:42:48</w:t>
            </w:r>
          </w:p>
        </w:tc>
        <w:tc>
          <w:tcPr>
            <w:tcW w:w="761" w:type="pct"/>
            <w:tcBorders>
              <w:top w:val="single" w:sz="4" w:space="0" w:color="95B3D7" w:themeColor="accent1" w:themeTint="99"/>
              <w:left w:val="single" w:sz="8" w:space="0" w:color="95B3D7" w:themeColor="accent1" w:themeTint="99"/>
              <w:bottom w:val="single" w:sz="4" w:space="0" w:color="95B3D7" w:themeColor="accent1" w:themeTint="99"/>
              <w:right w:val="single" w:sz="8" w:space="0" w:color="95B3D7" w:themeColor="accent1" w:themeTint="99"/>
            </w:tcBorders>
            <w:shd w:val="clear" w:color="auto" w:fill="auto"/>
            <w:vAlign w:val="center"/>
          </w:tcPr>
          <w:p w:rsidR="00C44675" w:rsidRPr="00016158" w:rsidRDefault="007F58E0" w:rsidP="00F914A4">
            <w:pPr>
              <w:spacing w:before="60" w:after="60"/>
              <w:ind w:left="159"/>
              <w:cnfStyle w:val="000000000000" w:firstRow="0" w:lastRow="0" w:firstColumn="0" w:lastColumn="0" w:oddVBand="0" w:evenVBand="0" w:oddHBand="0" w:evenHBand="0" w:firstRowFirstColumn="0" w:firstRowLastColumn="0" w:lastRowFirstColumn="0" w:lastRowLastColumn="0"/>
              <w:rPr>
                <w:rFonts w:cs="Segoe UI Light"/>
                <w:color w:val="002060"/>
                <w:sz w:val="18"/>
                <w:szCs w:val="18"/>
              </w:rPr>
            </w:pPr>
            <w:r>
              <w:rPr>
                <w:rFonts w:cs="Segoe UI Light"/>
                <w:color w:val="002060"/>
                <w:sz w:val="18"/>
                <w:szCs w:val="18"/>
              </w:rPr>
              <w:t>1,646,815 MB</w:t>
            </w:r>
          </w:p>
        </w:tc>
      </w:tr>
      <w:tr w:rsidR="00DA52B1" w:rsidRPr="009B5BE0" w:rsidTr="00F93159">
        <w:trPr>
          <w:cnfStyle w:val="000000100000" w:firstRow="0" w:lastRow="0" w:firstColumn="0" w:lastColumn="0" w:oddVBand="0" w:evenVBand="0" w:oddHBand="1" w:evenHBand="0" w:firstRowFirstColumn="0" w:firstRowLastColumn="0" w:lastRowFirstColumn="0" w:lastRowLastColumn="0"/>
          <w:trHeight w:val="71"/>
          <w:jc w:val="center"/>
        </w:trPr>
        <w:tc>
          <w:tcPr>
            <w:cnfStyle w:val="001000000000" w:firstRow="0" w:lastRow="0" w:firstColumn="1" w:lastColumn="0" w:oddVBand="0" w:evenVBand="0" w:oddHBand="0" w:evenHBand="0" w:firstRowFirstColumn="0" w:firstRowLastColumn="0" w:lastRowFirstColumn="0" w:lastRowLastColumn="0"/>
            <w:tcW w:w="1230" w:type="pct"/>
            <w:gridSpan w:val="2"/>
            <w:tcBorders>
              <w:top w:val="single" w:sz="4" w:space="0" w:color="95B3D7" w:themeColor="accent1" w:themeTint="99"/>
              <w:left w:val="single" w:sz="8" w:space="0" w:color="95B3D7" w:themeColor="accent1" w:themeTint="99"/>
              <w:bottom w:val="single" w:sz="4" w:space="0" w:color="95B3D7" w:themeColor="accent1" w:themeTint="99"/>
              <w:right w:val="single" w:sz="8" w:space="0" w:color="95B3D7" w:themeColor="accent1" w:themeTint="99"/>
            </w:tcBorders>
            <w:shd w:val="clear" w:color="auto" w:fill="F2F2F2" w:themeFill="background1" w:themeFillShade="F2"/>
            <w:vAlign w:val="center"/>
          </w:tcPr>
          <w:p w:rsidR="00C44675" w:rsidRPr="00DA52B1" w:rsidRDefault="00C44675" w:rsidP="00C44675">
            <w:pPr>
              <w:spacing w:before="60" w:after="60"/>
              <w:rPr>
                <w:rFonts w:cs="Segoe UI Light"/>
                <w:bCs w:val="0"/>
                <w:color w:val="002060"/>
                <w:sz w:val="18"/>
                <w:szCs w:val="18"/>
              </w:rPr>
            </w:pPr>
            <w:r w:rsidRPr="00DA52B1">
              <w:rPr>
                <w:rFonts w:cs="Segoe UI Light"/>
                <w:color w:val="002060"/>
                <w:sz w:val="18"/>
                <w:szCs w:val="18"/>
              </w:rPr>
              <w:t>AES_256 Encrypted</w:t>
            </w:r>
          </w:p>
        </w:tc>
        <w:tc>
          <w:tcPr>
            <w:tcW w:w="1035" w:type="pct"/>
            <w:tcBorders>
              <w:top w:val="single" w:sz="4" w:space="0" w:color="95B3D7" w:themeColor="accent1" w:themeTint="99"/>
              <w:left w:val="single" w:sz="8" w:space="0" w:color="95B3D7" w:themeColor="accent1" w:themeTint="99"/>
              <w:bottom w:val="single" w:sz="4" w:space="0" w:color="95B3D7" w:themeColor="accent1" w:themeTint="99"/>
              <w:right w:val="single" w:sz="8" w:space="0" w:color="95B3D7" w:themeColor="accent1" w:themeTint="99"/>
            </w:tcBorders>
            <w:shd w:val="clear" w:color="auto" w:fill="auto"/>
            <w:vAlign w:val="center"/>
          </w:tcPr>
          <w:p w:rsidR="00C44675" w:rsidRPr="00016158" w:rsidRDefault="00016602" w:rsidP="00F914A4">
            <w:pPr>
              <w:spacing w:before="60" w:after="60"/>
              <w:ind w:left="161"/>
              <w:cnfStyle w:val="000000100000" w:firstRow="0" w:lastRow="0" w:firstColumn="0" w:lastColumn="0" w:oddVBand="0" w:evenVBand="0" w:oddHBand="1" w:evenHBand="0" w:firstRowFirstColumn="0" w:firstRowLastColumn="0" w:lastRowFirstColumn="0" w:lastRowLastColumn="0"/>
              <w:rPr>
                <w:rFonts w:cs="Segoe UI Light"/>
                <w:bCs/>
                <w:color w:val="002060"/>
                <w:sz w:val="18"/>
                <w:szCs w:val="18"/>
              </w:rPr>
            </w:pPr>
            <w:r>
              <w:rPr>
                <w:rFonts w:cs="Segoe UI Light"/>
                <w:bCs/>
                <w:color w:val="002060"/>
                <w:sz w:val="18"/>
                <w:szCs w:val="18"/>
              </w:rPr>
              <w:t>2013-12-26 21:23:13</w:t>
            </w:r>
          </w:p>
        </w:tc>
        <w:tc>
          <w:tcPr>
            <w:tcW w:w="1034" w:type="pct"/>
            <w:tcBorders>
              <w:top w:val="single" w:sz="4" w:space="0" w:color="95B3D7" w:themeColor="accent1" w:themeTint="99"/>
              <w:left w:val="single" w:sz="8" w:space="0" w:color="95B3D7" w:themeColor="accent1" w:themeTint="99"/>
              <w:bottom w:val="single" w:sz="4" w:space="0" w:color="95B3D7" w:themeColor="accent1" w:themeTint="99"/>
              <w:right w:val="single" w:sz="8" w:space="0" w:color="95B3D7" w:themeColor="accent1" w:themeTint="99"/>
            </w:tcBorders>
            <w:shd w:val="clear" w:color="auto" w:fill="auto"/>
            <w:vAlign w:val="center"/>
          </w:tcPr>
          <w:p w:rsidR="00C44675" w:rsidRPr="00016158" w:rsidRDefault="00016602" w:rsidP="00F914A4">
            <w:pPr>
              <w:spacing w:before="60" w:after="60"/>
              <w:ind w:left="161"/>
              <w:cnfStyle w:val="000000100000" w:firstRow="0" w:lastRow="0" w:firstColumn="0" w:lastColumn="0" w:oddVBand="0" w:evenVBand="0" w:oddHBand="1" w:evenHBand="0" w:firstRowFirstColumn="0" w:firstRowLastColumn="0" w:lastRowFirstColumn="0" w:lastRowLastColumn="0"/>
              <w:rPr>
                <w:rFonts w:cs="Segoe UI Light"/>
                <w:bCs/>
                <w:color w:val="002060"/>
                <w:sz w:val="18"/>
                <w:szCs w:val="18"/>
              </w:rPr>
            </w:pPr>
            <w:r>
              <w:rPr>
                <w:rFonts w:cs="Segoe UI Light"/>
                <w:bCs/>
                <w:color w:val="002060"/>
                <w:sz w:val="18"/>
                <w:szCs w:val="18"/>
              </w:rPr>
              <w:t>2013-12-27 01:03:49</w:t>
            </w:r>
          </w:p>
        </w:tc>
        <w:tc>
          <w:tcPr>
            <w:tcW w:w="940" w:type="pct"/>
            <w:tcBorders>
              <w:top w:val="single" w:sz="4" w:space="0" w:color="95B3D7" w:themeColor="accent1" w:themeTint="99"/>
              <w:left w:val="single" w:sz="8" w:space="0" w:color="95B3D7" w:themeColor="accent1" w:themeTint="99"/>
              <w:bottom w:val="single" w:sz="4" w:space="0" w:color="95B3D7" w:themeColor="accent1" w:themeTint="99"/>
              <w:right w:val="single" w:sz="8" w:space="0" w:color="95B3D7" w:themeColor="accent1" w:themeTint="99"/>
            </w:tcBorders>
            <w:shd w:val="clear" w:color="auto" w:fill="auto"/>
            <w:vAlign w:val="center"/>
          </w:tcPr>
          <w:p w:rsidR="00C44675" w:rsidRPr="00016158" w:rsidRDefault="002A70A1" w:rsidP="00F914A4">
            <w:pPr>
              <w:spacing w:before="60" w:after="60"/>
              <w:ind w:left="161"/>
              <w:cnfStyle w:val="000000100000" w:firstRow="0" w:lastRow="0" w:firstColumn="0" w:lastColumn="0" w:oddVBand="0" w:evenVBand="0" w:oddHBand="1" w:evenHBand="0" w:firstRowFirstColumn="0" w:firstRowLastColumn="0" w:lastRowFirstColumn="0" w:lastRowLastColumn="0"/>
              <w:rPr>
                <w:rFonts w:cs="Segoe UI Light"/>
                <w:bCs/>
                <w:color w:val="002060"/>
                <w:sz w:val="18"/>
                <w:szCs w:val="18"/>
              </w:rPr>
            </w:pPr>
            <w:r>
              <w:rPr>
                <w:rFonts w:cs="Segoe UI Light"/>
                <w:bCs/>
                <w:color w:val="002060"/>
                <w:sz w:val="18"/>
                <w:szCs w:val="18"/>
              </w:rPr>
              <w:t>0</w:t>
            </w:r>
            <w:r w:rsidR="00016602" w:rsidRPr="00016602">
              <w:rPr>
                <w:rFonts w:cs="Segoe UI Light"/>
                <w:bCs/>
                <w:color w:val="002060"/>
                <w:sz w:val="18"/>
                <w:szCs w:val="18"/>
              </w:rPr>
              <w:t>3:40:36</w:t>
            </w:r>
          </w:p>
        </w:tc>
        <w:tc>
          <w:tcPr>
            <w:tcW w:w="761" w:type="pct"/>
            <w:tcBorders>
              <w:top w:val="single" w:sz="4" w:space="0" w:color="95B3D7" w:themeColor="accent1" w:themeTint="99"/>
              <w:left w:val="single" w:sz="8" w:space="0" w:color="95B3D7" w:themeColor="accent1" w:themeTint="99"/>
              <w:bottom w:val="single" w:sz="4" w:space="0" w:color="95B3D7" w:themeColor="accent1" w:themeTint="99"/>
              <w:right w:val="single" w:sz="8" w:space="0" w:color="95B3D7" w:themeColor="accent1" w:themeTint="99"/>
            </w:tcBorders>
            <w:shd w:val="clear" w:color="auto" w:fill="auto"/>
            <w:vAlign w:val="center"/>
          </w:tcPr>
          <w:p w:rsidR="00C44675" w:rsidRPr="00016158" w:rsidRDefault="00016602" w:rsidP="00F914A4">
            <w:pPr>
              <w:spacing w:before="60" w:after="60"/>
              <w:ind w:left="159"/>
              <w:cnfStyle w:val="000000100000" w:firstRow="0" w:lastRow="0" w:firstColumn="0" w:lastColumn="0" w:oddVBand="0" w:evenVBand="0" w:oddHBand="1" w:evenHBand="0" w:firstRowFirstColumn="0" w:firstRowLastColumn="0" w:lastRowFirstColumn="0" w:lastRowLastColumn="0"/>
              <w:rPr>
                <w:rFonts w:cs="Segoe UI Light"/>
                <w:color w:val="002060"/>
                <w:sz w:val="18"/>
                <w:szCs w:val="18"/>
              </w:rPr>
            </w:pPr>
            <w:r>
              <w:rPr>
                <w:rFonts w:cs="Segoe UI Light"/>
                <w:color w:val="002060"/>
                <w:sz w:val="18"/>
                <w:szCs w:val="18"/>
              </w:rPr>
              <w:t>1,647,258 MB</w:t>
            </w:r>
          </w:p>
        </w:tc>
      </w:tr>
      <w:tr w:rsidR="00DA52B1" w:rsidRPr="009B5BE0" w:rsidTr="00F93159">
        <w:trPr>
          <w:trHeight w:val="71"/>
          <w:jc w:val="center"/>
        </w:trPr>
        <w:tc>
          <w:tcPr>
            <w:cnfStyle w:val="001000000000" w:firstRow="0" w:lastRow="0" w:firstColumn="1" w:lastColumn="0" w:oddVBand="0" w:evenVBand="0" w:oddHBand="0" w:evenHBand="0" w:firstRowFirstColumn="0" w:firstRowLastColumn="0" w:lastRowFirstColumn="0" w:lastRowLastColumn="0"/>
            <w:tcW w:w="1230" w:type="pct"/>
            <w:gridSpan w:val="2"/>
            <w:tcBorders>
              <w:top w:val="single" w:sz="4" w:space="0" w:color="95B3D7" w:themeColor="accent1" w:themeTint="99"/>
              <w:left w:val="single" w:sz="8" w:space="0" w:color="95B3D7" w:themeColor="accent1" w:themeTint="99"/>
              <w:bottom w:val="single" w:sz="4" w:space="0" w:color="95B3D7" w:themeColor="accent1" w:themeTint="99"/>
              <w:right w:val="single" w:sz="8" w:space="0" w:color="95B3D7" w:themeColor="accent1" w:themeTint="99"/>
            </w:tcBorders>
            <w:shd w:val="clear" w:color="auto" w:fill="F2F2F2" w:themeFill="background1" w:themeFillShade="F2"/>
            <w:vAlign w:val="center"/>
          </w:tcPr>
          <w:p w:rsidR="00C44675" w:rsidRPr="00DA52B1" w:rsidRDefault="00C44675" w:rsidP="00C44675">
            <w:pPr>
              <w:spacing w:before="60" w:after="60"/>
              <w:rPr>
                <w:rFonts w:cs="Segoe UI Light"/>
                <w:color w:val="002060"/>
                <w:sz w:val="18"/>
                <w:szCs w:val="18"/>
              </w:rPr>
            </w:pPr>
            <w:r w:rsidRPr="00DA52B1">
              <w:rPr>
                <w:rFonts w:cs="Segoe UI Light"/>
                <w:color w:val="002060"/>
                <w:sz w:val="18"/>
                <w:szCs w:val="18"/>
              </w:rPr>
              <w:t>TRIPLE_DES_3KEY Encrypted</w:t>
            </w:r>
          </w:p>
        </w:tc>
        <w:tc>
          <w:tcPr>
            <w:tcW w:w="1035" w:type="pct"/>
            <w:tcBorders>
              <w:top w:val="single" w:sz="4" w:space="0" w:color="95B3D7" w:themeColor="accent1" w:themeTint="99"/>
              <w:left w:val="single" w:sz="8" w:space="0" w:color="95B3D7" w:themeColor="accent1" w:themeTint="99"/>
              <w:bottom w:val="single" w:sz="4" w:space="0" w:color="95B3D7" w:themeColor="accent1" w:themeTint="99"/>
              <w:right w:val="single" w:sz="8" w:space="0" w:color="95B3D7" w:themeColor="accent1" w:themeTint="99"/>
            </w:tcBorders>
            <w:shd w:val="clear" w:color="auto" w:fill="auto"/>
            <w:vAlign w:val="center"/>
          </w:tcPr>
          <w:p w:rsidR="00C44675" w:rsidRPr="00016158" w:rsidRDefault="002A70A1" w:rsidP="00F914A4">
            <w:pPr>
              <w:spacing w:before="60" w:after="60"/>
              <w:ind w:left="161"/>
              <w:cnfStyle w:val="000000000000" w:firstRow="0" w:lastRow="0" w:firstColumn="0" w:lastColumn="0" w:oddVBand="0" w:evenVBand="0" w:oddHBand="0" w:evenHBand="0" w:firstRowFirstColumn="0" w:firstRowLastColumn="0" w:lastRowFirstColumn="0" w:lastRowLastColumn="0"/>
              <w:rPr>
                <w:rFonts w:cs="Segoe UI Light"/>
                <w:bCs/>
                <w:color w:val="002060"/>
                <w:sz w:val="18"/>
                <w:szCs w:val="18"/>
              </w:rPr>
            </w:pPr>
            <w:r>
              <w:rPr>
                <w:rFonts w:cs="Segoe UI Light"/>
                <w:bCs/>
                <w:color w:val="002060"/>
                <w:sz w:val="18"/>
                <w:szCs w:val="18"/>
              </w:rPr>
              <w:t>2013-12-27 01:19:47</w:t>
            </w:r>
          </w:p>
        </w:tc>
        <w:tc>
          <w:tcPr>
            <w:tcW w:w="1034" w:type="pct"/>
            <w:tcBorders>
              <w:top w:val="single" w:sz="4" w:space="0" w:color="95B3D7" w:themeColor="accent1" w:themeTint="99"/>
              <w:left w:val="single" w:sz="8" w:space="0" w:color="95B3D7" w:themeColor="accent1" w:themeTint="99"/>
              <w:bottom w:val="single" w:sz="4" w:space="0" w:color="95B3D7" w:themeColor="accent1" w:themeTint="99"/>
              <w:right w:val="single" w:sz="8" w:space="0" w:color="95B3D7" w:themeColor="accent1" w:themeTint="99"/>
            </w:tcBorders>
            <w:shd w:val="clear" w:color="auto" w:fill="auto"/>
            <w:vAlign w:val="center"/>
          </w:tcPr>
          <w:p w:rsidR="00C44675" w:rsidRPr="00016158" w:rsidRDefault="002A70A1" w:rsidP="00F914A4">
            <w:pPr>
              <w:spacing w:before="60" w:after="60"/>
              <w:ind w:left="161"/>
              <w:cnfStyle w:val="000000000000" w:firstRow="0" w:lastRow="0" w:firstColumn="0" w:lastColumn="0" w:oddVBand="0" w:evenVBand="0" w:oddHBand="0" w:evenHBand="0" w:firstRowFirstColumn="0" w:firstRowLastColumn="0" w:lastRowFirstColumn="0" w:lastRowLastColumn="0"/>
              <w:rPr>
                <w:rFonts w:cs="Segoe UI Light"/>
                <w:bCs/>
                <w:color w:val="002060"/>
                <w:sz w:val="18"/>
                <w:szCs w:val="18"/>
              </w:rPr>
            </w:pPr>
            <w:r>
              <w:rPr>
                <w:rFonts w:cs="Segoe UI Light"/>
                <w:bCs/>
                <w:color w:val="002060"/>
                <w:sz w:val="18"/>
                <w:szCs w:val="18"/>
              </w:rPr>
              <w:t>2013-12-27 05:06:01</w:t>
            </w:r>
          </w:p>
        </w:tc>
        <w:tc>
          <w:tcPr>
            <w:tcW w:w="940" w:type="pct"/>
            <w:tcBorders>
              <w:top w:val="single" w:sz="4" w:space="0" w:color="95B3D7" w:themeColor="accent1" w:themeTint="99"/>
              <w:left w:val="single" w:sz="8" w:space="0" w:color="95B3D7" w:themeColor="accent1" w:themeTint="99"/>
              <w:bottom w:val="single" w:sz="4" w:space="0" w:color="95B3D7" w:themeColor="accent1" w:themeTint="99"/>
              <w:right w:val="single" w:sz="8" w:space="0" w:color="95B3D7" w:themeColor="accent1" w:themeTint="99"/>
            </w:tcBorders>
            <w:shd w:val="clear" w:color="auto" w:fill="auto"/>
            <w:vAlign w:val="center"/>
          </w:tcPr>
          <w:p w:rsidR="00C44675" w:rsidRPr="00016158" w:rsidRDefault="002A70A1" w:rsidP="00F914A4">
            <w:pPr>
              <w:spacing w:before="60" w:after="60"/>
              <w:ind w:left="161"/>
              <w:cnfStyle w:val="000000000000" w:firstRow="0" w:lastRow="0" w:firstColumn="0" w:lastColumn="0" w:oddVBand="0" w:evenVBand="0" w:oddHBand="0" w:evenHBand="0" w:firstRowFirstColumn="0" w:firstRowLastColumn="0" w:lastRowFirstColumn="0" w:lastRowLastColumn="0"/>
              <w:rPr>
                <w:rFonts w:cs="Segoe UI Light"/>
                <w:bCs/>
                <w:color w:val="002060"/>
                <w:sz w:val="18"/>
                <w:szCs w:val="18"/>
              </w:rPr>
            </w:pPr>
            <w:r>
              <w:rPr>
                <w:rFonts w:cs="Segoe UI Light"/>
                <w:bCs/>
                <w:color w:val="002060"/>
                <w:sz w:val="18"/>
                <w:szCs w:val="18"/>
              </w:rPr>
              <w:t>03:46:13</w:t>
            </w:r>
          </w:p>
        </w:tc>
        <w:tc>
          <w:tcPr>
            <w:tcW w:w="761" w:type="pct"/>
            <w:tcBorders>
              <w:top w:val="single" w:sz="4" w:space="0" w:color="95B3D7" w:themeColor="accent1" w:themeTint="99"/>
              <w:left w:val="single" w:sz="8" w:space="0" w:color="95B3D7" w:themeColor="accent1" w:themeTint="99"/>
              <w:bottom w:val="single" w:sz="4" w:space="0" w:color="95B3D7" w:themeColor="accent1" w:themeTint="99"/>
              <w:right w:val="single" w:sz="8" w:space="0" w:color="95B3D7" w:themeColor="accent1" w:themeTint="99"/>
            </w:tcBorders>
            <w:shd w:val="clear" w:color="auto" w:fill="auto"/>
            <w:vAlign w:val="center"/>
          </w:tcPr>
          <w:p w:rsidR="00C44675" w:rsidRPr="00016158" w:rsidRDefault="002A70A1" w:rsidP="00F914A4">
            <w:pPr>
              <w:spacing w:before="60" w:after="60"/>
              <w:ind w:left="159"/>
              <w:cnfStyle w:val="000000000000" w:firstRow="0" w:lastRow="0" w:firstColumn="0" w:lastColumn="0" w:oddVBand="0" w:evenVBand="0" w:oddHBand="0" w:evenHBand="0" w:firstRowFirstColumn="0" w:firstRowLastColumn="0" w:lastRowFirstColumn="0" w:lastRowLastColumn="0"/>
              <w:rPr>
                <w:rFonts w:cs="Segoe UI Light"/>
                <w:color w:val="002060"/>
                <w:sz w:val="18"/>
                <w:szCs w:val="18"/>
              </w:rPr>
            </w:pPr>
            <w:r>
              <w:rPr>
                <w:rFonts w:cs="Segoe UI Light"/>
                <w:color w:val="002060"/>
                <w:sz w:val="18"/>
                <w:szCs w:val="18"/>
              </w:rPr>
              <w:t>1,647,279 MB</w:t>
            </w:r>
          </w:p>
        </w:tc>
      </w:tr>
      <w:tr w:rsidR="006C42EC" w:rsidRPr="009B5BE0" w:rsidTr="006C42E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auto"/>
          </w:tcPr>
          <w:p w:rsidR="00BE660E" w:rsidRPr="00937BA5" w:rsidRDefault="007761DE" w:rsidP="001E06B9">
            <w:pPr>
              <w:spacing w:before="120" w:after="120"/>
              <w:jc w:val="center"/>
              <w:rPr>
                <w:rFonts w:cs="Segoe UI Light"/>
                <w:b w:val="0"/>
                <w:color w:val="002060"/>
                <w:sz w:val="16"/>
                <w:szCs w:val="16"/>
              </w:rPr>
            </w:pPr>
            <w:r>
              <w:rPr>
                <w:rFonts w:cs="Segoe UI Light"/>
                <w:noProof/>
                <w:color w:val="002060"/>
                <w:sz w:val="16"/>
                <w:szCs w:val="16"/>
              </w:rPr>
              <w:drawing>
                <wp:inline distT="0" distB="0" distL="0" distR="0" wp14:anchorId="7083F1FD" wp14:editId="10E7770A">
                  <wp:extent cx="5852160" cy="2289151"/>
                  <wp:effectExtent l="38100" t="38100" r="91440" b="7366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52160" cy="2289151"/>
                          </a:xfrm>
                          <a:prstGeom prst="rect">
                            <a:avLst/>
                          </a:prstGeom>
                          <a:noFill/>
                          <a:effectLst>
                            <a:outerShdw blurRad="50800" dist="38100" dir="2700000" algn="tl" rotWithShape="0">
                              <a:schemeClr val="accent2">
                                <a:lumMod val="20000"/>
                                <a:lumOff val="80000"/>
                                <a:alpha val="40000"/>
                              </a:schemeClr>
                            </a:outerShdw>
                          </a:effectLst>
                        </pic:spPr>
                      </pic:pic>
                    </a:graphicData>
                  </a:graphic>
                </wp:inline>
              </w:drawing>
            </w:r>
          </w:p>
        </w:tc>
      </w:tr>
      <w:tr w:rsidR="00FA21A6" w:rsidRPr="009B5BE0" w:rsidTr="006E406D">
        <w:trPr>
          <w:jc w:val="center"/>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auto"/>
          </w:tcPr>
          <w:p w:rsidR="00FA21A6" w:rsidRPr="006F212D" w:rsidRDefault="00FA21A6" w:rsidP="00243A74">
            <w:pPr>
              <w:spacing w:before="60" w:after="60"/>
              <w:jc w:val="both"/>
              <w:rPr>
                <w:rFonts w:cs="Segoe UI Light"/>
                <w:color w:val="auto"/>
                <w:sz w:val="20"/>
                <w:szCs w:val="20"/>
              </w:rPr>
            </w:pPr>
            <w:r w:rsidRPr="006F212D">
              <w:rPr>
                <w:rFonts w:cs="Segoe UI Light"/>
                <w:color w:val="auto"/>
                <w:sz w:val="20"/>
                <w:szCs w:val="20"/>
              </w:rPr>
              <w:t>Observation</w:t>
            </w:r>
            <w:r w:rsidRPr="006F212D">
              <w:rPr>
                <w:rFonts w:cs="Segoe UI Light"/>
                <w:b w:val="0"/>
                <w:color w:val="auto"/>
                <w:sz w:val="20"/>
                <w:szCs w:val="20"/>
              </w:rPr>
              <w:t>:</w:t>
            </w:r>
            <w:r w:rsidR="001E06B9" w:rsidRPr="006F212D">
              <w:rPr>
                <w:rFonts w:cs="Segoe UI Light"/>
                <w:b w:val="0"/>
                <w:color w:val="auto"/>
                <w:sz w:val="20"/>
                <w:szCs w:val="20"/>
              </w:rPr>
              <w:t xml:space="preserve"> From the gathered data for backup file size and backup time taken with various encryption algorithms, there is a slight increase in the time taken for backup and slightest increase in the backup file size. For this size of the database (nearly 9TB)</w:t>
            </w:r>
            <w:r w:rsidR="00243A74" w:rsidRPr="006F212D">
              <w:rPr>
                <w:rFonts w:cs="Segoe UI Light"/>
                <w:b w:val="0"/>
                <w:color w:val="auto"/>
                <w:sz w:val="20"/>
                <w:szCs w:val="20"/>
              </w:rPr>
              <w:t>, an</w:t>
            </w:r>
            <w:r w:rsidR="001E06B9" w:rsidRPr="006F212D">
              <w:rPr>
                <w:rFonts w:cs="Segoe UI Light"/>
                <w:b w:val="0"/>
                <w:color w:val="auto"/>
                <w:sz w:val="20"/>
                <w:szCs w:val="20"/>
              </w:rPr>
              <w:t xml:space="preserve"> increase of 2GB in backup file size and 6 minutes of increase in backup time is acceptable. </w:t>
            </w:r>
          </w:p>
        </w:tc>
      </w:tr>
    </w:tbl>
    <w:p w:rsidR="00A22032" w:rsidRDefault="00A22032">
      <w:pPr>
        <w:rPr>
          <w:rFonts w:cs="Segoe UI"/>
        </w:rPr>
      </w:pPr>
      <w:r>
        <w:rPr>
          <w:rFonts w:cs="Segoe UI"/>
        </w:rPr>
        <w:br w:type="page"/>
      </w:r>
    </w:p>
    <w:tbl>
      <w:tblPr>
        <w:tblStyle w:val="LightShading-Accent3"/>
        <w:tblW w:w="5000" w:type="pct"/>
        <w:jc w:val="center"/>
        <w:tblLook w:val="04A0" w:firstRow="1" w:lastRow="0" w:firstColumn="1" w:lastColumn="0" w:noHBand="0" w:noVBand="1"/>
      </w:tblPr>
      <w:tblGrid>
        <w:gridCol w:w="2354"/>
        <w:gridCol w:w="7222"/>
      </w:tblGrid>
      <w:tr w:rsidR="008A584B" w:rsidRPr="009B5BE0" w:rsidTr="007B771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29" w:type="pct"/>
            <w:tcBorders>
              <w:top w:val="single" w:sz="8" w:space="0" w:color="95B3D7" w:themeColor="accent1" w:themeTint="99"/>
              <w:bottom w:val="single" w:sz="8" w:space="0" w:color="95B3D7" w:themeColor="accent1" w:themeTint="99"/>
              <w:right w:val="single" w:sz="8" w:space="0" w:color="95B3D7" w:themeColor="accent1" w:themeTint="99"/>
            </w:tcBorders>
            <w:shd w:val="clear" w:color="auto" w:fill="B8CCE4" w:themeFill="accent1" w:themeFillTint="66"/>
          </w:tcPr>
          <w:p w:rsidR="009B5BE0" w:rsidRPr="00CA2CA4" w:rsidRDefault="009B5BE0" w:rsidP="00CC5EFC">
            <w:pPr>
              <w:spacing w:before="60" w:after="60"/>
              <w:jc w:val="both"/>
              <w:rPr>
                <w:rFonts w:ascii="Segoe UI Light" w:hAnsi="Segoe UI Light" w:cs="Segoe UI Light"/>
                <w:color w:val="auto"/>
                <w:sz w:val="20"/>
                <w:szCs w:val="20"/>
              </w:rPr>
            </w:pPr>
            <w:r w:rsidRPr="00CA2CA4">
              <w:rPr>
                <w:rFonts w:ascii="Segoe UI Light" w:hAnsi="Segoe UI Light" w:cs="Segoe UI Light"/>
                <w:color w:val="auto"/>
                <w:sz w:val="20"/>
                <w:szCs w:val="20"/>
              </w:rPr>
              <w:lastRenderedPageBreak/>
              <w:t>Performance Counter</w:t>
            </w:r>
          </w:p>
        </w:tc>
        <w:tc>
          <w:tcPr>
            <w:tcW w:w="3771" w:type="pct"/>
            <w:tcBorders>
              <w:top w:val="single" w:sz="8" w:space="0" w:color="95B3D7" w:themeColor="accent1" w:themeTint="99"/>
              <w:left w:val="single" w:sz="8" w:space="0" w:color="95B3D7" w:themeColor="accent1" w:themeTint="99"/>
              <w:bottom w:val="single" w:sz="8" w:space="0" w:color="95B3D7" w:themeColor="accent1" w:themeTint="99"/>
            </w:tcBorders>
            <w:shd w:val="clear" w:color="auto" w:fill="B8CCE4" w:themeFill="accent1" w:themeFillTint="66"/>
          </w:tcPr>
          <w:p w:rsidR="008C1FA0" w:rsidRPr="00CA2CA4" w:rsidRDefault="009B5BE0" w:rsidP="00CC5EFC">
            <w:pPr>
              <w:spacing w:before="60" w:after="60"/>
              <w:jc w:val="both"/>
              <w:cnfStyle w:val="100000000000" w:firstRow="1" w:lastRow="0" w:firstColumn="0" w:lastColumn="0" w:oddVBand="0" w:evenVBand="0" w:oddHBand="0" w:evenHBand="0" w:firstRowFirstColumn="0" w:firstRowLastColumn="0" w:lastRowFirstColumn="0" w:lastRowLastColumn="0"/>
              <w:rPr>
                <w:rFonts w:ascii="Segoe UI" w:hAnsi="Segoe UI" w:cs="Segoe UI"/>
                <w:b w:val="0"/>
                <w:color w:val="auto"/>
                <w:sz w:val="20"/>
                <w:szCs w:val="20"/>
              </w:rPr>
            </w:pPr>
            <w:r w:rsidRPr="00CA2CA4">
              <w:rPr>
                <w:rFonts w:ascii="Segoe UI" w:hAnsi="Segoe UI" w:cs="Segoe UI"/>
                <w:b w:val="0"/>
                <w:color w:val="auto"/>
                <w:sz w:val="20"/>
                <w:szCs w:val="20"/>
              </w:rPr>
              <w:t>\memory\available bytes</w:t>
            </w:r>
          </w:p>
        </w:tc>
      </w:tr>
      <w:tr w:rsidR="00CA2CA4" w:rsidRPr="009B5BE0" w:rsidTr="007B7711">
        <w:trPr>
          <w:cnfStyle w:val="000000100000" w:firstRow="0" w:lastRow="0" w:firstColumn="0" w:lastColumn="0" w:oddVBand="0" w:evenVBand="0" w:oddHBand="1" w:evenHBand="0" w:firstRowFirstColumn="0" w:firstRowLastColumn="0" w:lastRowFirstColumn="0" w:lastRowLastColumn="0"/>
          <w:trHeight w:val="88"/>
          <w:jc w:val="center"/>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8" w:space="0" w:color="95B3D7" w:themeColor="accent1" w:themeTint="99"/>
              <w:bottom w:val="single" w:sz="8" w:space="0" w:color="95B3D7" w:themeColor="accent1" w:themeTint="99"/>
            </w:tcBorders>
            <w:shd w:val="clear" w:color="auto" w:fill="auto"/>
          </w:tcPr>
          <w:p w:rsidR="00CA2CA4" w:rsidRPr="006E22CA" w:rsidRDefault="007B1C75" w:rsidP="000F50F2">
            <w:pPr>
              <w:spacing w:before="60" w:after="60"/>
              <w:jc w:val="both"/>
              <w:rPr>
                <w:rFonts w:cs="Segoe UI Light"/>
                <w:b w:val="0"/>
                <w:color w:val="auto"/>
                <w:sz w:val="20"/>
                <w:szCs w:val="20"/>
              </w:rPr>
            </w:pPr>
            <w:r w:rsidRPr="006E22CA">
              <w:rPr>
                <w:rFonts w:cs="Segoe UI Light"/>
                <w:b w:val="0"/>
                <w:color w:val="auto"/>
                <w:sz w:val="20"/>
                <w:szCs w:val="20"/>
              </w:rPr>
              <w:t>Available Mbytes stands for free unallocated RAM and displays the amount of physical memory, in MB, available to processes running on the computer.</w:t>
            </w:r>
          </w:p>
        </w:tc>
      </w:tr>
      <w:tr w:rsidR="008A584B" w:rsidRPr="009B5BE0" w:rsidTr="007B7711">
        <w:trPr>
          <w:jc w:val="center"/>
        </w:trPr>
        <w:tc>
          <w:tcPr>
            <w:cnfStyle w:val="001000000000" w:firstRow="0" w:lastRow="0" w:firstColumn="1" w:lastColumn="0" w:oddVBand="0" w:evenVBand="0" w:oddHBand="0" w:evenHBand="0" w:firstRowFirstColumn="0" w:firstRowLastColumn="0" w:lastRowFirstColumn="0" w:lastRowLastColumn="0"/>
            <w:tcW w:w="1229" w:type="pct"/>
            <w:tcBorders>
              <w:top w:val="single" w:sz="8" w:space="0" w:color="95B3D7" w:themeColor="accent1" w:themeTint="99"/>
              <w:bottom w:val="single" w:sz="8" w:space="0" w:color="95B3D7" w:themeColor="accent1" w:themeTint="99"/>
              <w:right w:val="single" w:sz="8" w:space="0" w:color="95B3D7" w:themeColor="accent1" w:themeTint="99"/>
            </w:tcBorders>
            <w:shd w:val="clear" w:color="auto" w:fill="auto"/>
          </w:tcPr>
          <w:p w:rsidR="009B5BE0" w:rsidRPr="00286EEF" w:rsidRDefault="00CA2CA4" w:rsidP="00E76306">
            <w:pPr>
              <w:spacing w:before="60" w:after="60"/>
              <w:ind w:left="180"/>
              <w:rPr>
                <w:rFonts w:cs="Segoe UI Light"/>
                <w:color w:val="auto"/>
                <w:sz w:val="16"/>
                <w:szCs w:val="16"/>
              </w:rPr>
            </w:pPr>
            <w:r w:rsidRPr="00286EEF">
              <w:rPr>
                <w:rFonts w:cs="Segoe UI Light"/>
                <w:color w:val="auto"/>
                <w:sz w:val="16"/>
                <w:szCs w:val="16"/>
              </w:rPr>
              <w:t>SQL Server Native Backup</w:t>
            </w:r>
          </w:p>
        </w:tc>
        <w:tc>
          <w:tcPr>
            <w:tcW w:w="3771" w:type="pct"/>
            <w:tcBorders>
              <w:top w:val="single" w:sz="8" w:space="0" w:color="95B3D7" w:themeColor="accent1" w:themeTint="99"/>
              <w:left w:val="single" w:sz="8" w:space="0" w:color="95B3D7" w:themeColor="accent1" w:themeTint="99"/>
              <w:bottom w:val="single" w:sz="8" w:space="0" w:color="95B3D7" w:themeColor="accent1" w:themeTint="99"/>
            </w:tcBorders>
            <w:shd w:val="clear" w:color="auto" w:fill="auto"/>
          </w:tcPr>
          <w:p w:rsidR="009B5BE0" w:rsidRPr="009B5BE0" w:rsidRDefault="0059521E" w:rsidP="009B5BE0">
            <w:pPr>
              <w:spacing w:before="60" w:after="60"/>
              <w:ind w:left="59"/>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rPr>
            </w:pPr>
            <w:r>
              <w:rPr>
                <w:rFonts w:ascii="Segoe UI Light" w:hAnsi="Segoe UI Light" w:cs="Segoe UI Light"/>
                <w:noProof/>
              </w:rPr>
              <w:drawing>
                <wp:inline distT="0" distB="0" distL="0" distR="0" wp14:anchorId="286E1EBA">
                  <wp:extent cx="4114800" cy="2286000"/>
                  <wp:effectExtent l="0" t="0" r="0" b="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14800" cy="2286000"/>
                          </a:xfrm>
                          <a:prstGeom prst="rect">
                            <a:avLst/>
                          </a:prstGeom>
                          <a:noFill/>
                        </pic:spPr>
                      </pic:pic>
                    </a:graphicData>
                  </a:graphic>
                </wp:inline>
              </w:drawing>
            </w:r>
          </w:p>
        </w:tc>
      </w:tr>
      <w:tr w:rsidR="00CA2CA4" w:rsidRPr="009B5BE0" w:rsidTr="007B77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29" w:type="pct"/>
            <w:tcBorders>
              <w:top w:val="single" w:sz="8" w:space="0" w:color="95B3D7" w:themeColor="accent1" w:themeTint="99"/>
              <w:bottom w:val="single" w:sz="8" w:space="0" w:color="95B3D7" w:themeColor="accent1" w:themeTint="99"/>
              <w:right w:val="single" w:sz="8" w:space="0" w:color="95B3D7" w:themeColor="accent1" w:themeTint="99"/>
            </w:tcBorders>
            <w:shd w:val="clear" w:color="auto" w:fill="auto"/>
          </w:tcPr>
          <w:p w:rsidR="00CA2CA4" w:rsidRPr="00286EEF" w:rsidRDefault="00CA2CA4" w:rsidP="00E76306">
            <w:pPr>
              <w:spacing w:before="60" w:after="60"/>
              <w:ind w:left="180"/>
              <w:rPr>
                <w:rFonts w:cs="Segoe UI Light"/>
                <w:color w:val="auto"/>
                <w:sz w:val="16"/>
                <w:szCs w:val="16"/>
              </w:rPr>
            </w:pPr>
            <w:r w:rsidRPr="00286EEF">
              <w:rPr>
                <w:rFonts w:cs="Segoe UI Light"/>
                <w:color w:val="auto"/>
                <w:sz w:val="16"/>
                <w:szCs w:val="16"/>
              </w:rPr>
              <w:t>AES_128</w:t>
            </w:r>
            <w:r w:rsidR="00B7594C">
              <w:rPr>
                <w:rFonts w:cs="Segoe UI Light"/>
                <w:color w:val="auto"/>
                <w:sz w:val="16"/>
                <w:szCs w:val="16"/>
              </w:rPr>
              <w:t xml:space="preserve"> Encryption Algorithm</w:t>
            </w:r>
          </w:p>
        </w:tc>
        <w:tc>
          <w:tcPr>
            <w:tcW w:w="3771" w:type="pct"/>
            <w:tcBorders>
              <w:top w:val="single" w:sz="8" w:space="0" w:color="95B3D7" w:themeColor="accent1" w:themeTint="99"/>
              <w:left w:val="single" w:sz="8" w:space="0" w:color="95B3D7" w:themeColor="accent1" w:themeTint="99"/>
              <w:bottom w:val="single" w:sz="8" w:space="0" w:color="95B3D7" w:themeColor="accent1" w:themeTint="99"/>
            </w:tcBorders>
            <w:shd w:val="clear" w:color="auto" w:fill="auto"/>
          </w:tcPr>
          <w:p w:rsidR="00CA2CA4" w:rsidRDefault="00754353" w:rsidP="009B5BE0">
            <w:pPr>
              <w:spacing w:before="60" w:after="60"/>
              <w:ind w:left="59"/>
              <w:cnfStyle w:val="000000100000" w:firstRow="0" w:lastRow="0" w:firstColumn="0" w:lastColumn="0" w:oddVBand="0" w:evenVBand="0" w:oddHBand="1" w:evenHBand="0" w:firstRowFirstColumn="0" w:firstRowLastColumn="0" w:lastRowFirstColumn="0" w:lastRowLastColumn="0"/>
              <w:rPr>
                <w:rFonts w:ascii="Verdana" w:hAnsi="Verdana"/>
                <w:noProof/>
                <w:color w:val="000000"/>
                <w:sz w:val="16"/>
                <w:szCs w:val="16"/>
              </w:rPr>
            </w:pPr>
            <w:r>
              <w:rPr>
                <w:rFonts w:ascii="Verdana" w:hAnsi="Verdana"/>
                <w:noProof/>
                <w:color w:val="000000"/>
                <w:sz w:val="16"/>
                <w:szCs w:val="16"/>
              </w:rPr>
              <w:drawing>
                <wp:inline distT="0" distB="0" distL="0" distR="0" wp14:anchorId="271209C2">
                  <wp:extent cx="4114800" cy="2286000"/>
                  <wp:effectExtent l="0" t="0" r="0" b="0"/>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14800" cy="2286000"/>
                          </a:xfrm>
                          <a:prstGeom prst="rect">
                            <a:avLst/>
                          </a:prstGeom>
                          <a:noFill/>
                        </pic:spPr>
                      </pic:pic>
                    </a:graphicData>
                  </a:graphic>
                </wp:inline>
              </w:drawing>
            </w:r>
          </w:p>
        </w:tc>
      </w:tr>
      <w:tr w:rsidR="00CA2CA4" w:rsidRPr="009B5BE0" w:rsidTr="007B7711">
        <w:trPr>
          <w:jc w:val="center"/>
        </w:trPr>
        <w:tc>
          <w:tcPr>
            <w:cnfStyle w:val="001000000000" w:firstRow="0" w:lastRow="0" w:firstColumn="1" w:lastColumn="0" w:oddVBand="0" w:evenVBand="0" w:oddHBand="0" w:evenHBand="0" w:firstRowFirstColumn="0" w:firstRowLastColumn="0" w:lastRowFirstColumn="0" w:lastRowLastColumn="0"/>
            <w:tcW w:w="1229" w:type="pct"/>
            <w:tcBorders>
              <w:top w:val="single" w:sz="8" w:space="0" w:color="95B3D7" w:themeColor="accent1" w:themeTint="99"/>
              <w:bottom w:val="single" w:sz="8" w:space="0" w:color="95B3D7" w:themeColor="accent1" w:themeTint="99"/>
              <w:right w:val="single" w:sz="8" w:space="0" w:color="95B3D7" w:themeColor="accent1" w:themeTint="99"/>
            </w:tcBorders>
            <w:shd w:val="clear" w:color="auto" w:fill="auto"/>
          </w:tcPr>
          <w:p w:rsidR="00CA2CA4" w:rsidRPr="00286EEF" w:rsidRDefault="00CA2CA4" w:rsidP="00E76306">
            <w:pPr>
              <w:spacing w:before="60" w:after="60"/>
              <w:ind w:left="180"/>
              <w:rPr>
                <w:rFonts w:cs="Segoe UI Light"/>
                <w:color w:val="auto"/>
                <w:sz w:val="16"/>
                <w:szCs w:val="16"/>
              </w:rPr>
            </w:pPr>
            <w:r w:rsidRPr="00286EEF">
              <w:rPr>
                <w:rFonts w:cs="Segoe UI Light"/>
                <w:color w:val="auto"/>
                <w:sz w:val="16"/>
                <w:szCs w:val="16"/>
              </w:rPr>
              <w:t>AES_192</w:t>
            </w:r>
            <w:r w:rsidR="00B7594C" w:rsidRPr="00B7594C">
              <w:rPr>
                <w:rFonts w:cs="Segoe UI Light"/>
                <w:color w:val="auto"/>
                <w:sz w:val="16"/>
                <w:szCs w:val="16"/>
              </w:rPr>
              <w:t xml:space="preserve"> Encryption Algorithm</w:t>
            </w:r>
          </w:p>
        </w:tc>
        <w:tc>
          <w:tcPr>
            <w:tcW w:w="3771" w:type="pct"/>
            <w:tcBorders>
              <w:top w:val="single" w:sz="8" w:space="0" w:color="95B3D7" w:themeColor="accent1" w:themeTint="99"/>
              <w:left w:val="single" w:sz="8" w:space="0" w:color="95B3D7" w:themeColor="accent1" w:themeTint="99"/>
              <w:bottom w:val="single" w:sz="8" w:space="0" w:color="95B3D7" w:themeColor="accent1" w:themeTint="99"/>
            </w:tcBorders>
            <w:shd w:val="clear" w:color="auto" w:fill="auto"/>
          </w:tcPr>
          <w:p w:rsidR="00CA2CA4" w:rsidRDefault="003F3597" w:rsidP="009B5BE0">
            <w:pPr>
              <w:spacing w:before="60" w:after="60"/>
              <w:ind w:left="59"/>
              <w:cnfStyle w:val="000000000000" w:firstRow="0" w:lastRow="0" w:firstColumn="0" w:lastColumn="0" w:oddVBand="0" w:evenVBand="0" w:oddHBand="0" w:evenHBand="0" w:firstRowFirstColumn="0" w:firstRowLastColumn="0" w:lastRowFirstColumn="0" w:lastRowLastColumn="0"/>
              <w:rPr>
                <w:rFonts w:ascii="Verdana" w:hAnsi="Verdana"/>
                <w:noProof/>
                <w:color w:val="000000"/>
                <w:sz w:val="16"/>
                <w:szCs w:val="16"/>
              </w:rPr>
            </w:pPr>
            <w:r>
              <w:rPr>
                <w:rFonts w:ascii="Verdana" w:hAnsi="Verdana"/>
                <w:noProof/>
                <w:color w:val="000000"/>
                <w:sz w:val="16"/>
                <w:szCs w:val="16"/>
              </w:rPr>
              <w:drawing>
                <wp:inline distT="0" distB="0" distL="0" distR="0" wp14:anchorId="045A45E6">
                  <wp:extent cx="4114800" cy="2286000"/>
                  <wp:effectExtent l="0" t="0" r="0" b="0"/>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14800" cy="2286000"/>
                          </a:xfrm>
                          <a:prstGeom prst="rect">
                            <a:avLst/>
                          </a:prstGeom>
                          <a:noFill/>
                        </pic:spPr>
                      </pic:pic>
                    </a:graphicData>
                  </a:graphic>
                </wp:inline>
              </w:drawing>
            </w:r>
          </w:p>
        </w:tc>
      </w:tr>
      <w:tr w:rsidR="00CA2CA4" w:rsidRPr="009B5BE0" w:rsidTr="007B77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29" w:type="pct"/>
            <w:tcBorders>
              <w:top w:val="single" w:sz="8" w:space="0" w:color="95B3D7" w:themeColor="accent1" w:themeTint="99"/>
              <w:bottom w:val="single" w:sz="8" w:space="0" w:color="95B3D7" w:themeColor="accent1" w:themeTint="99"/>
              <w:right w:val="single" w:sz="8" w:space="0" w:color="95B3D7" w:themeColor="accent1" w:themeTint="99"/>
            </w:tcBorders>
            <w:shd w:val="clear" w:color="auto" w:fill="auto"/>
          </w:tcPr>
          <w:p w:rsidR="00CA2CA4" w:rsidRPr="00286EEF" w:rsidRDefault="00CA2CA4" w:rsidP="00E76306">
            <w:pPr>
              <w:spacing w:before="60" w:after="60"/>
              <w:ind w:left="180"/>
              <w:rPr>
                <w:rFonts w:cs="Segoe UI Light"/>
                <w:color w:val="auto"/>
                <w:sz w:val="16"/>
                <w:szCs w:val="16"/>
              </w:rPr>
            </w:pPr>
            <w:r w:rsidRPr="00286EEF">
              <w:rPr>
                <w:rFonts w:cs="Segoe UI Light"/>
                <w:color w:val="auto"/>
                <w:sz w:val="16"/>
                <w:szCs w:val="16"/>
              </w:rPr>
              <w:lastRenderedPageBreak/>
              <w:t>AES_256</w:t>
            </w:r>
            <w:r w:rsidR="00B7594C">
              <w:rPr>
                <w:rFonts w:cs="Segoe UI Light"/>
                <w:color w:val="auto"/>
                <w:sz w:val="16"/>
                <w:szCs w:val="16"/>
              </w:rPr>
              <w:t xml:space="preserve"> Encryption Algorithm</w:t>
            </w:r>
          </w:p>
        </w:tc>
        <w:tc>
          <w:tcPr>
            <w:tcW w:w="3771" w:type="pct"/>
            <w:tcBorders>
              <w:top w:val="single" w:sz="8" w:space="0" w:color="95B3D7" w:themeColor="accent1" w:themeTint="99"/>
              <w:left w:val="single" w:sz="8" w:space="0" w:color="95B3D7" w:themeColor="accent1" w:themeTint="99"/>
              <w:bottom w:val="single" w:sz="8" w:space="0" w:color="95B3D7" w:themeColor="accent1" w:themeTint="99"/>
            </w:tcBorders>
            <w:shd w:val="clear" w:color="auto" w:fill="auto"/>
          </w:tcPr>
          <w:p w:rsidR="00CA2CA4" w:rsidRDefault="006E22CA" w:rsidP="009B5BE0">
            <w:pPr>
              <w:spacing w:before="60" w:after="60"/>
              <w:ind w:left="59"/>
              <w:cnfStyle w:val="000000100000" w:firstRow="0" w:lastRow="0" w:firstColumn="0" w:lastColumn="0" w:oddVBand="0" w:evenVBand="0" w:oddHBand="1" w:evenHBand="0" w:firstRowFirstColumn="0" w:firstRowLastColumn="0" w:lastRowFirstColumn="0" w:lastRowLastColumn="0"/>
              <w:rPr>
                <w:rFonts w:ascii="Verdana" w:hAnsi="Verdana"/>
                <w:noProof/>
                <w:color w:val="000000"/>
                <w:sz w:val="16"/>
                <w:szCs w:val="16"/>
              </w:rPr>
            </w:pPr>
            <w:r>
              <w:rPr>
                <w:rFonts w:ascii="Verdana" w:hAnsi="Verdana"/>
                <w:noProof/>
                <w:color w:val="000000"/>
                <w:sz w:val="16"/>
                <w:szCs w:val="16"/>
              </w:rPr>
              <w:drawing>
                <wp:inline distT="0" distB="0" distL="0" distR="0" wp14:anchorId="6334C540">
                  <wp:extent cx="4114800" cy="2286000"/>
                  <wp:effectExtent l="0" t="0" r="0" b="0"/>
                  <wp:docPr id="56"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14800" cy="2286000"/>
                          </a:xfrm>
                          <a:prstGeom prst="rect">
                            <a:avLst/>
                          </a:prstGeom>
                          <a:noFill/>
                        </pic:spPr>
                      </pic:pic>
                    </a:graphicData>
                  </a:graphic>
                </wp:inline>
              </w:drawing>
            </w:r>
          </w:p>
        </w:tc>
      </w:tr>
      <w:tr w:rsidR="00CA2CA4" w:rsidRPr="009B5BE0" w:rsidTr="007B7711">
        <w:trPr>
          <w:jc w:val="center"/>
        </w:trPr>
        <w:tc>
          <w:tcPr>
            <w:cnfStyle w:val="001000000000" w:firstRow="0" w:lastRow="0" w:firstColumn="1" w:lastColumn="0" w:oddVBand="0" w:evenVBand="0" w:oddHBand="0" w:evenHBand="0" w:firstRowFirstColumn="0" w:firstRowLastColumn="0" w:lastRowFirstColumn="0" w:lastRowLastColumn="0"/>
            <w:tcW w:w="1229" w:type="pct"/>
            <w:tcBorders>
              <w:top w:val="single" w:sz="8" w:space="0" w:color="95B3D7" w:themeColor="accent1" w:themeTint="99"/>
              <w:bottom w:val="single" w:sz="8" w:space="0" w:color="95B3D7" w:themeColor="accent1" w:themeTint="99"/>
              <w:right w:val="single" w:sz="8" w:space="0" w:color="95B3D7" w:themeColor="accent1" w:themeTint="99"/>
            </w:tcBorders>
            <w:shd w:val="clear" w:color="auto" w:fill="auto"/>
          </w:tcPr>
          <w:p w:rsidR="00CA2CA4" w:rsidRPr="00286EEF" w:rsidRDefault="00CA2CA4" w:rsidP="00E76306">
            <w:pPr>
              <w:spacing w:before="60" w:after="60"/>
              <w:ind w:left="180"/>
              <w:rPr>
                <w:rFonts w:cs="Segoe UI Light"/>
                <w:color w:val="auto"/>
                <w:sz w:val="16"/>
                <w:szCs w:val="16"/>
              </w:rPr>
            </w:pPr>
            <w:r w:rsidRPr="00286EEF">
              <w:rPr>
                <w:rFonts w:cs="Segoe UI Light"/>
                <w:color w:val="auto"/>
                <w:sz w:val="16"/>
                <w:szCs w:val="16"/>
              </w:rPr>
              <w:t>TRIPLE_DES_3KEY</w:t>
            </w:r>
            <w:r w:rsidR="00B7594C">
              <w:rPr>
                <w:rFonts w:cs="Segoe UI Light"/>
                <w:color w:val="auto"/>
                <w:sz w:val="16"/>
                <w:szCs w:val="16"/>
              </w:rPr>
              <w:t xml:space="preserve"> Encryption Algorithm</w:t>
            </w:r>
          </w:p>
        </w:tc>
        <w:tc>
          <w:tcPr>
            <w:tcW w:w="3771" w:type="pct"/>
            <w:tcBorders>
              <w:top w:val="single" w:sz="8" w:space="0" w:color="95B3D7" w:themeColor="accent1" w:themeTint="99"/>
              <w:left w:val="single" w:sz="8" w:space="0" w:color="95B3D7" w:themeColor="accent1" w:themeTint="99"/>
              <w:bottom w:val="single" w:sz="8" w:space="0" w:color="95B3D7" w:themeColor="accent1" w:themeTint="99"/>
            </w:tcBorders>
            <w:shd w:val="clear" w:color="auto" w:fill="auto"/>
          </w:tcPr>
          <w:p w:rsidR="00CA2CA4" w:rsidRDefault="006E22CA" w:rsidP="009B5BE0">
            <w:pPr>
              <w:spacing w:before="60" w:after="60"/>
              <w:ind w:left="59"/>
              <w:cnfStyle w:val="000000000000" w:firstRow="0" w:lastRow="0" w:firstColumn="0" w:lastColumn="0" w:oddVBand="0" w:evenVBand="0" w:oddHBand="0" w:evenHBand="0" w:firstRowFirstColumn="0" w:firstRowLastColumn="0" w:lastRowFirstColumn="0" w:lastRowLastColumn="0"/>
              <w:rPr>
                <w:rFonts w:ascii="Verdana" w:hAnsi="Verdana"/>
                <w:noProof/>
                <w:color w:val="000000"/>
                <w:sz w:val="16"/>
                <w:szCs w:val="16"/>
              </w:rPr>
            </w:pPr>
            <w:r>
              <w:rPr>
                <w:rFonts w:ascii="Verdana" w:hAnsi="Verdana"/>
                <w:noProof/>
                <w:color w:val="000000"/>
                <w:sz w:val="16"/>
                <w:szCs w:val="16"/>
              </w:rPr>
              <w:drawing>
                <wp:inline distT="0" distB="0" distL="0" distR="0" wp14:anchorId="160045B7">
                  <wp:extent cx="4114800" cy="2286000"/>
                  <wp:effectExtent l="0" t="0" r="0" b="0"/>
                  <wp:docPr id="59"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14800" cy="2286000"/>
                          </a:xfrm>
                          <a:prstGeom prst="rect">
                            <a:avLst/>
                          </a:prstGeom>
                          <a:noFill/>
                        </pic:spPr>
                      </pic:pic>
                    </a:graphicData>
                  </a:graphic>
                </wp:inline>
              </w:drawing>
            </w:r>
          </w:p>
        </w:tc>
      </w:tr>
      <w:tr w:rsidR="009B5BE0" w:rsidRPr="009B5BE0" w:rsidTr="00D12B2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8" w:space="0" w:color="95B3D7" w:themeColor="accent1" w:themeTint="99"/>
              <w:bottom w:val="single" w:sz="8" w:space="0" w:color="95B3D7" w:themeColor="accent1" w:themeTint="99"/>
            </w:tcBorders>
            <w:shd w:val="clear" w:color="auto" w:fill="auto"/>
          </w:tcPr>
          <w:p w:rsidR="009B5BE0" w:rsidRPr="00A2275E" w:rsidRDefault="009B5BE0" w:rsidP="00583706">
            <w:pPr>
              <w:spacing w:before="60" w:after="60"/>
              <w:jc w:val="both"/>
              <w:rPr>
                <w:rFonts w:cs="Segoe UI Light"/>
                <w:color w:val="auto"/>
                <w:sz w:val="20"/>
                <w:szCs w:val="20"/>
              </w:rPr>
            </w:pPr>
            <w:r w:rsidRPr="00A2275E">
              <w:rPr>
                <w:rFonts w:cs="Segoe UI Light"/>
                <w:color w:val="auto"/>
                <w:sz w:val="20"/>
                <w:szCs w:val="20"/>
              </w:rPr>
              <w:t>Observation</w:t>
            </w:r>
            <w:r w:rsidRPr="00A2275E">
              <w:rPr>
                <w:rFonts w:cs="Segoe UI Light"/>
                <w:b w:val="0"/>
                <w:color w:val="auto"/>
                <w:sz w:val="20"/>
                <w:szCs w:val="20"/>
              </w:rPr>
              <w:t>:</w:t>
            </w:r>
            <w:r w:rsidR="00CA2CA4" w:rsidRPr="00A2275E">
              <w:rPr>
                <w:rFonts w:cs="Segoe UI Light"/>
                <w:b w:val="0"/>
                <w:color w:val="auto"/>
                <w:sz w:val="20"/>
                <w:szCs w:val="20"/>
              </w:rPr>
              <w:t xml:space="preserve"> </w:t>
            </w:r>
            <w:r w:rsidR="00FE3297" w:rsidRPr="00A2275E">
              <w:rPr>
                <w:rFonts w:cs="Segoe UI Light"/>
                <w:b w:val="0"/>
                <w:color w:val="auto"/>
                <w:sz w:val="20"/>
                <w:szCs w:val="20"/>
              </w:rPr>
              <w:t>Encrypting b</w:t>
            </w:r>
            <w:r w:rsidR="007008FC" w:rsidRPr="00A2275E">
              <w:rPr>
                <w:rFonts w:cs="Segoe UI Light"/>
                <w:b w:val="0"/>
                <w:color w:val="auto"/>
                <w:sz w:val="20"/>
                <w:szCs w:val="20"/>
              </w:rPr>
              <w:t xml:space="preserve">ackup while backup is being written to the file system </w:t>
            </w:r>
            <w:r w:rsidR="00243A74" w:rsidRPr="00A2275E">
              <w:rPr>
                <w:rFonts w:cs="Segoe UI Light"/>
                <w:b w:val="0"/>
                <w:color w:val="auto"/>
                <w:sz w:val="20"/>
                <w:szCs w:val="20"/>
              </w:rPr>
              <w:t>did not cause</w:t>
            </w:r>
            <w:r w:rsidR="007008FC" w:rsidRPr="00A2275E">
              <w:rPr>
                <w:rFonts w:cs="Segoe UI Light"/>
                <w:b w:val="0"/>
                <w:color w:val="auto"/>
                <w:sz w:val="20"/>
                <w:szCs w:val="20"/>
              </w:rPr>
              <w:t xml:space="preserve"> any </w:t>
            </w:r>
            <w:r w:rsidR="00583706" w:rsidRPr="00A2275E">
              <w:rPr>
                <w:rFonts w:cs="Segoe UI Light"/>
                <w:b w:val="0"/>
                <w:color w:val="auto"/>
                <w:sz w:val="20"/>
                <w:szCs w:val="20"/>
              </w:rPr>
              <w:t>m</w:t>
            </w:r>
            <w:r w:rsidR="007008FC" w:rsidRPr="00A2275E">
              <w:rPr>
                <w:rFonts w:cs="Segoe UI Light"/>
                <w:b w:val="0"/>
                <w:color w:val="auto"/>
                <w:sz w:val="20"/>
                <w:szCs w:val="20"/>
              </w:rPr>
              <w:t xml:space="preserve">emory overhead on the system. As </w:t>
            </w:r>
            <w:r w:rsidR="00243A74" w:rsidRPr="00A2275E">
              <w:rPr>
                <w:rFonts w:cs="Segoe UI Light"/>
                <w:b w:val="0"/>
                <w:color w:val="auto"/>
                <w:sz w:val="20"/>
                <w:szCs w:val="20"/>
              </w:rPr>
              <w:t>seen in</w:t>
            </w:r>
            <w:r w:rsidR="007008FC" w:rsidRPr="00A2275E">
              <w:rPr>
                <w:rFonts w:cs="Segoe UI Light"/>
                <w:b w:val="0"/>
                <w:color w:val="auto"/>
                <w:sz w:val="20"/>
                <w:szCs w:val="20"/>
              </w:rPr>
              <w:t xml:space="preserve"> the charts, there is no extra memory utilization</w:t>
            </w:r>
            <w:r w:rsidR="00F01625" w:rsidRPr="00A2275E">
              <w:rPr>
                <w:rFonts w:cs="Segoe UI Light"/>
                <w:b w:val="0"/>
                <w:color w:val="auto"/>
                <w:sz w:val="20"/>
                <w:szCs w:val="20"/>
              </w:rPr>
              <w:t>.</w:t>
            </w:r>
          </w:p>
        </w:tc>
      </w:tr>
    </w:tbl>
    <w:p w:rsidR="00766EDD" w:rsidRDefault="00766EDD">
      <w:r>
        <w:rPr>
          <w:b/>
          <w:bCs/>
        </w:rPr>
        <w:br w:type="page"/>
      </w:r>
    </w:p>
    <w:tbl>
      <w:tblPr>
        <w:tblStyle w:val="LightShading-Accent3"/>
        <w:tblW w:w="5000" w:type="pct"/>
        <w:jc w:val="center"/>
        <w:tblLook w:val="04A0" w:firstRow="1" w:lastRow="0" w:firstColumn="1" w:lastColumn="0" w:noHBand="0" w:noVBand="1"/>
      </w:tblPr>
      <w:tblGrid>
        <w:gridCol w:w="2354"/>
        <w:gridCol w:w="7222"/>
      </w:tblGrid>
      <w:tr w:rsidR="00E76306" w:rsidRPr="009B5BE0" w:rsidTr="00E7630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29" w:type="pct"/>
            <w:tcBorders>
              <w:top w:val="single" w:sz="8" w:space="0" w:color="95B3D7" w:themeColor="accent1" w:themeTint="99"/>
              <w:bottom w:val="single" w:sz="8" w:space="0" w:color="95B3D7" w:themeColor="accent1" w:themeTint="99"/>
              <w:right w:val="single" w:sz="8" w:space="0" w:color="95B3D7" w:themeColor="accent1" w:themeTint="99"/>
            </w:tcBorders>
            <w:shd w:val="clear" w:color="auto" w:fill="B8CCE4" w:themeFill="accent1" w:themeFillTint="66"/>
          </w:tcPr>
          <w:p w:rsidR="00E76306" w:rsidRPr="00CA2CA4" w:rsidRDefault="00E76306" w:rsidP="00E76306">
            <w:pPr>
              <w:spacing w:before="60" w:after="60"/>
              <w:jc w:val="both"/>
              <w:rPr>
                <w:rFonts w:ascii="Segoe UI Light" w:hAnsi="Segoe UI Light" w:cs="Segoe UI Light"/>
                <w:color w:val="auto"/>
                <w:sz w:val="20"/>
                <w:szCs w:val="20"/>
              </w:rPr>
            </w:pPr>
            <w:r w:rsidRPr="00CA2CA4">
              <w:rPr>
                <w:rFonts w:ascii="Segoe UI Light" w:hAnsi="Segoe UI Light" w:cs="Segoe UI Light"/>
                <w:color w:val="auto"/>
                <w:sz w:val="20"/>
                <w:szCs w:val="20"/>
              </w:rPr>
              <w:lastRenderedPageBreak/>
              <w:t>Performance Counter</w:t>
            </w:r>
          </w:p>
        </w:tc>
        <w:tc>
          <w:tcPr>
            <w:tcW w:w="3771" w:type="pct"/>
            <w:tcBorders>
              <w:top w:val="single" w:sz="8" w:space="0" w:color="95B3D7" w:themeColor="accent1" w:themeTint="99"/>
              <w:left w:val="single" w:sz="8" w:space="0" w:color="95B3D7" w:themeColor="accent1" w:themeTint="99"/>
              <w:bottom w:val="single" w:sz="8" w:space="0" w:color="95B3D7" w:themeColor="accent1" w:themeTint="99"/>
            </w:tcBorders>
            <w:shd w:val="clear" w:color="auto" w:fill="B8CCE4" w:themeFill="accent1" w:themeFillTint="66"/>
          </w:tcPr>
          <w:p w:rsidR="00E76306" w:rsidRPr="00CA2CA4" w:rsidRDefault="00472A5C" w:rsidP="00E76306">
            <w:pPr>
              <w:spacing w:before="60" w:after="60"/>
              <w:jc w:val="both"/>
              <w:cnfStyle w:val="100000000000" w:firstRow="1" w:lastRow="0" w:firstColumn="0" w:lastColumn="0" w:oddVBand="0" w:evenVBand="0" w:oddHBand="0" w:evenHBand="0" w:firstRowFirstColumn="0" w:firstRowLastColumn="0" w:lastRowFirstColumn="0" w:lastRowLastColumn="0"/>
              <w:rPr>
                <w:rFonts w:ascii="Segoe UI" w:hAnsi="Segoe UI" w:cs="Segoe UI"/>
                <w:b w:val="0"/>
                <w:color w:val="auto"/>
                <w:sz w:val="20"/>
                <w:szCs w:val="20"/>
              </w:rPr>
            </w:pPr>
            <w:r w:rsidRPr="00472A5C">
              <w:rPr>
                <w:rFonts w:ascii="Segoe UI" w:hAnsi="Segoe UI" w:cs="Segoe UI"/>
                <w:b w:val="0"/>
                <w:color w:val="auto"/>
                <w:sz w:val="20"/>
                <w:szCs w:val="20"/>
              </w:rPr>
              <w:t>\process(*)\% processor time</w:t>
            </w:r>
            <w:r w:rsidR="00756E30">
              <w:rPr>
                <w:rFonts w:ascii="Segoe UI" w:hAnsi="Segoe UI" w:cs="Segoe UI"/>
                <w:b w:val="0"/>
                <w:color w:val="auto"/>
                <w:sz w:val="20"/>
                <w:szCs w:val="20"/>
              </w:rPr>
              <w:t>\</w:t>
            </w:r>
            <w:proofErr w:type="spellStart"/>
            <w:r w:rsidR="00756E30">
              <w:rPr>
                <w:rFonts w:ascii="Segoe UI" w:hAnsi="Segoe UI" w:cs="Segoe UI"/>
                <w:b w:val="0"/>
                <w:color w:val="auto"/>
                <w:sz w:val="20"/>
                <w:szCs w:val="20"/>
              </w:rPr>
              <w:t>sqlservr</w:t>
            </w:r>
            <w:proofErr w:type="spellEnd"/>
          </w:p>
        </w:tc>
      </w:tr>
      <w:tr w:rsidR="00E76306" w:rsidRPr="009B5BE0" w:rsidTr="00E76306">
        <w:trPr>
          <w:cnfStyle w:val="000000100000" w:firstRow="0" w:lastRow="0" w:firstColumn="0" w:lastColumn="0" w:oddVBand="0" w:evenVBand="0" w:oddHBand="1" w:evenHBand="0" w:firstRowFirstColumn="0" w:firstRowLastColumn="0" w:lastRowFirstColumn="0" w:lastRowLastColumn="0"/>
          <w:trHeight w:val="88"/>
          <w:jc w:val="center"/>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8" w:space="0" w:color="95B3D7" w:themeColor="accent1" w:themeTint="99"/>
              <w:bottom w:val="single" w:sz="8" w:space="0" w:color="95B3D7" w:themeColor="accent1" w:themeTint="99"/>
            </w:tcBorders>
            <w:shd w:val="clear" w:color="auto" w:fill="auto"/>
          </w:tcPr>
          <w:p w:rsidR="00E76306" w:rsidRPr="008D1F44" w:rsidRDefault="00415246" w:rsidP="00E76306">
            <w:pPr>
              <w:spacing w:before="60" w:after="60"/>
              <w:jc w:val="both"/>
              <w:rPr>
                <w:rFonts w:cs="Segoe UI Light"/>
                <w:b w:val="0"/>
                <w:color w:val="auto"/>
                <w:sz w:val="20"/>
                <w:szCs w:val="20"/>
              </w:rPr>
            </w:pPr>
            <w:r w:rsidRPr="008D1F44">
              <w:rPr>
                <w:b w:val="0"/>
                <w:color w:val="auto"/>
                <w:sz w:val="20"/>
                <w:szCs w:val="20"/>
              </w:rPr>
              <w:t>This analysis checks all of the processes to determine if any of the processes are consuming a large amount of CPU.</w:t>
            </w:r>
          </w:p>
        </w:tc>
      </w:tr>
      <w:tr w:rsidR="00E76306" w:rsidRPr="009B5BE0" w:rsidTr="00E76306">
        <w:trPr>
          <w:jc w:val="center"/>
        </w:trPr>
        <w:tc>
          <w:tcPr>
            <w:cnfStyle w:val="001000000000" w:firstRow="0" w:lastRow="0" w:firstColumn="1" w:lastColumn="0" w:oddVBand="0" w:evenVBand="0" w:oddHBand="0" w:evenHBand="0" w:firstRowFirstColumn="0" w:firstRowLastColumn="0" w:lastRowFirstColumn="0" w:lastRowLastColumn="0"/>
            <w:tcW w:w="1229" w:type="pct"/>
            <w:tcBorders>
              <w:top w:val="single" w:sz="8" w:space="0" w:color="95B3D7" w:themeColor="accent1" w:themeTint="99"/>
              <w:bottom w:val="single" w:sz="8" w:space="0" w:color="95B3D7" w:themeColor="accent1" w:themeTint="99"/>
              <w:right w:val="single" w:sz="8" w:space="0" w:color="95B3D7" w:themeColor="accent1" w:themeTint="99"/>
            </w:tcBorders>
            <w:shd w:val="clear" w:color="auto" w:fill="auto"/>
          </w:tcPr>
          <w:p w:rsidR="00E76306" w:rsidRPr="00286EEF" w:rsidRDefault="00E76306" w:rsidP="00E76306">
            <w:pPr>
              <w:spacing w:before="60" w:after="60"/>
              <w:ind w:left="180"/>
              <w:rPr>
                <w:rFonts w:cs="Segoe UI Light"/>
                <w:color w:val="auto"/>
                <w:sz w:val="16"/>
                <w:szCs w:val="16"/>
              </w:rPr>
            </w:pPr>
            <w:r w:rsidRPr="00286EEF">
              <w:rPr>
                <w:rFonts w:cs="Segoe UI Light"/>
                <w:color w:val="auto"/>
                <w:sz w:val="16"/>
                <w:szCs w:val="16"/>
              </w:rPr>
              <w:t>SQL Server Native Backup</w:t>
            </w:r>
          </w:p>
        </w:tc>
        <w:tc>
          <w:tcPr>
            <w:tcW w:w="3771" w:type="pct"/>
            <w:tcBorders>
              <w:top w:val="single" w:sz="8" w:space="0" w:color="95B3D7" w:themeColor="accent1" w:themeTint="99"/>
              <w:left w:val="single" w:sz="8" w:space="0" w:color="95B3D7" w:themeColor="accent1" w:themeTint="99"/>
              <w:bottom w:val="single" w:sz="8" w:space="0" w:color="95B3D7" w:themeColor="accent1" w:themeTint="99"/>
            </w:tcBorders>
            <w:shd w:val="clear" w:color="auto" w:fill="auto"/>
          </w:tcPr>
          <w:p w:rsidR="00E76306" w:rsidRPr="009B5BE0" w:rsidRDefault="00643F41" w:rsidP="00E76306">
            <w:pPr>
              <w:spacing w:before="60" w:after="60"/>
              <w:ind w:left="59"/>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rPr>
            </w:pPr>
            <w:r>
              <w:rPr>
                <w:rFonts w:ascii="Segoe UI Light" w:hAnsi="Segoe UI Light" w:cs="Segoe UI Light"/>
                <w:noProof/>
              </w:rPr>
              <w:drawing>
                <wp:inline distT="0" distB="0" distL="0" distR="0" wp14:anchorId="55151D13">
                  <wp:extent cx="4114800" cy="2286000"/>
                  <wp:effectExtent l="0" t="0" r="0" b="0"/>
                  <wp:docPr id="6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114800" cy="2286000"/>
                          </a:xfrm>
                          <a:prstGeom prst="rect">
                            <a:avLst/>
                          </a:prstGeom>
                          <a:noFill/>
                        </pic:spPr>
                      </pic:pic>
                    </a:graphicData>
                  </a:graphic>
                </wp:inline>
              </w:drawing>
            </w:r>
          </w:p>
        </w:tc>
      </w:tr>
      <w:tr w:rsidR="00E76306" w:rsidRPr="009B5BE0" w:rsidTr="00E763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29" w:type="pct"/>
            <w:tcBorders>
              <w:top w:val="single" w:sz="8" w:space="0" w:color="95B3D7" w:themeColor="accent1" w:themeTint="99"/>
              <w:bottom w:val="single" w:sz="8" w:space="0" w:color="95B3D7" w:themeColor="accent1" w:themeTint="99"/>
              <w:right w:val="single" w:sz="8" w:space="0" w:color="95B3D7" w:themeColor="accent1" w:themeTint="99"/>
            </w:tcBorders>
            <w:shd w:val="clear" w:color="auto" w:fill="auto"/>
          </w:tcPr>
          <w:p w:rsidR="00E76306" w:rsidRPr="00286EEF" w:rsidRDefault="00E76306" w:rsidP="00E76306">
            <w:pPr>
              <w:spacing w:before="60" w:after="60"/>
              <w:ind w:left="180"/>
              <w:rPr>
                <w:rFonts w:cs="Segoe UI Light"/>
                <w:color w:val="auto"/>
                <w:sz w:val="16"/>
                <w:szCs w:val="16"/>
              </w:rPr>
            </w:pPr>
            <w:r w:rsidRPr="00286EEF">
              <w:rPr>
                <w:rFonts w:cs="Segoe UI Light"/>
                <w:color w:val="auto"/>
                <w:sz w:val="16"/>
                <w:szCs w:val="16"/>
              </w:rPr>
              <w:t>AES_128</w:t>
            </w:r>
            <w:r w:rsidR="00B7594C">
              <w:rPr>
                <w:rFonts w:cs="Segoe UI Light"/>
                <w:color w:val="auto"/>
                <w:sz w:val="16"/>
                <w:szCs w:val="16"/>
              </w:rPr>
              <w:t xml:space="preserve"> Encryption Algorithm</w:t>
            </w:r>
          </w:p>
        </w:tc>
        <w:tc>
          <w:tcPr>
            <w:tcW w:w="3771" w:type="pct"/>
            <w:tcBorders>
              <w:top w:val="single" w:sz="8" w:space="0" w:color="95B3D7" w:themeColor="accent1" w:themeTint="99"/>
              <w:left w:val="single" w:sz="8" w:space="0" w:color="95B3D7" w:themeColor="accent1" w:themeTint="99"/>
              <w:bottom w:val="single" w:sz="8" w:space="0" w:color="95B3D7" w:themeColor="accent1" w:themeTint="99"/>
            </w:tcBorders>
            <w:shd w:val="clear" w:color="auto" w:fill="auto"/>
          </w:tcPr>
          <w:p w:rsidR="00E76306" w:rsidRDefault="001C60BB" w:rsidP="00E76306">
            <w:pPr>
              <w:spacing w:before="60" w:after="60"/>
              <w:ind w:left="59"/>
              <w:cnfStyle w:val="000000100000" w:firstRow="0" w:lastRow="0" w:firstColumn="0" w:lastColumn="0" w:oddVBand="0" w:evenVBand="0" w:oddHBand="1" w:evenHBand="0" w:firstRowFirstColumn="0" w:firstRowLastColumn="0" w:lastRowFirstColumn="0" w:lastRowLastColumn="0"/>
              <w:rPr>
                <w:rFonts w:ascii="Verdana" w:hAnsi="Verdana"/>
                <w:noProof/>
                <w:color w:val="000000"/>
                <w:sz w:val="16"/>
                <w:szCs w:val="16"/>
              </w:rPr>
            </w:pPr>
            <w:r>
              <w:rPr>
                <w:rFonts w:ascii="Verdana" w:hAnsi="Verdana"/>
                <w:noProof/>
                <w:color w:val="000000"/>
                <w:sz w:val="16"/>
                <w:szCs w:val="16"/>
              </w:rPr>
              <w:drawing>
                <wp:inline distT="0" distB="0" distL="0" distR="0" wp14:anchorId="7BCEEB7E">
                  <wp:extent cx="4114800" cy="2286000"/>
                  <wp:effectExtent l="0" t="0" r="0" b="0"/>
                  <wp:docPr id="66"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114800" cy="2286000"/>
                          </a:xfrm>
                          <a:prstGeom prst="rect">
                            <a:avLst/>
                          </a:prstGeom>
                          <a:noFill/>
                        </pic:spPr>
                      </pic:pic>
                    </a:graphicData>
                  </a:graphic>
                </wp:inline>
              </w:drawing>
            </w:r>
          </w:p>
        </w:tc>
      </w:tr>
      <w:tr w:rsidR="00E76306" w:rsidRPr="009B5BE0" w:rsidTr="00E76306">
        <w:trPr>
          <w:jc w:val="center"/>
        </w:trPr>
        <w:tc>
          <w:tcPr>
            <w:cnfStyle w:val="001000000000" w:firstRow="0" w:lastRow="0" w:firstColumn="1" w:lastColumn="0" w:oddVBand="0" w:evenVBand="0" w:oddHBand="0" w:evenHBand="0" w:firstRowFirstColumn="0" w:firstRowLastColumn="0" w:lastRowFirstColumn="0" w:lastRowLastColumn="0"/>
            <w:tcW w:w="1229" w:type="pct"/>
            <w:tcBorders>
              <w:top w:val="single" w:sz="8" w:space="0" w:color="95B3D7" w:themeColor="accent1" w:themeTint="99"/>
              <w:bottom w:val="single" w:sz="8" w:space="0" w:color="95B3D7" w:themeColor="accent1" w:themeTint="99"/>
              <w:right w:val="single" w:sz="8" w:space="0" w:color="95B3D7" w:themeColor="accent1" w:themeTint="99"/>
            </w:tcBorders>
            <w:shd w:val="clear" w:color="auto" w:fill="auto"/>
          </w:tcPr>
          <w:p w:rsidR="00E76306" w:rsidRPr="00286EEF" w:rsidRDefault="00E76306" w:rsidP="00E76306">
            <w:pPr>
              <w:spacing w:before="60" w:after="60"/>
              <w:ind w:left="180"/>
              <w:rPr>
                <w:rFonts w:cs="Segoe UI Light"/>
                <w:color w:val="auto"/>
                <w:sz w:val="16"/>
                <w:szCs w:val="16"/>
              </w:rPr>
            </w:pPr>
            <w:r w:rsidRPr="00286EEF">
              <w:rPr>
                <w:rFonts w:cs="Segoe UI Light"/>
                <w:color w:val="auto"/>
                <w:sz w:val="16"/>
                <w:szCs w:val="16"/>
              </w:rPr>
              <w:t>AES_192</w:t>
            </w:r>
            <w:r w:rsidR="00B7594C">
              <w:rPr>
                <w:rFonts w:cs="Segoe UI Light"/>
                <w:color w:val="auto"/>
                <w:sz w:val="16"/>
                <w:szCs w:val="16"/>
              </w:rPr>
              <w:t xml:space="preserve"> Encryption Algorithm</w:t>
            </w:r>
          </w:p>
        </w:tc>
        <w:tc>
          <w:tcPr>
            <w:tcW w:w="3771" w:type="pct"/>
            <w:tcBorders>
              <w:top w:val="single" w:sz="8" w:space="0" w:color="95B3D7" w:themeColor="accent1" w:themeTint="99"/>
              <w:left w:val="single" w:sz="8" w:space="0" w:color="95B3D7" w:themeColor="accent1" w:themeTint="99"/>
              <w:bottom w:val="single" w:sz="8" w:space="0" w:color="95B3D7" w:themeColor="accent1" w:themeTint="99"/>
            </w:tcBorders>
            <w:shd w:val="clear" w:color="auto" w:fill="auto"/>
          </w:tcPr>
          <w:p w:rsidR="00E76306" w:rsidRDefault="00070956" w:rsidP="00E76306">
            <w:pPr>
              <w:spacing w:before="60" w:after="60"/>
              <w:ind w:left="59"/>
              <w:cnfStyle w:val="000000000000" w:firstRow="0" w:lastRow="0" w:firstColumn="0" w:lastColumn="0" w:oddVBand="0" w:evenVBand="0" w:oddHBand="0" w:evenHBand="0" w:firstRowFirstColumn="0" w:firstRowLastColumn="0" w:lastRowFirstColumn="0" w:lastRowLastColumn="0"/>
              <w:rPr>
                <w:rFonts w:ascii="Verdana" w:hAnsi="Verdana"/>
                <w:noProof/>
                <w:color w:val="000000"/>
                <w:sz w:val="16"/>
                <w:szCs w:val="16"/>
              </w:rPr>
            </w:pPr>
            <w:r>
              <w:rPr>
                <w:rFonts w:ascii="Verdana" w:hAnsi="Verdana"/>
                <w:noProof/>
                <w:color w:val="000000"/>
                <w:sz w:val="16"/>
                <w:szCs w:val="16"/>
              </w:rPr>
              <w:drawing>
                <wp:inline distT="0" distB="0" distL="0" distR="0" wp14:anchorId="0CB7AB36">
                  <wp:extent cx="4114800" cy="2286000"/>
                  <wp:effectExtent l="0" t="0" r="0" b="0"/>
                  <wp:docPr id="69"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114800" cy="2286000"/>
                          </a:xfrm>
                          <a:prstGeom prst="rect">
                            <a:avLst/>
                          </a:prstGeom>
                          <a:noFill/>
                        </pic:spPr>
                      </pic:pic>
                    </a:graphicData>
                  </a:graphic>
                </wp:inline>
              </w:drawing>
            </w:r>
          </w:p>
        </w:tc>
      </w:tr>
      <w:tr w:rsidR="00E76306" w:rsidRPr="009B5BE0" w:rsidTr="00E763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29" w:type="pct"/>
            <w:tcBorders>
              <w:top w:val="single" w:sz="8" w:space="0" w:color="95B3D7" w:themeColor="accent1" w:themeTint="99"/>
              <w:bottom w:val="single" w:sz="8" w:space="0" w:color="95B3D7" w:themeColor="accent1" w:themeTint="99"/>
              <w:right w:val="single" w:sz="8" w:space="0" w:color="95B3D7" w:themeColor="accent1" w:themeTint="99"/>
            </w:tcBorders>
            <w:shd w:val="clear" w:color="auto" w:fill="auto"/>
          </w:tcPr>
          <w:p w:rsidR="00E76306" w:rsidRPr="00286EEF" w:rsidRDefault="00E76306" w:rsidP="00E76306">
            <w:pPr>
              <w:spacing w:before="60" w:after="60"/>
              <w:ind w:left="180"/>
              <w:rPr>
                <w:rFonts w:cs="Segoe UI Light"/>
                <w:color w:val="auto"/>
                <w:sz w:val="16"/>
                <w:szCs w:val="16"/>
              </w:rPr>
            </w:pPr>
            <w:r w:rsidRPr="00286EEF">
              <w:rPr>
                <w:rFonts w:cs="Segoe UI Light"/>
                <w:color w:val="auto"/>
                <w:sz w:val="16"/>
                <w:szCs w:val="16"/>
              </w:rPr>
              <w:lastRenderedPageBreak/>
              <w:t>AES_256</w:t>
            </w:r>
            <w:r w:rsidR="00B7594C">
              <w:rPr>
                <w:rFonts w:cs="Segoe UI Light"/>
                <w:color w:val="auto"/>
                <w:sz w:val="16"/>
                <w:szCs w:val="16"/>
              </w:rPr>
              <w:t xml:space="preserve"> Encryption Algorithm</w:t>
            </w:r>
          </w:p>
        </w:tc>
        <w:tc>
          <w:tcPr>
            <w:tcW w:w="3771" w:type="pct"/>
            <w:tcBorders>
              <w:top w:val="single" w:sz="8" w:space="0" w:color="95B3D7" w:themeColor="accent1" w:themeTint="99"/>
              <w:left w:val="single" w:sz="8" w:space="0" w:color="95B3D7" w:themeColor="accent1" w:themeTint="99"/>
              <w:bottom w:val="single" w:sz="8" w:space="0" w:color="95B3D7" w:themeColor="accent1" w:themeTint="99"/>
            </w:tcBorders>
            <w:shd w:val="clear" w:color="auto" w:fill="auto"/>
          </w:tcPr>
          <w:p w:rsidR="00E76306" w:rsidRDefault="002F315D" w:rsidP="00E76306">
            <w:pPr>
              <w:spacing w:before="60" w:after="60"/>
              <w:ind w:left="59"/>
              <w:cnfStyle w:val="000000100000" w:firstRow="0" w:lastRow="0" w:firstColumn="0" w:lastColumn="0" w:oddVBand="0" w:evenVBand="0" w:oddHBand="1" w:evenHBand="0" w:firstRowFirstColumn="0" w:firstRowLastColumn="0" w:lastRowFirstColumn="0" w:lastRowLastColumn="0"/>
              <w:rPr>
                <w:rFonts w:ascii="Verdana" w:hAnsi="Verdana"/>
                <w:noProof/>
                <w:color w:val="000000"/>
                <w:sz w:val="16"/>
                <w:szCs w:val="16"/>
              </w:rPr>
            </w:pPr>
            <w:r>
              <w:rPr>
                <w:rFonts w:ascii="Verdana" w:hAnsi="Verdana"/>
                <w:noProof/>
                <w:color w:val="000000"/>
                <w:sz w:val="16"/>
                <w:szCs w:val="16"/>
              </w:rPr>
              <w:drawing>
                <wp:inline distT="0" distB="0" distL="0" distR="0" wp14:anchorId="6F920A23">
                  <wp:extent cx="4114800" cy="2286000"/>
                  <wp:effectExtent l="0" t="0" r="0" b="0"/>
                  <wp:docPr id="72"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114800" cy="2286000"/>
                          </a:xfrm>
                          <a:prstGeom prst="rect">
                            <a:avLst/>
                          </a:prstGeom>
                          <a:noFill/>
                        </pic:spPr>
                      </pic:pic>
                    </a:graphicData>
                  </a:graphic>
                </wp:inline>
              </w:drawing>
            </w:r>
          </w:p>
        </w:tc>
      </w:tr>
      <w:tr w:rsidR="00E76306" w:rsidRPr="009B5BE0" w:rsidTr="00E76306">
        <w:trPr>
          <w:jc w:val="center"/>
        </w:trPr>
        <w:tc>
          <w:tcPr>
            <w:cnfStyle w:val="001000000000" w:firstRow="0" w:lastRow="0" w:firstColumn="1" w:lastColumn="0" w:oddVBand="0" w:evenVBand="0" w:oddHBand="0" w:evenHBand="0" w:firstRowFirstColumn="0" w:firstRowLastColumn="0" w:lastRowFirstColumn="0" w:lastRowLastColumn="0"/>
            <w:tcW w:w="1229" w:type="pct"/>
            <w:tcBorders>
              <w:top w:val="single" w:sz="8" w:space="0" w:color="95B3D7" w:themeColor="accent1" w:themeTint="99"/>
              <w:bottom w:val="single" w:sz="8" w:space="0" w:color="95B3D7" w:themeColor="accent1" w:themeTint="99"/>
              <w:right w:val="single" w:sz="8" w:space="0" w:color="95B3D7" w:themeColor="accent1" w:themeTint="99"/>
            </w:tcBorders>
            <w:shd w:val="clear" w:color="auto" w:fill="auto"/>
          </w:tcPr>
          <w:p w:rsidR="00E76306" w:rsidRPr="00286EEF" w:rsidRDefault="00E76306" w:rsidP="00E76306">
            <w:pPr>
              <w:spacing w:before="60" w:after="60"/>
              <w:ind w:left="180"/>
              <w:rPr>
                <w:rFonts w:cs="Segoe UI Light"/>
                <w:color w:val="auto"/>
                <w:sz w:val="16"/>
                <w:szCs w:val="16"/>
              </w:rPr>
            </w:pPr>
            <w:r w:rsidRPr="00286EEF">
              <w:rPr>
                <w:rFonts w:cs="Segoe UI Light"/>
                <w:color w:val="auto"/>
                <w:sz w:val="16"/>
                <w:szCs w:val="16"/>
              </w:rPr>
              <w:t>TRIPLE_DES_3KEY</w:t>
            </w:r>
            <w:r w:rsidR="00B7594C">
              <w:rPr>
                <w:rFonts w:cs="Segoe UI Light"/>
                <w:color w:val="auto"/>
                <w:sz w:val="16"/>
                <w:szCs w:val="16"/>
              </w:rPr>
              <w:t xml:space="preserve"> Encryption Algorithm</w:t>
            </w:r>
          </w:p>
        </w:tc>
        <w:tc>
          <w:tcPr>
            <w:tcW w:w="3771" w:type="pct"/>
            <w:tcBorders>
              <w:top w:val="single" w:sz="8" w:space="0" w:color="95B3D7" w:themeColor="accent1" w:themeTint="99"/>
              <w:left w:val="single" w:sz="8" w:space="0" w:color="95B3D7" w:themeColor="accent1" w:themeTint="99"/>
              <w:bottom w:val="single" w:sz="8" w:space="0" w:color="95B3D7" w:themeColor="accent1" w:themeTint="99"/>
            </w:tcBorders>
            <w:shd w:val="clear" w:color="auto" w:fill="auto"/>
          </w:tcPr>
          <w:p w:rsidR="00E76306" w:rsidRDefault="00C27796" w:rsidP="00E76306">
            <w:pPr>
              <w:spacing w:before="60" w:after="60"/>
              <w:ind w:left="59"/>
              <w:cnfStyle w:val="000000000000" w:firstRow="0" w:lastRow="0" w:firstColumn="0" w:lastColumn="0" w:oddVBand="0" w:evenVBand="0" w:oddHBand="0" w:evenHBand="0" w:firstRowFirstColumn="0" w:firstRowLastColumn="0" w:lastRowFirstColumn="0" w:lastRowLastColumn="0"/>
              <w:rPr>
                <w:rFonts w:ascii="Verdana" w:hAnsi="Verdana"/>
                <w:noProof/>
                <w:color w:val="000000"/>
                <w:sz w:val="16"/>
                <w:szCs w:val="16"/>
              </w:rPr>
            </w:pPr>
            <w:r>
              <w:rPr>
                <w:rFonts w:ascii="Verdana" w:hAnsi="Verdana"/>
                <w:noProof/>
                <w:color w:val="000000"/>
                <w:sz w:val="16"/>
                <w:szCs w:val="16"/>
              </w:rPr>
              <w:drawing>
                <wp:inline distT="0" distB="0" distL="0" distR="0" wp14:anchorId="0694F068">
                  <wp:extent cx="4114800" cy="2286000"/>
                  <wp:effectExtent l="0" t="0" r="0" b="0"/>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114800" cy="2286000"/>
                          </a:xfrm>
                          <a:prstGeom prst="rect">
                            <a:avLst/>
                          </a:prstGeom>
                          <a:noFill/>
                        </pic:spPr>
                      </pic:pic>
                    </a:graphicData>
                  </a:graphic>
                </wp:inline>
              </w:drawing>
            </w:r>
          </w:p>
        </w:tc>
      </w:tr>
      <w:tr w:rsidR="00E76306" w:rsidRPr="009B5BE0" w:rsidTr="00D12B2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8" w:space="0" w:color="95B3D7" w:themeColor="accent1" w:themeTint="99"/>
              <w:bottom w:val="single" w:sz="8" w:space="0" w:color="95B3D7" w:themeColor="accent1" w:themeTint="99"/>
            </w:tcBorders>
            <w:shd w:val="clear" w:color="auto" w:fill="auto"/>
          </w:tcPr>
          <w:p w:rsidR="00E76306" w:rsidRPr="00955A59" w:rsidRDefault="00E76306" w:rsidP="00243A74">
            <w:pPr>
              <w:spacing w:before="60" w:after="60"/>
              <w:jc w:val="both"/>
              <w:rPr>
                <w:rFonts w:cs="Segoe UI Light"/>
                <w:color w:val="auto"/>
                <w:sz w:val="20"/>
                <w:szCs w:val="20"/>
              </w:rPr>
            </w:pPr>
            <w:r w:rsidRPr="00955A59">
              <w:rPr>
                <w:rFonts w:cs="Segoe UI Light"/>
                <w:color w:val="auto"/>
                <w:sz w:val="20"/>
                <w:szCs w:val="20"/>
              </w:rPr>
              <w:t>Observation</w:t>
            </w:r>
            <w:r w:rsidRPr="00955A59">
              <w:rPr>
                <w:rFonts w:cs="Segoe UI Light"/>
                <w:b w:val="0"/>
                <w:color w:val="auto"/>
                <w:sz w:val="20"/>
                <w:szCs w:val="20"/>
              </w:rPr>
              <w:t xml:space="preserve">: </w:t>
            </w:r>
            <w:r w:rsidR="00243A74" w:rsidRPr="00955A59">
              <w:rPr>
                <w:rFonts w:cs="Segoe UI Light"/>
                <w:b w:val="0"/>
                <w:color w:val="auto"/>
                <w:sz w:val="20"/>
                <w:szCs w:val="20"/>
              </w:rPr>
              <w:t>T</w:t>
            </w:r>
            <w:r w:rsidR="00F01625" w:rsidRPr="00955A59">
              <w:rPr>
                <w:rFonts w:cs="Segoe UI Light"/>
                <w:b w:val="0"/>
                <w:color w:val="auto"/>
                <w:sz w:val="20"/>
                <w:szCs w:val="20"/>
              </w:rPr>
              <w:t>here is a noticeable CPU overhead when AES_192 or TRIPLE_DES_3KEY algorithm is used for backup encryption.</w:t>
            </w:r>
          </w:p>
        </w:tc>
      </w:tr>
    </w:tbl>
    <w:p w:rsidR="00A52E27" w:rsidRDefault="00A52E27">
      <w:r>
        <w:rPr>
          <w:b/>
          <w:bCs/>
        </w:rPr>
        <w:br w:type="page"/>
      </w:r>
    </w:p>
    <w:tbl>
      <w:tblPr>
        <w:tblStyle w:val="LightShading-Accent3"/>
        <w:tblW w:w="5000" w:type="pct"/>
        <w:jc w:val="center"/>
        <w:tblLook w:val="04A0" w:firstRow="1" w:lastRow="0" w:firstColumn="1" w:lastColumn="0" w:noHBand="0" w:noVBand="1"/>
      </w:tblPr>
      <w:tblGrid>
        <w:gridCol w:w="2354"/>
        <w:gridCol w:w="7222"/>
      </w:tblGrid>
      <w:tr w:rsidR="00D22CAE" w:rsidRPr="009B5BE0" w:rsidTr="00EB29E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29" w:type="pct"/>
            <w:tcBorders>
              <w:top w:val="single" w:sz="8" w:space="0" w:color="95B3D7" w:themeColor="accent1" w:themeTint="99"/>
              <w:bottom w:val="single" w:sz="8" w:space="0" w:color="95B3D7" w:themeColor="accent1" w:themeTint="99"/>
              <w:right w:val="single" w:sz="8" w:space="0" w:color="95B3D7" w:themeColor="accent1" w:themeTint="99"/>
            </w:tcBorders>
            <w:shd w:val="clear" w:color="auto" w:fill="B8CCE4" w:themeFill="accent1" w:themeFillTint="66"/>
          </w:tcPr>
          <w:p w:rsidR="00D22CAE" w:rsidRPr="00CA2CA4" w:rsidRDefault="00D22CAE" w:rsidP="00EB29E1">
            <w:pPr>
              <w:spacing w:before="60" w:after="60"/>
              <w:jc w:val="both"/>
              <w:rPr>
                <w:rFonts w:ascii="Segoe UI Light" w:hAnsi="Segoe UI Light" w:cs="Segoe UI Light"/>
                <w:color w:val="auto"/>
                <w:sz w:val="20"/>
                <w:szCs w:val="20"/>
              </w:rPr>
            </w:pPr>
            <w:r w:rsidRPr="00CA2CA4">
              <w:rPr>
                <w:rFonts w:ascii="Segoe UI Light" w:hAnsi="Segoe UI Light" w:cs="Segoe UI Light"/>
                <w:color w:val="auto"/>
                <w:sz w:val="20"/>
                <w:szCs w:val="20"/>
              </w:rPr>
              <w:lastRenderedPageBreak/>
              <w:t>Performance Counter</w:t>
            </w:r>
          </w:p>
        </w:tc>
        <w:tc>
          <w:tcPr>
            <w:tcW w:w="3771" w:type="pct"/>
            <w:tcBorders>
              <w:top w:val="single" w:sz="8" w:space="0" w:color="95B3D7" w:themeColor="accent1" w:themeTint="99"/>
              <w:left w:val="single" w:sz="8" w:space="0" w:color="95B3D7" w:themeColor="accent1" w:themeTint="99"/>
              <w:bottom w:val="single" w:sz="8" w:space="0" w:color="95B3D7" w:themeColor="accent1" w:themeTint="99"/>
            </w:tcBorders>
            <w:shd w:val="clear" w:color="auto" w:fill="B8CCE4" w:themeFill="accent1" w:themeFillTint="66"/>
          </w:tcPr>
          <w:p w:rsidR="00D22CAE" w:rsidRPr="00CA2CA4" w:rsidRDefault="00D22CAE" w:rsidP="00EB29E1">
            <w:pPr>
              <w:spacing w:before="60" w:after="60"/>
              <w:jc w:val="both"/>
              <w:cnfStyle w:val="100000000000" w:firstRow="1" w:lastRow="0" w:firstColumn="0" w:lastColumn="0" w:oddVBand="0" w:evenVBand="0" w:oddHBand="0" w:evenHBand="0" w:firstRowFirstColumn="0" w:firstRowLastColumn="0" w:lastRowFirstColumn="0" w:lastRowLastColumn="0"/>
              <w:rPr>
                <w:rFonts w:ascii="Segoe UI" w:hAnsi="Segoe UI" w:cs="Segoe UI"/>
                <w:b w:val="0"/>
                <w:color w:val="auto"/>
                <w:sz w:val="20"/>
                <w:szCs w:val="20"/>
              </w:rPr>
            </w:pPr>
            <w:r w:rsidRPr="00D22CAE">
              <w:rPr>
                <w:rFonts w:ascii="Segoe UI" w:hAnsi="Segoe UI" w:cs="Segoe UI"/>
                <w:b w:val="0"/>
                <w:color w:val="auto"/>
                <w:sz w:val="20"/>
                <w:szCs w:val="20"/>
              </w:rPr>
              <w:t xml:space="preserve">\process(*)\IO </w:t>
            </w:r>
            <w:r w:rsidR="00EB29E1">
              <w:rPr>
                <w:rFonts w:ascii="Segoe UI" w:hAnsi="Segoe UI" w:cs="Segoe UI"/>
                <w:b w:val="0"/>
                <w:color w:val="auto"/>
                <w:sz w:val="20"/>
                <w:szCs w:val="20"/>
              </w:rPr>
              <w:t>data operations/</w:t>
            </w:r>
            <w:r w:rsidRPr="00D22CAE">
              <w:rPr>
                <w:rFonts w:ascii="Segoe UI" w:hAnsi="Segoe UI" w:cs="Segoe UI"/>
                <w:b w:val="0"/>
                <w:color w:val="auto"/>
                <w:sz w:val="20"/>
                <w:szCs w:val="20"/>
              </w:rPr>
              <w:t>sec\</w:t>
            </w:r>
            <w:proofErr w:type="spellStart"/>
            <w:r w:rsidRPr="00D22CAE">
              <w:rPr>
                <w:rFonts w:ascii="Segoe UI" w:hAnsi="Segoe UI" w:cs="Segoe UI"/>
                <w:b w:val="0"/>
                <w:color w:val="auto"/>
                <w:sz w:val="20"/>
                <w:szCs w:val="20"/>
              </w:rPr>
              <w:t>sqlservr</w:t>
            </w:r>
            <w:proofErr w:type="spellEnd"/>
          </w:p>
        </w:tc>
      </w:tr>
      <w:tr w:rsidR="00D22CAE" w:rsidRPr="009B5BE0" w:rsidTr="00EB29E1">
        <w:trPr>
          <w:cnfStyle w:val="000000100000" w:firstRow="0" w:lastRow="0" w:firstColumn="0" w:lastColumn="0" w:oddVBand="0" w:evenVBand="0" w:oddHBand="1" w:evenHBand="0" w:firstRowFirstColumn="0" w:firstRowLastColumn="0" w:lastRowFirstColumn="0" w:lastRowLastColumn="0"/>
          <w:trHeight w:val="88"/>
          <w:jc w:val="center"/>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8" w:space="0" w:color="95B3D7" w:themeColor="accent1" w:themeTint="99"/>
              <w:bottom w:val="single" w:sz="8" w:space="0" w:color="95B3D7" w:themeColor="accent1" w:themeTint="99"/>
            </w:tcBorders>
            <w:shd w:val="clear" w:color="auto" w:fill="auto"/>
          </w:tcPr>
          <w:p w:rsidR="00D22CAE" w:rsidRPr="008D1F44" w:rsidRDefault="00415246" w:rsidP="008D1F44">
            <w:pPr>
              <w:spacing w:before="60" w:after="60"/>
              <w:jc w:val="both"/>
              <w:rPr>
                <w:rFonts w:cs="Segoe UI Light"/>
                <w:b w:val="0"/>
                <w:color w:val="auto"/>
                <w:sz w:val="20"/>
                <w:szCs w:val="20"/>
              </w:rPr>
            </w:pPr>
            <w:r w:rsidRPr="008D1F44">
              <w:rPr>
                <w:b w:val="0"/>
                <w:color w:val="auto"/>
                <w:sz w:val="20"/>
                <w:szCs w:val="20"/>
              </w:rPr>
              <w:t>The rate at which the process is issuing read</w:t>
            </w:r>
            <w:r w:rsidR="006562FD" w:rsidRPr="008D1F44">
              <w:rPr>
                <w:b w:val="0"/>
                <w:color w:val="auto"/>
                <w:sz w:val="20"/>
                <w:szCs w:val="20"/>
              </w:rPr>
              <w:t>s</w:t>
            </w:r>
            <w:r w:rsidRPr="008D1F44">
              <w:rPr>
                <w:b w:val="0"/>
                <w:color w:val="auto"/>
                <w:sz w:val="20"/>
                <w:szCs w:val="20"/>
              </w:rPr>
              <w:t xml:space="preserve"> and </w:t>
            </w:r>
            <w:r w:rsidR="006562FD" w:rsidRPr="008D1F44">
              <w:rPr>
                <w:b w:val="0"/>
                <w:color w:val="auto"/>
                <w:sz w:val="20"/>
                <w:szCs w:val="20"/>
              </w:rPr>
              <w:t>writes</w:t>
            </w:r>
            <w:r w:rsidRPr="008D1F44">
              <w:rPr>
                <w:b w:val="0"/>
                <w:color w:val="auto"/>
                <w:sz w:val="20"/>
                <w:szCs w:val="20"/>
              </w:rPr>
              <w:t xml:space="preserve"> I/O operations. This counter counts all I/O activity generated by the process to include file, network and device I/O.</w:t>
            </w:r>
          </w:p>
        </w:tc>
      </w:tr>
      <w:tr w:rsidR="00D22CAE" w:rsidRPr="009B5BE0" w:rsidTr="00EB29E1">
        <w:trPr>
          <w:jc w:val="center"/>
        </w:trPr>
        <w:tc>
          <w:tcPr>
            <w:cnfStyle w:val="001000000000" w:firstRow="0" w:lastRow="0" w:firstColumn="1" w:lastColumn="0" w:oddVBand="0" w:evenVBand="0" w:oddHBand="0" w:evenHBand="0" w:firstRowFirstColumn="0" w:firstRowLastColumn="0" w:lastRowFirstColumn="0" w:lastRowLastColumn="0"/>
            <w:tcW w:w="1229" w:type="pct"/>
            <w:tcBorders>
              <w:top w:val="single" w:sz="8" w:space="0" w:color="95B3D7" w:themeColor="accent1" w:themeTint="99"/>
              <w:bottom w:val="single" w:sz="8" w:space="0" w:color="95B3D7" w:themeColor="accent1" w:themeTint="99"/>
              <w:right w:val="single" w:sz="8" w:space="0" w:color="95B3D7" w:themeColor="accent1" w:themeTint="99"/>
            </w:tcBorders>
            <w:shd w:val="clear" w:color="auto" w:fill="auto"/>
          </w:tcPr>
          <w:p w:rsidR="00D22CAE" w:rsidRPr="00286EEF" w:rsidRDefault="00D22CAE" w:rsidP="00EB29E1">
            <w:pPr>
              <w:spacing w:before="60" w:after="60"/>
              <w:ind w:left="180"/>
              <w:rPr>
                <w:rFonts w:cs="Segoe UI Light"/>
                <w:color w:val="auto"/>
                <w:sz w:val="16"/>
                <w:szCs w:val="16"/>
              </w:rPr>
            </w:pPr>
            <w:r w:rsidRPr="00286EEF">
              <w:rPr>
                <w:rFonts w:cs="Segoe UI Light"/>
                <w:color w:val="auto"/>
                <w:sz w:val="16"/>
                <w:szCs w:val="16"/>
              </w:rPr>
              <w:t>SQL Server Native Backup</w:t>
            </w:r>
          </w:p>
        </w:tc>
        <w:tc>
          <w:tcPr>
            <w:tcW w:w="3771" w:type="pct"/>
            <w:tcBorders>
              <w:top w:val="single" w:sz="8" w:space="0" w:color="95B3D7" w:themeColor="accent1" w:themeTint="99"/>
              <w:left w:val="single" w:sz="8" w:space="0" w:color="95B3D7" w:themeColor="accent1" w:themeTint="99"/>
              <w:bottom w:val="single" w:sz="8" w:space="0" w:color="95B3D7" w:themeColor="accent1" w:themeTint="99"/>
            </w:tcBorders>
            <w:shd w:val="clear" w:color="auto" w:fill="auto"/>
          </w:tcPr>
          <w:p w:rsidR="00D22CAE" w:rsidRPr="009B5BE0" w:rsidRDefault="00D81B5E" w:rsidP="00EB29E1">
            <w:pPr>
              <w:spacing w:before="60" w:after="60"/>
              <w:ind w:left="59"/>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rPr>
            </w:pPr>
            <w:r>
              <w:rPr>
                <w:rFonts w:ascii="Segoe UI Light" w:hAnsi="Segoe UI Light" w:cs="Segoe UI Light"/>
                <w:noProof/>
              </w:rPr>
              <w:drawing>
                <wp:inline distT="0" distB="0" distL="0" distR="0" wp14:anchorId="5FFC8969">
                  <wp:extent cx="4114800" cy="2286000"/>
                  <wp:effectExtent l="0" t="0" r="0" b="0"/>
                  <wp:docPr id="79"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114800" cy="2286000"/>
                          </a:xfrm>
                          <a:prstGeom prst="rect">
                            <a:avLst/>
                          </a:prstGeom>
                          <a:noFill/>
                        </pic:spPr>
                      </pic:pic>
                    </a:graphicData>
                  </a:graphic>
                </wp:inline>
              </w:drawing>
            </w:r>
          </w:p>
        </w:tc>
      </w:tr>
      <w:tr w:rsidR="00D22CAE" w:rsidRPr="009B5BE0" w:rsidTr="00EB29E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29" w:type="pct"/>
            <w:tcBorders>
              <w:top w:val="single" w:sz="8" w:space="0" w:color="95B3D7" w:themeColor="accent1" w:themeTint="99"/>
              <w:bottom w:val="single" w:sz="8" w:space="0" w:color="95B3D7" w:themeColor="accent1" w:themeTint="99"/>
              <w:right w:val="single" w:sz="8" w:space="0" w:color="95B3D7" w:themeColor="accent1" w:themeTint="99"/>
            </w:tcBorders>
            <w:shd w:val="clear" w:color="auto" w:fill="auto"/>
          </w:tcPr>
          <w:p w:rsidR="00D22CAE" w:rsidRPr="00286EEF" w:rsidRDefault="00D22CAE" w:rsidP="00EB29E1">
            <w:pPr>
              <w:spacing w:before="60" w:after="60"/>
              <w:ind w:left="180"/>
              <w:rPr>
                <w:rFonts w:cs="Segoe UI Light"/>
                <w:color w:val="auto"/>
                <w:sz w:val="16"/>
                <w:szCs w:val="16"/>
              </w:rPr>
            </w:pPr>
            <w:r w:rsidRPr="00286EEF">
              <w:rPr>
                <w:rFonts w:cs="Segoe UI Light"/>
                <w:color w:val="auto"/>
                <w:sz w:val="16"/>
                <w:szCs w:val="16"/>
              </w:rPr>
              <w:t>AES_128</w:t>
            </w:r>
            <w:r w:rsidR="00B7594C">
              <w:rPr>
                <w:rFonts w:cs="Segoe UI Light"/>
                <w:color w:val="auto"/>
                <w:sz w:val="16"/>
                <w:szCs w:val="16"/>
              </w:rPr>
              <w:t xml:space="preserve"> Encryption Algorithm</w:t>
            </w:r>
          </w:p>
        </w:tc>
        <w:tc>
          <w:tcPr>
            <w:tcW w:w="3771" w:type="pct"/>
            <w:tcBorders>
              <w:top w:val="single" w:sz="8" w:space="0" w:color="95B3D7" w:themeColor="accent1" w:themeTint="99"/>
              <w:left w:val="single" w:sz="8" w:space="0" w:color="95B3D7" w:themeColor="accent1" w:themeTint="99"/>
              <w:bottom w:val="single" w:sz="8" w:space="0" w:color="95B3D7" w:themeColor="accent1" w:themeTint="99"/>
            </w:tcBorders>
            <w:shd w:val="clear" w:color="auto" w:fill="auto"/>
          </w:tcPr>
          <w:p w:rsidR="00D22CAE" w:rsidRDefault="00D81B5E" w:rsidP="00EB29E1">
            <w:pPr>
              <w:spacing w:before="60" w:after="60"/>
              <w:ind w:left="59"/>
              <w:cnfStyle w:val="000000100000" w:firstRow="0" w:lastRow="0" w:firstColumn="0" w:lastColumn="0" w:oddVBand="0" w:evenVBand="0" w:oddHBand="1" w:evenHBand="0" w:firstRowFirstColumn="0" w:firstRowLastColumn="0" w:lastRowFirstColumn="0" w:lastRowLastColumn="0"/>
              <w:rPr>
                <w:rFonts w:ascii="Verdana" w:hAnsi="Verdana"/>
                <w:noProof/>
                <w:color w:val="000000"/>
                <w:sz w:val="16"/>
                <w:szCs w:val="16"/>
              </w:rPr>
            </w:pPr>
            <w:r>
              <w:rPr>
                <w:rFonts w:ascii="Verdana" w:hAnsi="Verdana"/>
                <w:noProof/>
                <w:color w:val="000000"/>
                <w:sz w:val="16"/>
                <w:szCs w:val="16"/>
              </w:rPr>
              <w:drawing>
                <wp:inline distT="0" distB="0" distL="0" distR="0" wp14:anchorId="1918BD28">
                  <wp:extent cx="4114800" cy="2286000"/>
                  <wp:effectExtent l="0" t="0" r="0" b="0"/>
                  <wp:docPr id="82" name="Pictur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114800" cy="2286000"/>
                          </a:xfrm>
                          <a:prstGeom prst="rect">
                            <a:avLst/>
                          </a:prstGeom>
                          <a:noFill/>
                        </pic:spPr>
                      </pic:pic>
                    </a:graphicData>
                  </a:graphic>
                </wp:inline>
              </w:drawing>
            </w:r>
          </w:p>
        </w:tc>
      </w:tr>
      <w:tr w:rsidR="00D22CAE" w:rsidRPr="009B5BE0" w:rsidTr="00EB29E1">
        <w:trPr>
          <w:jc w:val="center"/>
        </w:trPr>
        <w:tc>
          <w:tcPr>
            <w:cnfStyle w:val="001000000000" w:firstRow="0" w:lastRow="0" w:firstColumn="1" w:lastColumn="0" w:oddVBand="0" w:evenVBand="0" w:oddHBand="0" w:evenHBand="0" w:firstRowFirstColumn="0" w:firstRowLastColumn="0" w:lastRowFirstColumn="0" w:lastRowLastColumn="0"/>
            <w:tcW w:w="1229" w:type="pct"/>
            <w:tcBorders>
              <w:top w:val="single" w:sz="8" w:space="0" w:color="95B3D7" w:themeColor="accent1" w:themeTint="99"/>
              <w:bottom w:val="single" w:sz="8" w:space="0" w:color="95B3D7" w:themeColor="accent1" w:themeTint="99"/>
              <w:right w:val="single" w:sz="8" w:space="0" w:color="95B3D7" w:themeColor="accent1" w:themeTint="99"/>
            </w:tcBorders>
            <w:shd w:val="clear" w:color="auto" w:fill="auto"/>
          </w:tcPr>
          <w:p w:rsidR="00D22CAE" w:rsidRPr="00286EEF" w:rsidRDefault="00D22CAE" w:rsidP="00EB29E1">
            <w:pPr>
              <w:spacing w:before="60" w:after="60"/>
              <w:ind w:left="180"/>
              <w:rPr>
                <w:rFonts w:cs="Segoe UI Light"/>
                <w:color w:val="auto"/>
                <w:sz w:val="16"/>
                <w:szCs w:val="16"/>
              </w:rPr>
            </w:pPr>
            <w:r w:rsidRPr="00286EEF">
              <w:rPr>
                <w:rFonts w:cs="Segoe UI Light"/>
                <w:color w:val="auto"/>
                <w:sz w:val="16"/>
                <w:szCs w:val="16"/>
              </w:rPr>
              <w:t>AES_192</w:t>
            </w:r>
            <w:r w:rsidR="00B7594C">
              <w:rPr>
                <w:rFonts w:cs="Segoe UI Light"/>
                <w:color w:val="auto"/>
                <w:sz w:val="16"/>
                <w:szCs w:val="16"/>
              </w:rPr>
              <w:t xml:space="preserve"> Encryption Algorithm</w:t>
            </w:r>
          </w:p>
        </w:tc>
        <w:tc>
          <w:tcPr>
            <w:tcW w:w="3771" w:type="pct"/>
            <w:tcBorders>
              <w:top w:val="single" w:sz="8" w:space="0" w:color="95B3D7" w:themeColor="accent1" w:themeTint="99"/>
              <w:left w:val="single" w:sz="8" w:space="0" w:color="95B3D7" w:themeColor="accent1" w:themeTint="99"/>
              <w:bottom w:val="single" w:sz="8" w:space="0" w:color="95B3D7" w:themeColor="accent1" w:themeTint="99"/>
            </w:tcBorders>
            <w:shd w:val="clear" w:color="auto" w:fill="auto"/>
          </w:tcPr>
          <w:p w:rsidR="00D22CAE" w:rsidRDefault="0032625A" w:rsidP="00EB29E1">
            <w:pPr>
              <w:spacing w:before="60" w:after="60"/>
              <w:ind w:left="59"/>
              <w:cnfStyle w:val="000000000000" w:firstRow="0" w:lastRow="0" w:firstColumn="0" w:lastColumn="0" w:oddVBand="0" w:evenVBand="0" w:oddHBand="0" w:evenHBand="0" w:firstRowFirstColumn="0" w:firstRowLastColumn="0" w:lastRowFirstColumn="0" w:lastRowLastColumn="0"/>
              <w:rPr>
                <w:rFonts w:ascii="Verdana" w:hAnsi="Verdana"/>
                <w:noProof/>
                <w:color w:val="000000"/>
                <w:sz w:val="16"/>
                <w:szCs w:val="16"/>
              </w:rPr>
            </w:pPr>
            <w:r>
              <w:rPr>
                <w:rFonts w:ascii="Verdana" w:hAnsi="Verdana"/>
                <w:noProof/>
                <w:color w:val="000000"/>
                <w:sz w:val="16"/>
                <w:szCs w:val="16"/>
              </w:rPr>
              <w:drawing>
                <wp:inline distT="0" distB="0" distL="0" distR="0" wp14:anchorId="7897BACD">
                  <wp:extent cx="4114800" cy="2286000"/>
                  <wp:effectExtent l="0" t="0" r="0" b="0"/>
                  <wp:docPr id="101" name="Pictur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114800" cy="2286000"/>
                          </a:xfrm>
                          <a:prstGeom prst="rect">
                            <a:avLst/>
                          </a:prstGeom>
                          <a:noFill/>
                        </pic:spPr>
                      </pic:pic>
                    </a:graphicData>
                  </a:graphic>
                </wp:inline>
              </w:drawing>
            </w:r>
          </w:p>
        </w:tc>
      </w:tr>
      <w:tr w:rsidR="00D22CAE" w:rsidRPr="009B5BE0" w:rsidTr="00EB29E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29" w:type="pct"/>
            <w:tcBorders>
              <w:top w:val="single" w:sz="8" w:space="0" w:color="95B3D7" w:themeColor="accent1" w:themeTint="99"/>
              <w:bottom w:val="single" w:sz="8" w:space="0" w:color="95B3D7" w:themeColor="accent1" w:themeTint="99"/>
              <w:right w:val="single" w:sz="8" w:space="0" w:color="95B3D7" w:themeColor="accent1" w:themeTint="99"/>
            </w:tcBorders>
            <w:shd w:val="clear" w:color="auto" w:fill="auto"/>
          </w:tcPr>
          <w:p w:rsidR="00D22CAE" w:rsidRPr="00286EEF" w:rsidRDefault="00D22CAE" w:rsidP="00EB29E1">
            <w:pPr>
              <w:spacing w:before="60" w:after="60"/>
              <w:ind w:left="180"/>
              <w:rPr>
                <w:rFonts w:cs="Segoe UI Light"/>
                <w:color w:val="auto"/>
                <w:sz w:val="16"/>
                <w:szCs w:val="16"/>
              </w:rPr>
            </w:pPr>
            <w:r w:rsidRPr="00286EEF">
              <w:rPr>
                <w:rFonts w:cs="Segoe UI Light"/>
                <w:color w:val="auto"/>
                <w:sz w:val="16"/>
                <w:szCs w:val="16"/>
              </w:rPr>
              <w:lastRenderedPageBreak/>
              <w:t>AES_256</w:t>
            </w:r>
            <w:r w:rsidR="00B7594C">
              <w:rPr>
                <w:rFonts w:cs="Segoe UI Light"/>
                <w:color w:val="auto"/>
                <w:sz w:val="16"/>
                <w:szCs w:val="16"/>
              </w:rPr>
              <w:t xml:space="preserve"> Encryption Algorithm</w:t>
            </w:r>
          </w:p>
        </w:tc>
        <w:tc>
          <w:tcPr>
            <w:tcW w:w="3771" w:type="pct"/>
            <w:tcBorders>
              <w:top w:val="single" w:sz="8" w:space="0" w:color="95B3D7" w:themeColor="accent1" w:themeTint="99"/>
              <w:left w:val="single" w:sz="8" w:space="0" w:color="95B3D7" w:themeColor="accent1" w:themeTint="99"/>
              <w:bottom w:val="single" w:sz="8" w:space="0" w:color="95B3D7" w:themeColor="accent1" w:themeTint="99"/>
            </w:tcBorders>
            <w:shd w:val="clear" w:color="auto" w:fill="auto"/>
          </w:tcPr>
          <w:p w:rsidR="00D22CAE" w:rsidRDefault="0032625A" w:rsidP="00EB29E1">
            <w:pPr>
              <w:spacing w:before="60" w:after="60"/>
              <w:ind w:left="59"/>
              <w:cnfStyle w:val="000000100000" w:firstRow="0" w:lastRow="0" w:firstColumn="0" w:lastColumn="0" w:oddVBand="0" w:evenVBand="0" w:oddHBand="1" w:evenHBand="0" w:firstRowFirstColumn="0" w:firstRowLastColumn="0" w:lastRowFirstColumn="0" w:lastRowLastColumn="0"/>
              <w:rPr>
                <w:rFonts w:ascii="Verdana" w:hAnsi="Verdana"/>
                <w:noProof/>
                <w:color w:val="000000"/>
                <w:sz w:val="16"/>
                <w:szCs w:val="16"/>
              </w:rPr>
            </w:pPr>
            <w:r>
              <w:rPr>
                <w:rFonts w:ascii="Verdana" w:hAnsi="Verdana"/>
                <w:noProof/>
                <w:color w:val="000000"/>
                <w:sz w:val="16"/>
                <w:szCs w:val="16"/>
              </w:rPr>
              <w:drawing>
                <wp:inline distT="0" distB="0" distL="0" distR="0" wp14:anchorId="567EF63E">
                  <wp:extent cx="4114800" cy="2286000"/>
                  <wp:effectExtent l="0" t="0" r="0" b="0"/>
                  <wp:docPr id="97" name="Pictur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114800" cy="2286000"/>
                          </a:xfrm>
                          <a:prstGeom prst="rect">
                            <a:avLst/>
                          </a:prstGeom>
                          <a:noFill/>
                        </pic:spPr>
                      </pic:pic>
                    </a:graphicData>
                  </a:graphic>
                </wp:inline>
              </w:drawing>
            </w:r>
          </w:p>
        </w:tc>
      </w:tr>
      <w:tr w:rsidR="00D22CAE" w:rsidRPr="009B5BE0" w:rsidTr="00EB29E1">
        <w:trPr>
          <w:jc w:val="center"/>
        </w:trPr>
        <w:tc>
          <w:tcPr>
            <w:cnfStyle w:val="001000000000" w:firstRow="0" w:lastRow="0" w:firstColumn="1" w:lastColumn="0" w:oddVBand="0" w:evenVBand="0" w:oddHBand="0" w:evenHBand="0" w:firstRowFirstColumn="0" w:firstRowLastColumn="0" w:lastRowFirstColumn="0" w:lastRowLastColumn="0"/>
            <w:tcW w:w="1229" w:type="pct"/>
            <w:tcBorders>
              <w:top w:val="single" w:sz="8" w:space="0" w:color="95B3D7" w:themeColor="accent1" w:themeTint="99"/>
              <w:bottom w:val="single" w:sz="8" w:space="0" w:color="95B3D7" w:themeColor="accent1" w:themeTint="99"/>
              <w:right w:val="single" w:sz="8" w:space="0" w:color="95B3D7" w:themeColor="accent1" w:themeTint="99"/>
            </w:tcBorders>
            <w:shd w:val="clear" w:color="auto" w:fill="auto"/>
          </w:tcPr>
          <w:p w:rsidR="00D22CAE" w:rsidRPr="00286EEF" w:rsidRDefault="00D22CAE" w:rsidP="00EB29E1">
            <w:pPr>
              <w:spacing w:before="60" w:after="60"/>
              <w:ind w:left="180"/>
              <w:rPr>
                <w:rFonts w:cs="Segoe UI Light"/>
                <w:color w:val="auto"/>
                <w:sz w:val="16"/>
                <w:szCs w:val="16"/>
              </w:rPr>
            </w:pPr>
            <w:r w:rsidRPr="00286EEF">
              <w:rPr>
                <w:rFonts w:cs="Segoe UI Light"/>
                <w:color w:val="auto"/>
                <w:sz w:val="16"/>
                <w:szCs w:val="16"/>
              </w:rPr>
              <w:t>TRIPLE_DES_3KEY</w:t>
            </w:r>
            <w:r w:rsidR="00B7594C">
              <w:rPr>
                <w:rFonts w:cs="Segoe UI Light"/>
                <w:color w:val="auto"/>
                <w:sz w:val="16"/>
                <w:szCs w:val="16"/>
              </w:rPr>
              <w:t xml:space="preserve"> Encryption Algorithm</w:t>
            </w:r>
          </w:p>
        </w:tc>
        <w:tc>
          <w:tcPr>
            <w:tcW w:w="3771" w:type="pct"/>
            <w:tcBorders>
              <w:top w:val="single" w:sz="8" w:space="0" w:color="95B3D7" w:themeColor="accent1" w:themeTint="99"/>
              <w:left w:val="single" w:sz="8" w:space="0" w:color="95B3D7" w:themeColor="accent1" w:themeTint="99"/>
              <w:bottom w:val="single" w:sz="8" w:space="0" w:color="95B3D7" w:themeColor="accent1" w:themeTint="99"/>
            </w:tcBorders>
            <w:shd w:val="clear" w:color="auto" w:fill="auto"/>
          </w:tcPr>
          <w:p w:rsidR="00D22CAE" w:rsidRDefault="00D81B5E" w:rsidP="00EB29E1">
            <w:pPr>
              <w:spacing w:before="60" w:after="60"/>
              <w:ind w:left="59"/>
              <w:cnfStyle w:val="000000000000" w:firstRow="0" w:lastRow="0" w:firstColumn="0" w:lastColumn="0" w:oddVBand="0" w:evenVBand="0" w:oddHBand="0" w:evenHBand="0" w:firstRowFirstColumn="0" w:firstRowLastColumn="0" w:lastRowFirstColumn="0" w:lastRowLastColumn="0"/>
              <w:rPr>
                <w:rFonts w:ascii="Verdana" w:hAnsi="Verdana"/>
                <w:noProof/>
                <w:color w:val="000000"/>
                <w:sz w:val="16"/>
                <w:szCs w:val="16"/>
              </w:rPr>
            </w:pPr>
            <w:r>
              <w:rPr>
                <w:rFonts w:ascii="Verdana" w:hAnsi="Verdana"/>
                <w:noProof/>
                <w:color w:val="000000"/>
                <w:sz w:val="16"/>
                <w:szCs w:val="16"/>
              </w:rPr>
              <w:drawing>
                <wp:inline distT="0" distB="0" distL="0" distR="0" wp14:anchorId="3EBA45D4">
                  <wp:extent cx="4114800" cy="2286000"/>
                  <wp:effectExtent l="0" t="0" r="0" b="0"/>
                  <wp:docPr id="93" name="Pictur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114800" cy="2286000"/>
                          </a:xfrm>
                          <a:prstGeom prst="rect">
                            <a:avLst/>
                          </a:prstGeom>
                          <a:noFill/>
                        </pic:spPr>
                      </pic:pic>
                    </a:graphicData>
                  </a:graphic>
                </wp:inline>
              </w:drawing>
            </w:r>
          </w:p>
        </w:tc>
      </w:tr>
      <w:tr w:rsidR="00D22CAE" w:rsidRPr="009B5BE0" w:rsidTr="00D12B2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8" w:space="0" w:color="95B3D7" w:themeColor="accent1" w:themeTint="99"/>
              <w:bottom w:val="single" w:sz="8" w:space="0" w:color="95B3D7" w:themeColor="accent1" w:themeTint="99"/>
            </w:tcBorders>
            <w:shd w:val="clear" w:color="auto" w:fill="auto"/>
          </w:tcPr>
          <w:p w:rsidR="004E6DEC" w:rsidRPr="00D12B28" w:rsidRDefault="00D22CAE" w:rsidP="004E6DEC">
            <w:pPr>
              <w:spacing w:before="60" w:after="60"/>
              <w:jc w:val="both"/>
              <w:rPr>
                <w:rFonts w:cs="Segoe UI Light"/>
                <w:color w:val="auto"/>
                <w:sz w:val="20"/>
                <w:szCs w:val="20"/>
              </w:rPr>
            </w:pPr>
            <w:r w:rsidRPr="00D12B28">
              <w:rPr>
                <w:rFonts w:cs="Segoe UI Light"/>
                <w:color w:val="auto"/>
                <w:sz w:val="20"/>
                <w:szCs w:val="20"/>
              </w:rPr>
              <w:t>Observation</w:t>
            </w:r>
            <w:r w:rsidR="004E6DEC" w:rsidRPr="00D12B28">
              <w:rPr>
                <w:rFonts w:cs="Segoe UI Light"/>
                <w:b w:val="0"/>
                <w:color w:val="auto"/>
                <w:sz w:val="20"/>
                <w:szCs w:val="20"/>
              </w:rPr>
              <w:t xml:space="preserve">: Encrypting </w:t>
            </w:r>
            <w:r w:rsidR="00FE3297" w:rsidRPr="00D12B28">
              <w:rPr>
                <w:rFonts w:cs="Segoe UI Light"/>
                <w:b w:val="0"/>
                <w:color w:val="auto"/>
                <w:sz w:val="20"/>
                <w:szCs w:val="20"/>
              </w:rPr>
              <w:t>b</w:t>
            </w:r>
            <w:r w:rsidR="004E6DEC" w:rsidRPr="00D12B28">
              <w:rPr>
                <w:rFonts w:cs="Segoe UI Light"/>
                <w:b w:val="0"/>
                <w:color w:val="auto"/>
                <w:sz w:val="20"/>
                <w:szCs w:val="20"/>
              </w:rPr>
              <w:t>ackup while backup is being written to the file system did not cause IO overhead on the system.</w:t>
            </w:r>
          </w:p>
        </w:tc>
      </w:tr>
    </w:tbl>
    <w:p w:rsidR="00766EDD" w:rsidRDefault="00766EDD">
      <w:r>
        <w:rPr>
          <w:b/>
          <w:bCs/>
        </w:rPr>
        <w:br w:type="page"/>
      </w:r>
    </w:p>
    <w:tbl>
      <w:tblPr>
        <w:tblStyle w:val="LightShading-Accent3"/>
        <w:tblW w:w="5000" w:type="pct"/>
        <w:jc w:val="center"/>
        <w:tblLook w:val="04A0" w:firstRow="1" w:lastRow="0" w:firstColumn="1" w:lastColumn="0" w:noHBand="0" w:noVBand="1"/>
      </w:tblPr>
      <w:tblGrid>
        <w:gridCol w:w="2354"/>
        <w:gridCol w:w="7222"/>
      </w:tblGrid>
      <w:tr w:rsidR="00286EEF" w:rsidRPr="009B5BE0" w:rsidTr="00EB29E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29" w:type="pct"/>
            <w:tcBorders>
              <w:top w:val="single" w:sz="8" w:space="0" w:color="95B3D7" w:themeColor="accent1" w:themeTint="99"/>
              <w:bottom w:val="single" w:sz="8" w:space="0" w:color="95B3D7" w:themeColor="accent1" w:themeTint="99"/>
              <w:right w:val="single" w:sz="8" w:space="0" w:color="95B3D7" w:themeColor="accent1" w:themeTint="99"/>
            </w:tcBorders>
            <w:shd w:val="clear" w:color="auto" w:fill="B8CCE4" w:themeFill="accent1" w:themeFillTint="66"/>
          </w:tcPr>
          <w:p w:rsidR="00286EEF" w:rsidRPr="00CA2CA4" w:rsidRDefault="00286EEF" w:rsidP="00EB29E1">
            <w:pPr>
              <w:spacing w:before="60" w:after="60"/>
              <w:jc w:val="both"/>
              <w:rPr>
                <w:rFonts w:ascii="Segoe UI Light" w:hAnsi="Segoe UI Light" w:cs="Segoe UI Light"/>
                <w:color w:val="auto"/>
                <w:sz w:val="20"/>
                <w:szCs w:val="20"/>
              </w:rPr>
            </w:pPr>
            <w:r w:rsidRPr="00CA2CA4">
              <w:rPr>
                <w:rFonts w:ascii="Segoe UI Light" w:hAnsi="Segoe UI Light" w:cs="Segoe UI Light"/>
                <w:color w:val="auto"/>
                <w:sz w:val="20"/>
                <w:szCs w:val="20"/>
              </w:rPr>
              <w:lastRenderedPageBreak/>
              <w:t>Performance Counter</w:t>
            </w:r>
          </w:p>
        </w:tc>
        <w:tc>
          <w:tcPr>
            <w:tcW w:w="3771" w:type="pct"/>
            <w:tcBorders>
              <w:top w:val="single" w:sz="8" w:space="0" w:color="95B3D7" w:themeColor="accent1" w:themeTint="99"/>
              <w:left w:val="single" w:sz="8" w:space="0" w:color="95B3D7" w:themeColor="accent1" w:themeTint="99"/>
              <w:bottom w:val="single" w:sz="8" w:space="0" w:color="95B3D7" w:themeColor="accent1" w:themeTint="99"/>
            </w:tcBorders>
            <w:shd w:val="clear" w:color="auto" w:fill="B8CCE4" w:themeFill="accent1" w:themeFillTint="66"/>
          </w:tcPr>
          <w:p w:rsidR="00286EEF" w:rsidRPr="00CA2CA4" w:rsidRDefault="00286EEF" w:rsidP="00EB29E1">
            <w:pPr>
              <w:spacing w:before="60" w:after="60"/>
              <w:jc w:val="both"/>
              <w:cnfStyle w:val="100000000000" w:firstRow="1" w:lastRow="0" w:firstColumn="0" w:lastColumn="0" w:oddVBand="0" w:evenVBand="0" w:oddHBand="0" w:evenHBand="0" w:firstRowFirstColumn="0" w:firstRowLastColumn="0" w:lastRowFirstColumn="0" w:lastRowLastColumn="0"/>
              <w:rPr>
                <w:rFonts w:ascii="Segoe UI" w:hAnsi="Segoe UI" w:cs="Segoe UI"/>
                <w:b w:val="0"/>
                <w:color w:val="auto"/>
                <w:sz w:val="20"/>
                <w:szCs w:val="20"/>
              </w:rPr>
            </w:pPr>
            <w:r w:rsidRPr="00286EEF">
              <w:rPr>
                <w:rFonts w:ascii="Segoe UI" w:hAnsi="Segoe UI" w:cs="Segoe UI"/>
                <w:color w:val="auto"/>
                <w:sz w:val="20"/>
                <w:szCs w:val="20"/>
              </w:rPr>
              <w:t>\processor(*)\% processor time\ _total</w:t>
            </w:r>
          </w:p>
        </w:tc>
      </w:tr>
      <w:tr w:rsidR="00286EEF" w:rsidRPr="009B5BE0" w:rsidTr="00EB29E1">
        <w:trPr>
          <w:cnfStyle w:val="000000100000" w:firstRow="0" w:lastRow="0" w:firstColumn="0" w:lastColumn="0" w:oddVBand="0" w:evenVBand="0" w:oddHBand="1" w:evenHBand="0" w:firstRowFirstColumn="0" w:firstRowLastColumn="0" w:lastRowFirstColumn="0" w:lastRowLastColumn="0"/>
          <w:trHeight w:val="88"/>
          <w:jc w:val="center"/>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8" w:space="0" w:color="95B3D7" w:themeColor="accent1" w:themeTint="99"/>
              <w:bottom w:val="single" w:sz="8" w:space="0" w:color="95B3D7" w:themeColor="accent1" w:themeTint="99"/>
            </w:tcBorders>
            <w:shd w:val="clear" w:color="auto" w:fill="auto"/>
          </w:tcPr>
          <w:p w:rsidR="00286EEF" w:rsidRPr="008D1F44" w:rsidRDefault="00293C8D" w:rsidP="005264A2">
            <w:pPr>
              <w:spacing w:before="60" w:after="60"/>
              <w:jc w:val="both"/>
              <w:rPr>
                <w:rFonts w:cs="Segoe UI Light"/>
                <w:b w:val="0"/>
                <w:color w:val="auto"/>
                <w:sz w:val="20"/>
                <w:szCs w:val="20"/>
              </w:rPr>
            </w:pPr>
            <w:r w:rsidRPr="008D1F44">
              <w:rPr>
                <w:rFonts w:cs="Segoe UI Light"/>
                <w:b w:val="0"/>
                <w:color w:val="auto"/>
                <w:sz w:val="20"/>
                <w:szCs w:val="20"/>
              </w:rPr>
              <w:t>The percentage of elapsed time that the processor spends to execute a non-Idle thread. This counter is the primary indicator of processor activity, and displays the average percentage of busy time observed during the sample interval.</w:t>
            </w:r>
          </w:p>
        </w:tc>
      </w:tr>
      <w:tr w:rsidR="00286EEF" w:rsidRPr="009B5BE0" w:rsidTr="00EB29E1">
        <w:trPr>
          <w:jc w:val="center"/>
        </w:trPr>
        <w:tc>
          <w:tcPr>
            <w:cnfStyle w:val="001000000000" w:firstRow="0" w:lastRow="0" w:firstColumn="1" w:lastColumn="0" w:oddVBand="0" w:evenVBand="0" w:oddHBand="0" w:evenHBand="0" w:firstRowFirstColumn="0" w:firstRowLastColumn="0" w:lastRowFirstColumn="0" w:lastRowLastColumn="0"/>
            <w:tcW w:w="1229" w:type="pct"/>
            <w:tcBorders>
              <w:top w:val="single" w:sz="8" w:space="0" w:color="95B3D7" w:themeColor="accent1" w:themeTint="99"/>
              <w:bottom w:val="single" w:sz="8" w:space="0" w:color="95B3D7" w:themeColor="accent1" w:themeTint="99"/>
              <w:right w:val="single" w:sz="8" w:space="0" w:color="95B3D7" w:themeColor="accent1" w:themeTint="99"/>
            </w:tcBorders>
            <w:shd w:val="clear" w:color="auto" w:fill="auto"/>
          </w:tcPr>
          <w:p w:rsidR="00286EEF" w:rsidRPr="00286EEF" w:rsidRDefault="00286EEF" w:rsidP="00EB29E1">
            <w:pPr>
              <w:spacing w:before="60" w:after="60"/>
              <w:ind w:left="180"/>
              <w:rPr>
                <w:rFonts w:cs="Segoe UI Light"/>
                <w:color w:val="auto"/>
                <w:sz w:val="16"/>
                <w:szCs w:val="16"/>
              </w:rPr>
            </w:pPr>
            <w:r w:rsidRPr="00286EEF">
              <w:rPr>
                <w:rFonts w:cs="Segoe UI Light"/>
                <w:color w:val="auto"/>
                <w:sz w:val="16"/>
                <w:szCs w:val="16"/>
              </w:rPr>
              <w:t>SQL Server Native Backup</w:t>
            </w:r>
          </w:p>
        </w:tc>
        <w:tc>
          <w:tcPr>
            <w:tcW w:w="3771" w:type="pct"/>
            <w:tcBorders>
              <w:top w:val="single" w:sz="8" w:space="0" w:color="95B3D7" w:themeColor="accent1" w:themeTint="99"/>
              <w:left w:val="single" w:sz="8" w:space="0" w:color="95B3D7" w:themeColor="accent1" w:themeTint="99"/>
              <w:bottom w:val="single" w:sz="8" w:space="0" w:color="95B3D7" w:themeColor="accent1" w:themeTint="99"/>
            </w:tcBorders>
            <w:shd w:val="clear" w:color="auto" w:fill="auto"/>
          </w:tcPr>
          <w:p w:rsidR="00286EEF" w:rsidRPr="009B5BE0" w:rsidRDefault="00D6419A" w:rsidP="00EB29E1">
            <w:pPr>
              <w:spacing w:before="60" w:after="60"/>
              <w:ind w:left="59"/>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rPr>
            </w:pPr>
            <w:r>
              <w:rPr>
                <w:rFonts w:ascii="Segoe UI Light" w:hAnsi="Segoe UI Light" w:cs="Segoe UI Light"/>
                <w:noProof/>
              </w:rPr>
              <w:drawing>
                <wp:inline distT="0" distB="0" distL="0" distR="0" wp14:anchorId="6280F58B">
                  <wp:extent cx="4114800" cy="2286000"/>
                  <wp:effectExtent l="0" t="0" r="0" b="0"/>
                  <wp:docPr id="104" name="Pictur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114800" cy="2286000"/>
                          </a:xfrm>
                          <a:prstGeom prst="rect">
                            <a:avLst/>
                          </a:prstGeom>
                          <a:noFill/>
                        </pic:spPr>
                      </pic:pic>
                    </a:graphicData>
                  </a:graphic>
                </wp:inline>
              </w:drawing>
            </w:r>
          </w:p>
        </w:tc>
      </w:tr>
      <w:tr w:rsidR="00286EEF" w:rsidRPr="009B5BE0" w:rsidTr="00EB29E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29" w:type="pct"/>
            <w:tcBorders>
              <w:top w:val="single" w:sz="8" w:space="0" w:color="95B3D7" w:themeColor="accent1" w:themeTint="99"/>
              <w:bottom w:val="single" w:sz="8" w:space="0" w:color="95B3D7" w:themeColor="accent1" w:themeTint="99"/>
              <w:right w:val="single" w:sz="8" w:space="0" w:color="95B3D7" w:themeColor="accent1" w:themeTint="99"/>
            </w:tcBorders>
            <w:shd w:val="clear" w:color="auto" w:fill="auto"/>
          </w:tcPr>
          <w:p w:rsidR="00286EEF" w:rsidRPr="00286EEF" w:rsidRDefault="00286EEF" w:rsidP="00EB29E1">
            <w:pPr>
              <w:spacing w:before="60" w:after="60"/>
              <w:ind w:left="180"/>
              <w:rPr>
                <w:rFonts w:cs="Segoe UI Light"/>
                <w:color w:val="auto"/>
                <w:sz w:val="16"/>
                <w:szCs w:val="16"/>
              </w:rPr>
            </w:pPr>
            <w:r w:rsidRPr="00286EEF">
              <w:rPr>
                <w:rFonts w:cs="Segoe UI Light"/>
                <w:color w:val="auto"/>
                <w:sz w:val="16"/>
                <w:szCs w:val="16"/>
              </w:rPr>
              <w:t>AES_128</w:t>
            </w:r>
            <w:r w:rsidR="00FC688C">
              <w:rPr>
                <w:rFonts w:cs="Segoe UI Light"/>
                <w:color w:val="auto"/>
                <w:sz w:val="16"/>
                <w:szCs w:val="16"/>
              </w:rPr>
              <w:t xml:space="preserve"> Encryption Algorithm</w:t>
            </w:r>
          </w:p>
        </w:tc>
        <w:tc>
          <w:tcPr>
            <w:tcW w:w="3771" w:type="pct"/>
            <w:tcBorders>
              <w:top w:val="single" w:sz="8" w:space="0" w:color="95B3D7" w:themeColor="accent1" w:themeTint="99"/>
              <w:left w:val="single" w:sz="8" w:space="0" w:color="95B3D7" w:themeColor="accent1" w:themeTint="99"/>
              <w:bottom w:val="single" w:sz="8" w:space="0" w:color="95B3D7" w:themeColor="accent1" w:themeTint="99"/>
            </w:tcBorders>
            <w:shd w:val="clear" w:color="auto" w:fill="auto"/>
          </w:tcPr>
          <w:p w:rsidR="00286EEF" w:rsidRDefault="00581376" w:rsidP="00EB29E1">
            <w:pPr>
              <w:spacing w:before="60" w:after="60"/>
              <w:ind w:left="59"/>
              <w:cnfStyle w:val="000000100000" w:firstRow="0" w:lastRow="0" w:firstColumn="0" w:lastColumn="0" w:oddVBand="0" w:evenVBand="0" w:oddHBand="1" w:evenHBand="0" w:firstRowFirstColumn="0" w:firstRowLastColumn="0" w:lastRowFirstColumn="0" w:lastRowLastColumn="0"/>
              <w:rPr>
                <w:rFonts w:ascii="Verdana" w:hAnsi="Verdana"/>
                <w:noProof/>
                <w:color w:val="000000"/>
                <w:sz w:val="16"/>
                <w:szCs w:val="16"/>
              </w:rPr>
            </w:pPr>
            <w:r>
              <w:rPr>
                <w:rFonts w:ascii="Verdana" w:hAnsi="Verdana"/>
                <w:noProof/>
                <w:color w:val="000000"/>
                <w:sz w:val="16"/>
                <w:szCs w:val="16"/>
              </w:rPr>
              <w:drawing>
                <wp:inline distT="0" distB="0" distL="0" distR="0" wp14:anchorId="791456B9">
                  <wp:extent cx="4114800" cy="2286000"/>
                  <wp:effectExtent l="0" t="0" r="0" b="0"/>
                  <wp:docPr id="108" name="Pictur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114800" cy="2286000"/>
                          </a:xfrm>
                          <a:prstGeom prst="rect">
                            <a:avLst/>
                          </a:prstGeom>
                          <a:noFill/>
                        </pic:spPr>
                      </pic:pic>
                    </a:graphicData>
                  </a:graphic>
                </wp:inline>
              </w:drawing>
            </w:r>
          </w:p>
        </w:tc>
      </w:tr>
      <w:tr w:rsidR="00286EEF" w:rsidRPr="009B5BE0" w:rsidTr="00EB29E1">
        <w:trPr>
          <w:jc w:val="center"/>
        </w:trPr>
        <w:tc>
          <w:tcPr>
            <w:cnfStyle w:val="001000000000" w:firstRow="0" w:lastRow="0" w:firstColumn="1" w:lastColumn="0" w:oddVBand="0" w:evenVBand="0" w:oddHBand="0" w:evenHBand="0" w:firstRowFirstColumn="0" w:firstRowLastColumn="0" w:lastRowFirstColumn="0" w:lastRowLastColumn="0"/>
            <w:tcW w:w="1229" w:type="pct"/>
            <w:tcBorders>
              <w:top w:val="single" w:sz="8" w:space="0" w:color="95B3D7" w:themeColor="accent1" w:themeTint="99"/>
              <w:bottom w:val="single" w:sz="8" w:space="0" w:color="95B3D7" w:themeColor="accent1" w:themeTint="99"/>
              <w:right w:val="single" w:sz="8" w:space="0" w:color="95B3D7" w:themeColor="accent1" w:themeTint="99"/>
            </w:tcBorders>
            <w:shd w:val="clear" w:color="auto" w:fill="auto"/>
          </w:tcPr>
          <w:p w:rsidR="00286EEF" w:rsidRPr="00286EEF" w:rsidRDefault="00286EEF" w:rsidP="00EB29E1">
            <w:pPr>
              <w:spacing w:before="60" w:after="60"/>
              <w:ind w:left="180"/>
              <w:rPr>
                <w:rFonts w:cs="Segoe UI Light"/>
                <w:color w:val="auto"/>
                <w:sz w:val="16"/>
                <w:szCs w:val="16"/>
              </w:rPr>
            </w:pPr>
            <w:r w:rsidRPr="00286EEF">
              <w:rPr>
                <w:rFonts w:cs="Segoe UI Light"/>
                <w:color w:val="auto"/>
                <w:sz w:val="16"/>
                <w:szCs w:val="16"/>
              </w:rPr>
              <w:t>AES_192</w:t>
            </w:r>
            <w:r w:rsidR="00FC688C">
              <w:rPr>
                <w:rFonts w:cs="Segoe UI Light"/>
                <w:color w:val="auto"/>
                <w:sz w:val="16"/>
                <w:szCs w:val="16"/>
              </w:rPr>
              <w:t xml:space="preserve"> Encryption Algorithm</w:t>
            </w:r>
          </w:p>
        </w:tc>
        <w:tc>
          <w:tcPr>
            <w:tcW w:w="3771" w:type="pct"/>
            <w:tcBorders>
              <w:top w:val="single" w:sz="8" w:space="0" w:color="95B3D7" w:themeColor="accent1" w:themeTint="99"/>
              <w:left w:val="single" w:sz="8" w:space="0" w:color="95B3D7" w:themeColor="accent1" w:themeTint="99"/>
              <w:bottom w:val="single" w:sz="8" w:space="0" w:color="95B3D7" w:themeColor="accent1" w:themeTint="99"/>
            </w:tcBorders>
            <w:shd w:val="clear" w:color="auto" w:fill="auto"/>
          </w:tcPr>
          <w:p w:rsidR="00286EEF" w:rsidRDefault="00581376" w:rsidP="00EB29E1">
            <w:pPr>
              <w:spacing w:before="60" w:after="60"/>
              <w:ind w:left="59"/>
              <w:cnfStyle w:val="000000000000" w:firstRow="0" w:lastRow="0" w:firstColumn="0" w:lastColumn="0" w:oddVBand="0" w:evenVBand="0" w:oddHBand="0" w:evenHBand="0" w:firstRowFirstColumn="0" w:firstRowLastColumn="0" w:lastRowFirstColumn="0" w:lastRowLastColumn="0"/>
              <w:rPr>
                <w:rFonts w:ascii="Verdana" w:hAnsi="Verdana"/>
                <w:noProof/>
                <w:color w:val="000000"/>
                <w:sz w:val="16"/>
                <w:szCs w:val="16"/>
              </w:rPr>
            </w:pPr>
            <w:r>
              <w:rPr>
                <w:rFonts w:ascii="Verdana" w:hAnsi="Verdana"/>
                <w:noProof/>
                <w:color w:val="000000"/>
                <w:sz w:val="16"/>
                <w:szCs w:val="16"/>
              </w:rPr>
              <w:drawing>
                <wp:inline distT="0" distB="0" distL="0" distR="0" wp14:anchorId="7AB135D9">
                  <wp:extent cx="4114800" cy="2286000"/>
                  <wp:effectExtent l="0" t="0" r="0" b="0"/>
                  <wp:docPr id="111" name="Pictur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114800" cy="2286000"/>
                          </a:xfrm>
                          <a:prstGeom prst="rect">
                            <a:avLst/>
                          </a:prstGeom>
                          <a:noFill/>
                        </pic:spPr>
                      </pic:pic>
                    </a:graphicData>
                  </a:graphic>
                </wp:inline>
              </w:drawing>
            </w:r>
          </w:p>
        </w:tc>
      </w:tr>
      <w:tr w:rsidR="00286EEF" w:rsidRPr="009B5BE0" w:rsidTr="00EB29E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29" w:type="pct"/>
            <w:tcBorders>
              <w:top w:val="single" w:sz="8" w:space="0" w:color="95B3D7" w:themeColor="accent1" w:themeTint="99"/>
              <w:bottom w:val="single" w:sz="8" w:space="0" w:color="95B3D7" w:themeColor="accent1" w:themeTint="99"/>
              <w:right w:val="single" w:sz="8" w:space="0" w:color="95B3D7" w:themeColor="accent1" w:themeTint="99"/>
            </w:tcBorders>
            <w:shd w:val="clear" w:color="auto" w:fill="auto"/>
          </w:tcPr>
          <w:p w:rsidR="00286EEF" w:rsidRPr="00286EEF" w:rsidRDefault="00286EEF" w:rsidP="00EB29E1">
            <w:pPr>
              <w:spacing w:before="60" w:after="60"/>
              <w:ind w:left="180"/>
              <w:rPr>
                <w:rFonts w:cs="Segoe UI Light"/>
                <w:color w:val="auto"/>
                <w:sz w:val="16"/>
                <w:szCs w:val="16"/>
              </w:rPr>
            </w:pPr>
            <w:r w:rsidRPr="00286EEF">
              <w:rPr>
                <w:rFonts w:cs="Segoe UI Light"/>
                <w:color w:val="auto"/>
                <w:sz w:val="16"/>
                <w:szCs w:val="16"/>
              </w:rPr>
              <w:lastRenderedPageBreak/>
              <w:t>AES_256</w:t>
            </w:r>
            <w:r w:rsidR="00FC688C">
              <w:rPr>
                <w:rFonts w:cs="Segoe UI Light"/>
                <w:color w:val="auto"/>
                <w:sz w:val="16"/>
                <w:szCs w:val="16"/>
              </w:rPr>
              <w:t xml:space="preserve"> Encryption Algorithm</w:t>
            </w:r>
          </w:p>
        </w:tc>
        <w:tc>
          <w:tcPr>
            <w:tcW w:w="3771" w:type="pct"/>
            <w:tcBorders>
              <w:top w:val="single" w:sz="8" w:space="0" w:color="95B3D7" w:themeColor="accent1" w:themeTint="99"/>
              <w:left w:val="single" w:sz="8" w:space="0" w:color="95B3D7" w:themeColor="accent1" w:themeTint="99"/>
              <w:bottom w:val="single" w:sz="8" w:space="0" w:color="95B3D7" w:themeColor="accent1" w:themeTint="99"/>
            </w:tcBorders>
            <w:shd w:val="clear" w:color="auto" w:fill="auto"/>
          </w:tcPr>
          <w:p w:rsidR="00286EEF" w:rsidRDefault="00581376" w:rsidP="00EB29E1">
            <w:pPr>
              <w:spacing w:before="60" w:after="60"/>
              <w:ind w:left="59"/>
              <w:cnfStyle w:val="000000100000" w:firstRow="0" w:lastRow="0" w:firstColumn="0" w:lastColumn="0" w:oddVBand="0" w:evenVBand="0" w:oddHBand="1" w:evenHBand="0" w:firstRowFirstColumn="0" w:firstRowLastColumn="0" w:lastRowFirstColumn="0" w:lastRowLastColumn="0"/>
              <w:rPr>
                <w:rFonts w:ascii="Verdana" w:hAnsi="Verdana"/>
                <w:noProof/>
                <w:color w:val="000000"/>
                <w:sz w:val="16"/>
                <w:szCs w:val="16"/>
              </w:rPr>
            </w:pPr>
            <w:r>
              <w:rPr>
                <w:rFonts w:ascii="Verdana" w:hAnsi="Verdana"/>
                <w:noProof/>
                <w:color w:val="000000"/>
                <w:sz w:val="16"/>
                <w:szCs w:val="16"/>
              </w:rPr>
              <w:drawing>
                <wp:inline distT="0" distB="0" distL="0" distR="0" wp14:anchorId="09F01E2E">
                  <wp:extent cx="4114800" cy="2286000"/>
                  <wp:effectExtent l="0" t="0" r="0" b="0"/>
                  <wp:docPr id="114" name="Pictur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114800" cy="2286000"/>
                          </a:xfrm>
                          <a:prstGeom prst="rect">
                            <a:avLst/>
                          </a:prstGeom>
                          <a:noFill/>
                        </pic:spPr>
                      </pic:pic>
                    </a:graphicData>
                  </a:graphic>
                </wp:inline>
              </w:drawing>
            </w:r>
          </w:p>
        </w:tc>
      </w:tr>
      <w:tr w:rsidR="00286EEF" w:rsidRPr="009B5BE0" w:rsidTr="00EB29E1">
        <w:trPr>
          <w:jc w:val="center"/>
        </w:trPr>
        <w:tc>
          <w:tcPr>
            <w:cnfStyle w:val="001000000000" w:firstRow="0" w:lastRow="0" w:firstColumn="1" w:lastColumn="0" w:oddVBand="0" w:evenVBand="0" w:oddHBand="0" w:evenHBand="0" w:firstRowFirstColumn="0" w:firstRowLastColumn="0" w:lastRowFirstColumn="0" w:lastRowLastColumn="0"/>
            <w:tcW w:w="1229" w:type="pct"/>
            <w:tcBorders>
              <w:top w:val="single" w:sz="8" w:space="0" w:color="95B3D7" w:themeColor="accent1" w:themeTint="99"/>
              <w:bottom w:val="single" w:sz="8" w:space="0" w:color="95B3D7" w:themeColor="accent1" w:themeTint="99"/>
              <w:right w:val="single" w:sz="8" w:space="0" w:color="95B3D7" w:themeColor="accent1" w:themeTint="99"/>
            </w:tcBorders>
            <w:shd w:val="clear" w:color="auto" w:fill="auto"/>
          </w:tcPr>
          <w:p w:rsidR="00286EEF" w:rsidRPr="00286EEF" w:rsidRDefault="00286EEF" w:rsidP="00EB29E1">
            <w:pPr>
              <w:spacing w:before="60" w:after="60"/>
              <w:ind w:left="180"/>
              <w:rPr>
                <w:rFonts w:cs="Segoe UI Light"/>
                <w:color w:val="auto"/>
                <w:sz w:val="16"/>
                <w:szCs w:val="16"/>
              </w:rPr>
            </w:pPr>
            <w:r w:rsidRPr="00286EEF">
              <w:rPr>
                <w:rFonts w:cs="Segoe UI Light"/>
                <w:color w:val="auto"/>
                <w:sz w:val="16"/>
                <w:szCs w:val="16"/>
              </w:rPr>
              <w:t>TRIPLE_DES_3KEY</w:t>
            </w:r>
            <w:r w:rsidR="00FC688C">
              <w:rPr>
                <w:rFonts w:cs="Segoe UI Light"/>
                <w:color w:val="auto"/>
                <w:sz w:val="16"/>
                <w:szCs w:val="16"/>
              </w:rPr>
              <w:t xml:space="preserve"> Encryption Algorithm</w:t>
            </w:r>
          </w:p>
        </w:tc>
        <w:tc>
          <w:tcPr>
            <w:tcW w:w="3771" w:type="pct"/>
            <w:tcBorders>
              <w:top w:val="single" w:sz="8" w:space="0" w:color="95B3D7" w:themeColor="accent1" w:themeTint="99"/>
              <w:left w:val="single" w:sz="8" w:space="0" w:color="95B3D7" w:themeColor="accent1" w:themeTint="99"/>
              <w:bottom w:val="single" w:sz="8" w:space="0" w:color="95B3D7" w:themeColor="accent1" w:themeTint="99"/>
            </w:tcBorders>
            <w:shd w:val="clear" w:color="auto" w:fill="auto"/>
          </w:tcPr>
          <w:p w:rsidR="00286EEF" w:rsidRDefault="00581376" w:rsidP="00EB29E1">
            <w:pPr>
              <w:spacing w:before="60" w:after="60"/>
              <w:ind w:left="59"/>
              <w:cnfStyle w:val="000000000000" w:firstRow="0" w:lastRow="0" w:firstColumn="0" w:lastColumn="0" w:oddVBand="0" w:evenVBand="0" w:oddHBand="0" w:evenHBand="0" w:firstRowFirstColumn="0" w:firstRowLastColumn="0" w:lastRowFirstColumn="0" w:lastRowLastColumn="0"/>
              <w:rPr>
                <w:rFonts w:ascii="Verdana" w:hAnsi="Verdana"/>
                <w:noProof/>
                <w:color w:val="000000"/>
                <w:sz w:val="16"/>
                <w:szCs w:val="16"/>
              </w:rPr>
            </w:pPr>
            <w:r>
              <w:rPr>
                <w:rFonts w:ascii="Verdana" w:hAnsi="Verdana"/>
                <w:noProof/>
                <w:color w:val="000000"/>
                <w:sz w:val="16"/>
                <w:szCs w:val="16"/>
              </w:rPr>
              <w:drawing>
                <wp:inline distT="0" distB="0" distL="0" distR="0" wp14:anchorId="4E8B5C0B">
                  <wp:extent cx="4114800" cy="2286000"/>
                  <wp:effectExtent l="0" t="0" r="0" b="0"/>
                  <wp:docPr id="117" name="Pictur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114800" cy="2286000"/>
                          </a:xfrm>
                          <a:prstGeom prst="rect">
                            <a:avLst/>
                          </a:prstGeom>
                          <a:noFill/>
                        </pic:spPr>
                      </pic:pic>
                    </a:graphicData>
                  </a:graphic>
                </wp:inline>
              </w:drawing>
            </w:r>
          </w:p>
        </w:tc>
      </w:tr>
      <w:tr w:rsidR="00286EEF" w:rsidRPr="009B5BE0" w:rsidTr="00D12B2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8" w:space="0" w:color="95B3D7" w:themeColor="accent1" w:themeTint="99"/>
              <w:bottom w:val="single" w:sz="8" w:space="0" w:color="95B3D7" w:themeColor="accent1" w:themeTint="99"/>
            </w:tcBorders>
            <w:shd w:val="clear" w:color="auto" w:fill="auto"/>
          </w:tcPr>
          <w:p w:rsidR="00286EEF" w:rsidRPr="00D12B28" w:rsidRDefault="00286EEF" w:rsidP="00EB29E1">
            <w:pPr>
              <w:spacing w:before="60" w:after="60"/>
              <w:jc w:val="both"/>
              <w:rPr>
                <w:rFonts w:cs="Segoe UI Light"/>
                <w:color w:val="auto"/>
                <w:sz w:val="20"/>
                <w:szCs w:val="20"/>
              </w:rPr>
            </w:pPr>
            <w:r w:rsidRPr="00D12B28">
              <w:rPr>
                <w:rFonts w:cs="Segoe UI Light"/>
                <w:color w:val="auto"/>
                <w:sz w:val="20"/>
                <w:szCs w:val="20"/>
              </w:rPr>
              <w:t>Observation</w:t>
            </w:r>
            <w:r w:rsidRPr="00D12B28">
              <w:rPr>
                <w:rFonts w:cs="Segoe UI Light"/>
                <w:b w:val="0"/>
                <w:color w:val="auto"/>
                <w:sz w:val="20"/>
                <w:szCs w:val="20"/>
              </w:rPr>
              <w:t xml:space="preserve">: </w:t>
            </w:r>
            <w:r w:rsidR="00D65271" w:rsidRPr="00D12B28">
              <w:rPr>
                <w:rFonts w:cs="Segoe UI Light"/>
                <w:b w:val="0"/>
                <w:color w:val="auto"/>
                <w:sz w:val="20"/>
                <w:szCs w:val="20"/>
              </w:rPr>
              <w:t>Slight increase on processor time _total while using TRIPLE_DES_3KEY algorithm for backup encryption.</w:t>
            </w:r>
          </w:p>
        </w:tc>
      </w:tr>
    </w:tbl>
    <w:p w:rsidR="00766EDD" w:rsidRDefault="00766EDD">
      <w:pPr>
        <w:rPr>
          <w:rFonts w:ascii="Segoe UI Semibold" w:hAnsi="Segoe UI Semibold" w:cs="Segoe UI Semibold"/>
          <w:bCs/>
          <w:iCs/>
          <w:color w:val="0070C0"/>
          <w:sz w:val="24"/>
          <w:szCs w:val="24"/>
        </w:rPr>
      </w:pPr>
    </w:p>
    <w:p w:rsidR="00581376" w:rsidRDefault="00581376">
      <w:pPr>
        <w:rPr>
          <w:rFonts w:ascii="Segoe UI Semibold" w:hAnsi="Segoe UI Semibold" w:cs="Segoe UI Semibold"/>
          <w:bCs/>
          <w:iCs/>
          <w:color w:val="0070C0"/>
          <w:sz w:val="24"/>
          <w:szCs w:val="24"/>
        </w:rPr>
      </w:pPr>
      <w:r>
        <w:br w:type="page"/>
      </w:r>
    </w:p>
    <w:p w:rsidR="00A965E7" w:rsidRPr="002A374F" w:rsidRDefault="00A965E7" w:rsidP="00712970">
      <w:pPr>
        <w:pStyle w:val="Style2"/>
      </w:pPr>
      <w:bookmarkStart w:id="27" w:name="_Toc390547411"/>
      <w:r>
        <w:lastRenderedPageBreak/>
        <w:t xml:space="preserve">The </w:t>
      </w:r>
      <w:r w:rsidR="006825D5">
        <w:t>I</w:t>
      </w:r>
      <w:r>
        <w:t>mplementation</w:t>
      </w:r>
      <w:bookmarkEnd w:id="27"/>
    </w:p>
    <w:p w:rsidR="006A6DF3" w:rsidRDefault="006A6DF3" w:rsidP="00936034">
      <w:pPr>
        <w:pStyle w:val="Style3"/>
      </w:pPr>
      <w:bookmarkStart w:id="28" w:name="_Toc390547412"/>
      <w:r>
        <w:t xml:space="preserve">Steps </w:t>
      </w:r>
      <w:r w:rsidR="009F5D41">
        <w:t xml:space="preserve">to be performed </w:t>
      </w:r>
      <w:r>
        <w:t>on source SQL Server Instance</w:t>
      </w:r>
      <w:bookmarkEnd w:id="28"/>
    </w:p>
    <w:p w:rsidR="003F7FDD" w:rsidRDefault="003F7FDD" w:rsidP="006A6DF3">
      <w:pPr>
        <w:spacing w:before="60" w:after="60" w:line="240" w:lineRule="auto"/>
        <w:jc w:val="both"/>
        <w:rPr>
          <w:rFonts w:cs="Segoe UI"/>
        </w:rPr>
      </w:pPr>
      <w:r>
        <w:rPr>
          <w:rFonts w:cs="Segoe UI"/>
        </w:rPr>
        <w:t>The following</w:t>
      </w:r>
      <w:r w:rsidR="009871AA">
        <w:rPr>
          <w:rFonts w:cs="Segoe UI"/>
        </w:rPr>
        <w:t xml:space="preserve"> steps </w:t>
      </w:r>
      <w:r>
        <w:rPr>
          <w:rFonts w:cs="Segoe UI"/>
        </w:rPr>
        <w:t xml:space="preserve">are needed </w:t>
      </w:r>
      <w:r w:rsidR="009871AA">
        <w:rPr>
          <w:rFonts w:cs="Segoe UI"/>
        </w:rPr>
        <w:t xml:space="preserve">to create an encrypted backup using Transact-SQL statement. </w:t>
      </w:r>
      <w:r>
        <w:rPr>
          <w:rFonts w:cs="Segoe UI"/>
        </w:rPr>
        <w:t>Before proceeding with implementin</w:t>
      </w:r>
      <w:r w:rsidR="008973CA">
        <w:rPr>
          <w:rFonts w:cs="Segoe UI"/>
        </w:rPr>
        <w:t>g Backup Encryption, you need:-</w:t>
      </w:r>
    </w:p>
    <w:p w:rsidR="003F7FDD" w:rsidRPr="003F7FDD" w:rsidRDefault="003F7FDD" w:rsidP="003F7FDD">
      <w:pPr>
        <w:pStyle w:val="ListParagraph"/>
        <w:numPr>
          <w:ilvl w:val="0"/>
          <w:numId w:val="23"/>
        </w:numPr>
        <w:spacing w:before="60" w:after="60" w:line="240" w:lineRule="auto"/>
        <w:jc w:val="both"/>
        <w:rPr>
          <w:rFonts w:cs="Segoe UI"/>
        </w:rPr>
      </w:pPr>
      <w:r w:rsidRPr="003F7FDD">
        <w:rPr>
          <w:rFonts w:cs="Segoe UI"/>
        </w:rPr>
        <w:t>A</w:t>
      </w:r>
      <w:r w:rsidR="009871AA" w:rsidRPr="003F7FDD">
        <w:rPr>
          <w:rFonts w:cs="Segoe UI"/>
        </w:rPr>
        <w:t xml:space="preserve"> </w:t>
      </w:r>
      <w:r w:rsidR="00EF7572">
        <w:rPr>
          <w:rFonts w:cs="Segoe UI"/>
        </w:rPr>
        <w:t>d</w:t>
      </w:r>
      <w:r w:rsidR="009871AA" w:rsidRPr="003F7FDD">
        <w:rPr>
          <w:rFonts w:cs="Segoe UI"/>
        </w:rPr>
        <w:t xml:space="preserve">atabase </w:t>
      </w:r>
      <w:r w:rsidR="00EF7572">
        <w:rPr>
          <w:rFonts w:cs="Segoe UI"/>
        </w:rPr>
        <w:t>m</w:t>
      </w:r>
      <w:r w:rsidR="009871AA" w:rsidRPr="003F7FDD">
        <w:rPr>
          <w:rFonts w:cs="Segoe UI"/>
        </w:rPr>
        <w:t xml:space="preserve">aster </w:t>
      </w:r>
      <w:r w:rsidR="00EF7572">
        <w:rPr>
          <w:rFonts w:cs="Segoe UI"/>
        </w:rPr>
        <w:t>k</w:t>
      </w:r>
      <w:r w:rsidR="009871AA" w:rsidRPr="003F7FDD">
        <w:rPr>
          <w:rFonts w:cs="Segoe UI"/>
        </w:rPr>
        <w:t>ey for the master database and a certificate for backup encryption</w:t>
      </w:r>
    </w:p>
    <w:p w:rsidR="006A6DF3" w:rsidRPr="003F7FDD" w:rsidRDefault="003F7FDD" w:rsidP="003F7FDD">
      <w:pPr>
        <w:pStyle w:val="ListParagraph"/>
        <w:numPr>
          <w:ilvl w:val="0"/>
          <w:numId w:val="23"/>
        </w:numPr>
        <w:spacing w:before="60" w:after="60" w:line="240" w:lineRule="auto"/>
        <w:jc w:val="both"/>
        <w:rPr>
          <w:rFonts w:cs="Segoe UI"/>
        </w:rPr>
      </w:pPr>
      <w:r w:rsidRPr="003F7FDD">
        <w:rPr>
          <w:rFonts w:cs="Segoe UI"/>
        </w:rPr>
        <w:t>I</w:t>
      </w:r>
      <w:r w:rsidR="009871AA" w:rsidRPr="003F7FDD">
        <w:rPr>
          <w:rFonts w:cs="Segoe UI"/>
        </w:rPr>
        <w:t>dentified encryption algorithm</w:t>
      </w:r>
    </w:p>
    <w:p w:rsidR="006A6DF3" w:rsidRPr="00EF7572" w:rsidRDefault="006A6DF3" w:rsidP="00EF7572">
      <w:pPr>
        <w:autoSpaceDE w:val="0"/>
        <w:autoSpaceDN w:val="0"/>
        <w:adjustRightInd w:val="0"/>
        <w:spacing w:after="0" w:line="240" w:lineRule="auto"/>
        <w:rPr>
          <w:rFonts w:ascii="Consolas" w:hAnsi="Consolas" w:cs="Consolas"/>
          <w:color w:val="0000FF"/>
          <w:sz w:val="18"/>
          <w:szCs w:val="18"/>
        </w:rPr>
      </w:pPr>
    </w:p>
    <w:p w:rsidR="006A6DF3" w:rsidRPr="007F2EF7" w:rsidRDefault="006A6DF3" w:rsidP="00ED258A">
      <w:pPr>
        <w:pStyle w:val="NoSpacing"/>
        <w:spacing w:line="276" w:lineRule="auto"/>
        <w:rPr>
          <w:rFonts w:ascii="Segoe UI Semibold" w:hAnsi="Segoe UI Semibold" w:cs="Segoe UI Semibold"/>
          <w:b w:val="0"/>
          <w:color w:val="008000"/>
          <w:sz w:val="20"/>
          <w:szCs w:val="20"/>
        </w:rPr>
      </w:pPr>
      <w:r w:rsidRPr="007F2EF7">
        <w:rPr>
          <w:rFonts w:ascii="Segoe UI Semibold" w:hAnsi="Segoe UI Semibold" w:cs="Segoe UI Semibold"/>
          <w:b w:val="0"/>
          <w:color w:val="008000"/>
          <w:sz w:val="20"/>
          <w:szCs w:val="20"/>
        </w:rPr>
        <w:t>Create master database master key</w:t>
      </w:r>
    </w:p>
    <w:p w:rsidR="006A6DF3" w:rsidRDefault="008973CA" w:rsidP="006A6DF3">
      <w:pPr>
        <w:spacing w:before="60" w:after="60" w:line="240" w:lineRule="auto"/>
        <w:jc w:val="both"/>
        <w:rPr>
          <w:rFonts w:cs="Segoe UI"/>
        </w:rPr>
      </w:pPr>
      <w:r>
        <w:rPr>
          <w:rFonts w:cs="Segoe UI"/>
        </w:rPr>
        <w:t xml:space="preserve">Create the master database master key if it does not exist and if it does open the master key by following the next section. </w:t>
      </w:r>
      <w:r w:rsidR="009871AA" w:rsidRPr="009871AA">
        <w:rPr>
          <w:rFonts w:cs="Segoe UI"/>
        </w:rPr>
        <w:t xml:space="preserve">Choose a password for encrypting the copy of the master key that </w:t>
      </w:r>
      <w:r w:rsidR="00E84375">
        <w:rPr>
          <w:rFonts w:cs="Segoe UI"/>
        </w:rPr>
        <w:t>is</w:t>
      </w:r>
      <w:r w:rsidR="009871AA" w:rsidRPr="009871AA">
        <w:rPr>
          <w:rFonts w:cs="Segoe UI"/>
        </w:rPr>
        <w:t xml:space="preserve"> stored in the database.</w:t>
      </w:r>
      <w:r w:rsidR="009871AA">
        <w:rPr>
          <w:rFonts w:cs="Segoe UI"/>
        </w:rPr>
        <w:t xml:space="preserve"> </w:t>
      </w:r>
      <w:r w:rsidR="00AF148F">
        <w:rPr>
          <w:rFonts w:cs="Segoe UI"/>
        </w:rPr>
        <w:t>To create the master database master key, c</w:t>
      </w:r>
      <w:r w:rsidR="009871AA">
        <w:rPr>
          <w:rFonts w:cs="Segoe UI"/>
        </w:rPr>
        <w:t xml:space="preserve">onnect to the source database engine, and execute </w:t>
      </w:r>
      <w:r w:rsidR="00421E4F">
        <w:rPr>
          <w:rFonts w:cs="Segoe UI"/>
        </w:rPr>
        <w:t>the following</w:t>
      </w:r>
      <w:r w:rsidR="009871AA">
        <w:rPr>
          <w:rFonts w:cs="Segoe UI"/>
        </w:rPr>
        <w:t xml:space="preserve"> script</w:t>
      </w:r>
      <w:r w:rsidR="00421E4F">
        <w:rPr>
          <w:rFonts w:cs="Segoe UI"/>
        </w:rPr>
        <w:t>:</w:t>
      </w:r>
    </w:p>
    <w:p w:rsidR="008109FD" w:rsidRDefault="008109FD" w:rsidP="008D6320">
      <w:pPr>
        <w:autoSpaceDE w:val="0"/>
        <w:autoSpaceDN w:val="0"/>
        <w:adjustRightInd w:val="0"/>
        <w:spacing w:after="0" w:line="240" w:lineRule="auto"/>
        <w:ind w:left="720"/>
        <w:rPr>
          <w:rFonts w:ascii="Consolas" w:hAnsi="Consolas" w:cs="Consolas"/>
          <w:color w:val="008000"/>
          <w:sz w:val="16"/>
          <w:szCs w:val="16"/>
        </w:rPr>
      </w:pPr>
    </w:p>
    <w:p w:rsidR="005E196A" w:rsidRPr="006562FD" w:rsidRDefault="005E196A" w:rsidP="008D6320">
      <w:pPr>
        <w:autoSpaceDE w:val="0"/>
        <w:autoSpaceDN w:val="0"/>
        <w:adjustRightInd w:val="0"/>
        <w:spacing w:after="0" w:line="240" w:lineRule="auto"/>
        <w:ind w:left="720"/>
        <w:rPr>
          <w:rFonts w:ascii="Consolas" w:hAnsi="Consolas" w:cs="Consolas"/>
          <w:color w:val="0000FF"/>
          <w:sz w:val="18"/>
          <w:szCs w:val="18"/>
        </w:rPr>
      </w:pPr>
      <w:r w:rsidRPr="006562FD">
        <w:rPr>
          <w:rFonts w:ascii="Consolas" w:hAnsi="Consolas" w:cs="Consolas"/>
          <w:color w:val="0000FF"/>
          <w:sz w:val="18"/>
          <w:szCs w:val="18"/>
        </w:rPr>
        <w:t>USE master</w:t>
      </w:r>
    </w:p>
    <w:p w:rsidR="005E196A" w:rsidRPr="006562FD" w:rsidRDefault="005E196A" w:rsidP="008D6320">
      <w:pPr>
        <w:autoSpaceDE w:val="0"/>
        <w:autoSpaceDN w:val="0"/>
        <w:adjustRightInd w:val="0"/>
        <w:spacing w:after="0" w:line="240" w:lineRule="auto"/>
        <w:ind w:left="720"/>
        <w:rPr>
          <w:rFonts w:ascii="Consolas" w:hAnsi="Consolas" w:cs="Consolas"/>
          <w:color w:val="0000FF"/>
          <w:sz w:val="18"/>
          <w:szCs w:val="18"/>
        </w:rPr>
      </w:pPr>
      <w:r w:rsidRPr="006562FD">
        <w:rPr>
          <w:rFonts w:ascii="Consolas" w:hAnsi="Consolas" w:cs="Consolas"/>
          <w:color w:val="0000FF"/>
          <w:sz w:val="18"/>
          <w:szCs w:val="18"/>
        </w:rPr>
        <w:t>GO</w:t>
      </w:r>
    </w:p>
    <w:p w:rsidR="008D6320" w:rsidRPr="006562FD" w:rsidRDefault="008D6320" w:rsidP="008D6320">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color w:val="0000FF"/>
          <w:sz w:val="18"/>
          <w:szCs w:val="18"/>
        </w:rPr>
        <w:t>CREATE</w:t>
      </w:r>
      <w:r w:rsidRPr="006562FD">
        <w:rPr>
          <w:rFonts w:ascii="Consolas" w:hAnsi="Consolas" w:cs="Consolas"/>
          <w:sz w:val="18"/>
          <w:szCs w:val="18"/>
        </w:rPr>
        <w:t xml:space="preserve"> </w:t>
      </w:r>
      <w:r w:rsidRPr="006562FD">
        <w:rPr>
          <w:rFonts w:ascii="Consolas" w:hAnsi="Consolas" w:cs="Consolas"/>
          <w:color w:val="0000FF"/>
          <w:sz w:val="18"/>
          <w:szCs w:val="18"/>
        </w:rPr>
        <w:t>MASTER</w:t>
      </w:r>
      <w:r w:rsidRPr="006562FD">
        <w:rPr>
          <w:rFonts w:ascii="Consolas" w:hAnsi="Consolas" w:cs="Consolas"/>
          <w:sz w:val="18"/>
          <w:szCs w:val="18"/>
        </w:rPr>
        <w:t xml:space="preserve"> </w:t>
      </w:r>
      <w:r w:rsidRPr="006562FD">
        <w:rPr>
          <w:rFonts w:ascii="Consolas" w:hAnsi="Consolas" w:cs="Consolas"/>
          <w:color w:val="0000FF"/>
          <w:sz w:val="18"/>
          <w:szCs w:val="18"/>
        </w:rPr>
        <w:t>KEY</w:t>
      </w:r>
      <w:r w:rsidRPr="006562FD">
        <w:rPr>
          <w:rFonts w:ascii="Consolas" w:hAnsi="Consolas" w:cs="Consolas"/>
          <w:sz w:val="18"/>
          <w:szCs w:val="18"/>
        </w:rPr>
        <w:t xml:space="preserve"> </w:t>
      </w:r>
      <w:r w:rsidRPr="006562FD">
        <w:rPr>
          <w:rFonts w:ascii="Consolas" w:hAnsi="Consolas" w:cs="Consolas"/>
          <w:color w:val="0000FF"/>
          <w:sz w:val="18"/>
          <w:szCs w:val="18"/>
        </w:rPr>
        <w:t>ENCRYPTION</w:t>
      </w:r>
      <w:r w:rsidRPr="006562FD">
        <w:rPr>
          <w:rFonts w:ascii="Consolas" w:hAnsi="Consolas" w:cs="Consolas"/>
          <w:sz w:val="18"/>
          <w:szCs w:val="18"/>
        </w:rPr>
        <w:t xml:space="preserve"> </w:t>
      </w:r>
      <w:r w:rsidRPr="006562FD">
        <w:rPr>
          <w:rFonts w:ascii="Consolas" w:hAnsi="Consolas" w:cs="Consolas"/>
          <w:color w:val="0000FF"/>
          <w:sz w:val="18"/>
          <w:szCs w:val="18"/>
        </w:rPr>
        <w:t>BY</w:t>
      </w:r>
      <w:r w:rsidRPr="006562FD">
        <w:rPr>
          <w:rFonts w:ascii="Consolas" w:hAnsi="Consolas" w:cs="Consolas"/>
          <w:sz w:val="18"/>
          <w:szCs w:val="18"/>
        </w:rPr>
        <w:t xml:space="preserve"> </w:t>
      </w:r>
      <w:r w:rsidRPr="006562FD">
        <w:rPr>
          <w:rFonts w:ascii="Consolas" w:hAnsi="Consolas" w:cs="Consolas"/>
          <w:color w:val="0000FF"/>
          <w:sz w:val="18"/>
          <w:szCs w:val="18"/>
        </w:rPr>
        <w:t>PASSWORD</w:t>
      </w:r>
      <w:r w:rsidRPr="006562FD">
        <w:rPr>
          <w:rFonts w:ascii="Consolas" w:hAnsi="Consolas" w:cs="Consolas"/>
          <w:sz w:val="18"/>
          <w:szCs w:val="18"/>
        </w:rPr>
        <w:t xml:space="preserve"> </w:t>
      </w:r>
      <w:r w:rsidRPr="006562FD">
        <w:rPr>
          <w:rFonts w:ascii="Consolas" w:hAnsi="Consolas" w:cs="Consolas"/>
          <w:color w:val="808080"/>
          <w:sz w:val="18"/>
          <w:szCs w:val="18"/>
        </w:rPr>
        <w:t>=</w:t>
      </w:r>
      <w:r w:rsidRPr="006562FD">
        <w:rPr>
          <w:rFonts w:ascii="Consolas" w:hAnsi="Consolas" w:cs="Consolas"/>
          <w:sz w:val="18"/>
          <w:szCs w:val="18"/>
        </w:rPr>
        <w:t xml:space="preserve"> </w:t>
      </w:r>
      <w:r w:rsidRPr="006562FD">
        <w:rPr>
          <w:rFonts w:ascii="Consolas" w:hAnsi="Consolas" w:cs="Consolas"/>
          <w:color w:val="FF0000"/>
          <w:sz w:val="18"/>
          <w:szCs w:val="18"/>
        </w:rPr>
        <w:t>'doodle$7'</w:t>
      </w:r>
    </w:p>
    <w:p w:rsidR="006A6DF3" w:rsidRPr="006562FD" w:rsidRDefault="008D6320" w:rsidP="00490207">
      <w:pPr>
        <w:autoSpaceDE w:val="0"/>
        <w:autoSpaceDN w:val="0"/>
        <w:adjustRightInd w:val="0"/>
        <w:spacing w:after="0" w:line="240" w:lineRule="auto"/>
        <w:ind w:left="720"/>
        <w:rPr>
          <w:rFonts w:ascii="Consolas" w:hAnsi="Consolas" w:cs="Consolas"/>
          <w:color w:val="0000FF"/>
          <w:sz w:val="18"/>
          <w:szCs w:val="18"/>
        </w:rPr>
      </w:pPr>
      <w:r w:rsidRPr="006562FD">
        <w:rPr>
          <w:rFonts w:ascii="Consolas" w:hAnsi="Consolas" w:cs="Consolas"/>
          <w:color w:val="0000FF"/>
          <w:sz w:val="18"/>
          <w:szCs w:val="18"/>
        </w:rPr>
        <w:t>GO</w:t>
      </w:r>
    </w:p>
    <w:p w:rsidR="00490207" w:rsidRPr="00EF7572" w:rsidRDefault="00490207" w:rsidP="00490207">
      <w:pPr>
        <w:autoSpaceDE w:val="0"/>
        <w:autoSpaceDN w:val="0"/>
        <w:adjustRightInd w:val="0"/>
        <w:spacing w:after="0" w:line="240" w:lineRule="auto"/>
        <w:rPr>
          <w:rFonts w:ascii="Consolas" w:hAnsi="Consolas" w:cs="Consolas"/>
          <w:color w:val="0000FF"/>
          <w:sz w:val="18"/>
          <w:szCs w:val="18"/>
        </w:rPr>
      </w:pPr>
    </w:p>
    <w:p w:rsidR="006A6DF3" w:rsidRPr="007F2EF7" w:rsidRDefault="006A6DF3" w:rsidP="00ED258A">
      <w:pPr>
        <w:pStyle w:val="NoSpacing"/>
        <w:spacing w:line="276" w:lineRule="auto"/>
        <w:rPr>
          <w:rFonts w:ascii="Segoe UI Semibold" w:hAnsi="Segoe UI Semibold" w:cs="Segoe UI Semibold"/>
          <w:b w:val="0"/>
          <w:color w:val="008000"/>
          <w:sz w:val="20"/>
          <w:szCs w:val="20"/>
        </w:rPr>
      </w:pPr>
      <w:r w:rsidRPr="007F2EF7">
        <w:rPr>
          <w:rFonts w:ascii="Segoe UI Semibold" w:hAnsi="Segoe UI Semibold" w:cs="Segoe UI Semibold"/>
          <w:b w:val="0"/>
          <w:color w:val="008000"/>
          <w:sz w:val="20"/>
          <w:szCs w:val="20"/>
        </w:rPr>
        <w:t>Open up the master key</w:t>
      </w:r>
    </w:p>
    <w:p w:rsidR="006A6DF3" w:rsidRDefault="008D6320" w:rsidP="006A6DF3">
      <w:pPr>
        <w:spacing w:before="60" w:after="60" w:line="240" w:lineRule="auto"/>
        <w:jc w:val="both"/>
        <w:rPr>
          <w:rFonts w:cs="Segoe UI"/>
        </w:rPr>
      </w:pPr>
      <w:r w:rsidRPr="008D6320">
        <w:rPr>
          <w:rFonts w:cs="Segoe UI"/>
        </w:rPr>
        <w:t>A master key that is not encrypted by the service master key must be opened by using the OPEN MASTER KEY statement and a password.</w:t>
      </w:r>
      <w:r w:rsidR="009871AA">
        <w:rPr>
          <w:rFonts w:cs="Segoe UI"/>
        </w:rPr>
        <w:t xml:space="preserve"> </w:t>
      </w:r>
      <w:r w:rsidR="00D4345D">
        <w:rPr>
          <w:rFonts w:cs="Segoe UI"/>
        </w:rPr>
        <w:t>To open the master key,</w:t>
      </w:r>
      <w:r w:rsidR="00D4345D" w:rsidRPr="009871AA">
        <w:rPr>
          <w:rFonts w:cs="Segoe UI"/>
        </w:rPr>
        <w:t xml:space="preserve"> </w:t>
      </w:r>
      <w:r w:rsidR="00D4345D">
        <w:rPr>
          <w:rFonts w:cs="Segoe UI"/>
        </w:rPr>
        <w:t>c</w:t>
      </w:r>
      <w:r w:rsidR="009871AA" w:rsidRPr="009871AA">
        <w:rPr>
          <w:rFonts w:cs="Segoe UI"/>
        </w:rPr>
        <w:t xml:space="preserve">onnect to the source database engine, and execute </w:t>
      </w:r>
      <w:r w:rsidR="00421E4F">
        <w:rPr>
          <w:rFonts w:cs="Segoe UI"/>
        </w:rPr>
        <w:t>the following</w:t>
      </w:r>
      <w:r w:rsidR="009871AA" w:rsidRPr="009871AA">
        <w:rPr>
          <w:rFonts w:cs="Segoe UI"/>
        </w:rPr>
        <w:t xml:space="preserve"> script</w:t>
      </w:r>
      <w:r w:rsidR="00421E4F">
        <w:rPr>
          <w:rFonts w:cs="Segoe UI"/>
        </w:rPr>
        <w:t>:</w:t>
      </w:r>
    </w:p>
    <w:p w:rsidR="008109FD" w:rsidRDefault="008109FD" w:rsidP="008D6320">
      <w:pPr>
        <w:autoSpaceDE w:val="0"/>
        <w:autoSpaceDN w:val="0"/>
        <w:adjustRightInd w:val="0"/>
        <w:spacing w:after="0" w:line="240" w:lineRule="auto"/>
        <w:ind w:left="720"/>
        <w:rPr>
          <w:rFonts w:ascii="Consolas" w:hAnsi="Consolas" w:cs="Consolas"/>
          <w:color w:val="008000"/>
          <w:sz w:val="16"/>
          <w:szCs w:val="16"/>
        </w:rPr>
      </w:pPr>
    </w:p>
    <w:p w:rsidR="005E196A" w:rsidRPr="006562FD" w:rsidRDefault="005E196A" w:rsidP="008D6320">
      <w:pPr>
        <w:autoSpaceDE w:val="0"/>
        <w:autoSpaceDN w:val="0"/>
        <w:adjustRightInd w:val="0"/>
        <w:spacing w:after="0" w:line="240" w:lineRule="auto"/>
        <w:ind w:left="720"/>
        <w:rPr>
          <w:rFonts w:ascii="Consolas" w:hAnsi="Consolas" w:cs="Consolas"/>
          <w:color w:val="0000FF"/>
          <w:sz w:val="18"/>
          <w:szCs w:val="18"/>
        </w:rPr>
      </w:pPr>
      <w:r w:rsidRPr="006562FD">
        <w:rPr>
          <w:rFonts w:ascii="Consolas" w:hAnsi="Consolas" w:cs="Consolas"/>
          <w:color w:val="0000FF"/>
          <w:sz w:val="18"/>
          <w:szCs w:val="18"/>
        </w:rPr>
        <w:t>USE master</w:t>
      </w:r>
    </w:p>
    <w:p w:rsidR="005E196A" w:rsidRPr="006562FD" w:rsidRDefault="005E196A" w:rsidP="008D6320">
      <w:pPr>
        <w:autoSpaceDE w:val="0"/>
        <w:autoSpaceDN w:val="0"/>
        <w:adjustRightInd w:val="0"/>
        <w:spacing w:after="0" w:line="240" w:lineRule="auto"/>
        <w:ind w:left="720"/>
        <w:rPr>
          <w:rFonts w:ascii="Consolas" w:hAnsi="Consolas" w:cs="Consolas"/>
          <w:color w:val="0000FF"/>
          <w:sz w:val="18"/>
          <w:szCs w:val="18"/>
        </w:rPr>
      </w:pPr>
      <w:r w:rsidRPr="006562FD">
        <w:rPr>
          <w:rFonts w:ascii="Consolas" w:hAnsi="Consolas" w:cs="Consolas"/>
          <w:color w:val="0000FF"/>
          <w:sz w:val="18"/>
          <w:szCs w:val="18"/>
        </w:rPr>
        <w:t>GO</w:t>
      </w:r>
    </w:p>
    <w:p w:rsidR="008D6320" w:rsidRPr="006562FD" w:rsidRDefault="008D6320" w:rsidP="008D6320">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color w:val="0000FF"/>
          <w:sz w:val="18"/>
          <w:szCs w:val="18"/>
        </w:rPr>
        <w:t>OPEN</w:t>
      </w:r>
      <w:r w:rsidRPr="006562FD">
        <w:rPr>
          <w:rFonts w:ascii="Consolas" w:hAnsi="Consolas" w:cs="Consolas"/>
          <w:sz w:val="18"/>
          <w:szCs w:val="18"/>
        </w:rPr>
        <w:t xml:space="preserve"> </w:t>
      </w:r>
      <w:r w:rsidRPr="006562FD">
        <w:rPr>
          <w:rFonts w:ascii="Consolas" w:hAnsi="Consolas" w:cs="Consolas"/>
          <w:color w:val="0000FF"/>
          <w:sz w:val="18"/>
          <w:szCs w:val="18"/>
        </w:rPr>
        <w:t>MASTER</w:t>
      </w:r>
      <w:r w:rsidRPr="006562FD">
        <w:rPr>
          <w:rFonts w:ascii="Consolas" w:hAnsi="Consolas" w:cs="Consolas"/>
          <w:sz w:val="18"/>
          <w:szCs w:val="18"/>
        </w:rPr>
        <w:t xml:space="preserve"> </w:t>
      </w:r>
      <w:r w:rsidRPr="006562FD">
        <w:rPr>
          <w:rFonts w:ascii="Consolas" w:hAnsi="Consolas" w:cs="Consolas"/>
          <w:color w:val="0000FF"/>
          <w:sz w:val="18"/>
          <w:szCs w:val="18"/>
        </w:rPr>
        <w:t>KEY</w:t>
      </w:r>
      <w:r w:rsidRPr="006562FD">
        <w:rPr>
          <w:rFonts w:ascii="Consolas" w:hAnsi="Consolas" w:cs="Consolas"/>
          <w:sz w:val="18"/>
          <w:szCs w:val="18"/>
        </w:rPr>
        <w:t xml:space="preserve"> </w:t>
      </w:r>
      <w:r w:rsidRPr="006562FD">
        <w:rPr>
          <w:rFonts w:ascii="Consolas" w:hAnsi="Consolas" w:cs="Consolas"/>
          <w:color w:val="0000FF"/>
          <w:sz w:val="18"/>
          <w:szCs w:val="18"/>
        </w:rPr>
        <w:t>DECRYPTION</w:t>
      </w:r>
      <w:r w:rsidRPr="006562FD">
        <w:rPr>
          <w:rFonts w:ascii="Consolas" w:hAnsi="Consolas" w:cs="Consolas"/>
          <w:sz w:val="18"/>
          <w:szCs w:val="18"/>
        </w:rPr>
        <w:t xml:space="preserve"> </w:t>
      </w:r>
      <w:r w:rsidRPr="006562FD">
        <w:rPr>
          <w:rFonts w:ascii="Consolas" w:hAnsi="Consolas" w:cs="Consolas"/>
          <w:color w:val="0000FF"/>
          <w:sz w:val="18"/>
          <w:szCs w:val="18"/>
        </w:rPr>
        <w:t>BY</w:t>
      </w:r>
      <w:r w:rsidRPr="006562FD">
        <w:rPr>
          <w:rFonts w:ascii="Consolas" w:hAnsi="Consolas" w:cs="Consolas"/>
          <w:sz w:val="18"/>
          <w:szCs w:val="18"/>
        </w:rPr>
        <w:t xml:space="preserve"> </w:t>
      </w:r>
      <w:r w:rsidRPr="006562FD">
        <w:rPr>
          <w:rFonts w:ascii="Consolas" w:hAnsi="Consolas" w:cs="Consolas"/>
          <w:color w:val="0000FF"/>
          <w:sz w:val="18"/>
          <w:szCs w:val="18"/>
        </w:rPr>
        <w:t>PASSWORD</w:t>
      </w:r>
      <w:r w:rsidRPr="006562FD">
        <w:rPr>
          <w:rFonts w:ascii="Consolas" w:hAnsi="Consolas" w:cs="Consolas"/>
          <w:sz w:val="18"/>
          <w:szCs w:val="18"/>
        </w:rPr>
        <w:t xml:space="preserve"> </w:t>
      </w:r>
      <w:r w:rsidRPr="006562FD">
        <w:rPr>
          <w:rFonts w:ascii="Consolas" w:hAnsi="Consolas" w:cs="Consolas"/>
          <w:color w:val="808080"/>
          <w:sz w:val="18"/>
          <w:szCs w:val="18"/>
        </w:rPr>
        <w:t>=</w:t>
      </w:r>
      <w:r w:rsidRPr="006562FD">
        <w:rPr>
          <w:rFonts w:ascii="Consolas" w:hAnsi="Consolas" w:cs="Consolas"/>
          <w:sz w:val="18"/>
          <w:szCs w:val="18"/>
        </w:rPr>
        <w:t xml:space="preserve"> </w:t>
      </w:r>
      <w:r w:rsidRPr="006562FD">
        <w:rPr>
          <w:rFonts w:ascii="Consolas" w:hAnsi="Consolas" w:cs="Consolas"/>
          <w:color w:val="FF0000"/>
          <w:sz w:val="18"/>
          <w:szCs w:val="18"/>
        </w:rPr>
        <w:t>'doodle$7'</w:t>
      </w:r>
      <w:r w:rsidRPr="006562FD">
        <w:rPr>
          <w:rFonts w:ascii="Consolas" w:hAnsi="Consolas" w:cs="Consolas"/>
          <w:sz w:val="18"/>
          <w:szCs w:val="18"/>
        </w:rPr>
        <w:t xml:space="preserve"> </w:t>
      </w:r>
    </w:p>
    <w:p w:rsidR="008D6320" w:rsidRPr="006562FD" w:rsidRDefault="008D6320" w:rsidP="00490207">
      <w:pPr>
        <w:autoSpaceDE w:val="0"/>
        <w:autoSpaceDN w:val="0"/>
        <w:adjustRightInd w:val="0"/>
        <w:spacing w:after="0" w:line="240" w:lineRule="auto"/>
        <w:ind w:left="720"/>
        <w:rPr>
          <w:rFonts w:ascii="Consolas" w:hAnsi="Consolas" w:cs="Consolas"/>
          <w:color w:val="0000FF"/>
          <w:sz w:val="18"/>
          <w:szCs w:val="18"/>
        </w:rPr>
      </w:pPr>
      <w:r w:rsidRPr="006562FD">
        <w:rPr>
          <w:rFonts w:ascii="Consolas" w:hAnsi="Consolas" w:cs="Consolas"/>
          <w:color w:val="0000FF"/>
          <w:sz w:val="18"/>
          <w:szCs w:val="18"/>
        </w:rPr>
        <w:t>GO</w:t>
      </w:r>
    </w:p>
    <w:p w:rsidR="00490207" w:rsidRPr="00EF7572" w:rsidRDefault="00490207" w:rsidP="00490207">
      <w:pPr>
        <w:autoSpaceDE w:val="0"/>
        <w:autoSpaceDN w:val="0"/>
        <w:adjustRightInd w:val="0"/>
        <w:spacing w:after="0" w:line="240" w:lineRule="auto"/>
        <w:rPr>
          <w:rFonts w:ascii="Consolas" w:hAnsi="Consolas" w:cs="Consolas"/>
          <w:color w:val="0000FF"/>
          <w:sz w:val="18"/>
          <w:szCs w:val="18"/>
        </w:rPr>
      </w:pPr>
    </w:p>
    <w:p w:rsidR="006A6DF3" w:rsidRPr="007F2EF7" w:rsidRDefault="006A6DF3" w:rsidP="00ED258A">
      <w:pPr>
        <w:pStyle w:val="NoSpacing"/>
        <w:spacing w:line="276" w:lineRule="auto"/>
        <w:rPr>
          <w:rFonts w:ascii="Segoe UI Semibold" w:hAnsi="Segoe UI Semibold" w:cs="Segoe UI Semibold"/>
          <w:b w:val="0"/>
          <w:color w:val="008000"/>
          <w:sz w:val="20"/>
          <w:szCs w:val="20"/>
        </w:rPr>
      </w:pPr>
      <w:r w:rsidRPr="007F2EF7">
        <w:rPr>
          <w:rFonts w:ascii="Segoe UI Semibold" w:hAnsi="Segoe UI Semibold" w:cs="Segoe UI Semibold"/>
          <w:b w:val="0"/>
          <w:color w:val="008000"/>
          <w:sz w:val="20"/>
          <w:szCs w:val="20"/>
        </w:rPr>
        <w:t xml:space="preserve">Create a </w:t>
      </w:r>
      <w:r w:rsidR="00EF7572">
        <w:rPr>
          <w:rFonts w:ascii="Segoe UI Semibold" w:hAnsi="Segoe UI Semibold" w:cs="Segoe UI Semibold"/>
          <w:b w:val="0"/>
          <w:color w:val="008000"/>
          <w:sz w:val="20"/>
          <w:szCs w:val="20"/>
        </w:rPr>
        <w:t>c</w:t>
      </w:r>
      <w:r w:rsidRPr="007F2EF7">
        <w:rPr>
          <w:rFonts w:ascii="Segoe UI Semibold" w:hAnsi="Segoe UI Semibold" w:cs="Segoe UI Semibold"/>
          <w:b w:val="0"/>
          <w:color w:val="008000"/>
          <w:sz w:val="20"/>
          <w:szCs w:val="20"/>
        </w:rPr>
        <w:t xml:space="preserve">ertificate on </w:t>
      </w:r>
      <w:r w:rsidR="00EF7572">
        <w:rPr>
          <w:rFonts w:ascii="Segoe UI Semibold" w:hAnsi="Segoe UI Semibold" w:cs="Segoe UI Semibold"/>
          <w:b w:val="0"/>
          <w:color w:val="008000"/>
          <w:sz w:val="20"/>
          <w:szCs w:val="20"/>
        </w:rPr>
        <w:t>s</w:t>
      </w:r>
      <w:r w:rsidRPr="007F2EF7">
        <w:rPr>
          <w:rFonts w:ascii="Segoe UI Semibold" w:hAnsi="Segoe UI Semibold" w:cs="Segoe UI Semibold"/>
          <w:b w:val="0"/>
          <w:color w:val="008000"/>
          <w:sz w:val="20"/>
          <w:szCs w:val="20"/>
        </w:rPr>
        <w:t>ource</w:t>
      </w:r>
    </w:p>
    <w:p w:rsidR="006A6DF3" w:rsidRDefault="009871AA" w:rsidP="006A6DF3">
      <w:pPr>
        <w:spacing w:before="60" w:after="60" w:line="240" w:lineRule="auto"/>
        <w:jc w:val="both"/>
        <w:rPr>
          <w:rFonts w:cs="Segoe UI"/>
        </w:rPr>
      </w:pPr>
      <w:r>
        <w:rPr>
          <w:rFonts w:cs="Segoe UI"/>
        </w:rPr>
        <w:t xml:space="preserve">This certificate </w:t>
      </w:r>
      <w:r w:rsidR="00B764DF">
        <w:rPr>
          <w:rFonts w:cs="Segoe UI"/>
        </w:rPr>
        <w:t>is</w:t>
      </w:r>
      <w:r>
        <w:rPr>
          <w:rFonts w:cs="Segoe UI"/>
        </w:rPr>
        <w:t xml:space="preserve"> used to encrypt the backup file while the backup is being generated. </w:t>
      </w:r>
      <w:r w:rsidR="00490207">
        <w:rPr>
          <w:rFonts w:cs="Segoe UI"/>
        </w:rPr>
        <w:t xml:space="preserve">If no </w:t>
      </w:r>
      <w:r w:rsidR="00D26BBC">
        <w:rPr>
          <w:rFonts w:cs="Segoe UI"/>
        </w:rPr>
        <w:t>expiration</w:t>
      </w:r>
      <w:r w:rsidR="00490207">
        <w:rPr>
          <w:rFonts w:cs="Segoe UI"/>
        </w:rPr>
        <w:t xml:space="preserve"> date </w:t>
      </w:r>
      <w:r w:rsidR="00D26BBC">
        <w:rPr>
          <w:rFonts w:cs="Segoe UI"/>
        </w:rPr>
        <w:t xml:space="preserve">is </w:t>
      </w:r>
      <w:r w:rsidR="00953870">
        <w:rPr>
          <w:rFonts w:cs="Segoe UI"/>
        </w:rPr>
        <w:t xml:space="preserve">specified </w:t>
      </w:r>
      <w:r w:rsidR="00B764DF">
        <w:rPr>
          <w:rFonts w:cs="Segoe UI"/>
        </w:rPr>
        <w:t>when</w:t>
      </w:r>
      <w:r w:rsidR="00490207">
        <w:rPr>
          <w:rFonts w:cs="Segoe UI"/>
        </w:rPr>
        <w:t xml:space="preserve"> creating </w:t>
      </w:r>
      <w:r w:rsidR="00D26BBC">
        <w:rPr>
          <w:rFonts w:cs="Segoe UI"/>
        </w:rPr>
        <w:t>the</w:t>
      </w:r>
      <w:r w:rsidR="00490207">
        <w:rPr>
          <w:rFonts w:cs="Segoe UI"/>
        </w:rPr>
        <w:t xml:space="preserve"> certificate</w:t>
      </w:r>
      <w:r w:rsidR="00B764DF">
        <w:rPr>
          <w:rFonts w:cs="Segoe UI"/>
        </w:rPr>
        <w:t>,</w:t>
      </w:r>
      <w:r w:rsidR="00490207">
        <w:rPr>
          <w:rFonts w:cs="Segoe UI"/>
        </w:rPr>
        <w:t xml:space="preserve"> </w:t>
      </w:r>
      <w:r w:rsidR="005344FE">
        <w:rPr>
          <w:rFonts w:cs="Segoe UI"/>
        </w:rPr>
        <w:t xml:space="preserve">by default </w:t>
      </w:r>
      <w:r w:rsidR="00490207">
        <w:rPr>
          <w:rFonts w:cs="Segoe UI"/>
        </w:rPr>
        <w:t xml:space="preserve">the </w:t>
      </w:r>
      <w:r w:rsidR="00D26BBC">
        <w:rPr>
          <w:rFonts w:cs="Segoe UI"/>
        </w:rPr>
        <w:t>c</w:t>
      </w:r>
      <w:r w:rsidR="00490207">
        <w:rPr>
          <w:rFonts w:cs="Segoe UI"/>
        </w:rPr>
        <w:t xml:space="preserve">ertificate is </w:t>
      </w:r>
      <w:r w:rsidR="00D26BBC">
        <w:rPr>
          <w:rFonts w:cs="Segoe UI"/>
        </w:rPr>
        <w:t xml:space="preserve">valid </w:t>
      </w:r>
      <w:r w:rsidR="005344FE">
        <w:rPr>
          <w:rFonts w:cs="Segoe UI"/>
        </w:rPr>
        <w:t xml:space="preserve">for </w:t>
      </w:r>
      <w:r w:rsidR="00490207">
        <w:rPr>
          <w:rFonts w:cs="Segoe UI"/>
        </w:rPr>
        <w:t xml:space="preserve">one year from the </w:t>
      </w:r>
      <w:r w:rsidR="00D26BBC">
        <w:rPr>
          <w:rFonts w:cs="Segoe UI"/>
        </w:rPr>
        <w:t xml:space="preserve">creation </w:t>
      </w:r>
      <w:r w:rsidR="00490207">
        <w:rPr>
          <w:rFonts w:cs="Segoe UI"/>
        </w:rPr>
        <w:t xml:space="preserve">date. You have the option to specify </w:t>
      </w:r>
      <w:r w:rsidR="00CF0C7D">
        <w:rPr>
          <w:rFonts w:cs="Segoe UI"/>
        </w:rPr>
        <w:t>certificate expiry date.</w:t>
      </w:r>
      <w:r w:rsidR="005344FE">
        <w:rPr>
          <w:rFonts w:cs="Segoe UI"/>
        </w:rPr>
        <w:t xml:space="preserve"> The other way of encrypting the backup is by using asymmetric key.</w:t>
      </w:r>
    </w:p>
    <w:p w:rsidR="008109FD" w:rsidRDefault="008109FD" w:rsidP="008D6320">
      <w:pPr>
        <w:autoSpaceDE w:val="0"/>
        <w:autoSpaceDN w:val="0"/>
        <w:adjustRightInd w:val="0"/>
        <w:spacing w:after="0" w:line="240" w:lineRule="auto"/>
        <w:ind w:left="720"/>
        <w:rPr>
          <w:rFonts w:ascii="Consolas" w:hAnsi="Consolas" w:cs="Consolas"/>
          <w:color w:val="008000"/>
          <w:sz w:val="16"/>
          <w:szCs w:val="16"/>
        </w:rPr>
      </w:pPr>
    </w:p>
    <w:p w:rsidR="005E196A" w:rsidRPr="006562FD" w:rsidRDefault="005E196A" w:rsidP="008D6320">
      <w:pPr>
        <w:autoSpaceDE w:val="0"/>
        <w:autoSpaceDN w:val="0"/>
        <w:adjustRightInd w:val="0"/>
        <w:spacing w:after="0" w:line="240" w:lineRule="auto"/>
        <w:ind w:left="720"/>
        <w:rPr>
          <w:rFonts w:ascii="Consolas" w:hAnsi="Consolas" w:cs="Consolas"/>
          <w:color w:val="0000FF"/>
          <w:sz w:val="18"/>
          <w:szCs w:val="18"/>
        </w:rPr>
      </w:pPr>
      <w:r w:rsidRPr="006562FD">
        <w:rPr>
          <w:rFonts w:ascii="Consolas" w:hAnsi="Consolas" w:cs="Consolas"/>
          <w:color w:val="0000FF"/>
          <w:sz w:val="18"/>
          <w:szCs w:val="18"/>
        </w:rPr>
        <w:t>USE master</w:t>
      </w:r>
    </w:p>
    <w:p w:rsidR="005E196A" w:rsidRPr="006562FD" w:rsidRDefault="005E196A" w:rsidP="008D6320">
      <w:pPr>
        <w:autoSpaceDE w:val="0"/>
        <w:autoSpaceDN w:val="0"/>
        <w:adjustRightInd w:val="0"/>
        <w:spacing w:after="0" w:line="240" w:lineRule="auto"/>
        <w:ind w:left="720"/>
        <w:rPr>
          <w:rFonts w:ascii="Consolas" w:hAnsi="Consolas" w:cs="Consolas"/>
          <w:color w:val="0000FF"/>
          <w:sz w:val="18"/>
          <w:szCs w:val="18"/>
        </w:rPr>
      </w:pPr>
      <w:r w:rsidRPr="006562FD">
        <w:rPr>
          <w:rFonts w:ascii="Consolas" w:hAnsi="Consolas" w:cs="Consolas"/>
          <w:color w:val="0000FF"/>
          <w:sz w:val="18"/>
          <w:szCs w:val="18"/>
        </w:rPr>
        <w:t>GO</w:t>
      </w:r>
    </w:p>
    <w:p w:rsidR="008D6320" w:rsidRPr="006562FD" w:rsidRDefault="008D6320" w:rsidP="008D6320">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color w:val="0000FF"/>
          <w:sz w:val="18"/>
          <w:szCs w:val="18"/>
        </w:rPr>
        <w:t>CREATE</w:t>
      </w:r>
      <w:r w:rsidRPr="006562FD">
        <w:rPr>
          <w:rFonts w:ascii="Consolas" w:hAnsi="Consolas" w:cs="Consolas"/>
          <w:sz w:val="18"/>
          <w:szCs w:val="18"/>
        </w:rPr>
        <w:t xml:space="preserve"> </w:t>
      </w:r>
      <w:r w:rsidRPr="006562FD">
        <w:rPr>
          <w:rFonts w:ascii="Consolas" w:hAnsi="Consolas" w:cs="Consolas"/>
          <w:color w:val="0000FF"/>
          <w:sz w:val="18"/>
          <w:szCs w:val="18"/>
        </w:rPr>
        <w:t>CERTIFICATE</w:t>
      </w:r>
      <w:r w:rsidRPr="006562FD">
        <w:rPr>
          <w:rFonts w:ascii="Consolas" w:hAnsi="Consolas" w:cs="Consolas"/>
          <w:sz w:val="18"/>
          <w:szCs w:val="18"/>
        </w:rPr>
        <w:t xml:space="preserve"> </w:t>
      </w:r>
      <w:proofErr w:type="spellStart"/>
      <w:r w:rsidRPr="006562FD">
        <w:rPr>
          <w:rFonts w:ascii="Consolas" w:hAnsi="Consolas" w:cs="Consolas"/>
          <w:sz w:val="18"/>
          <w:szCs w:val="18"/>
        </w:rPr>
        <w:t>Prod_BackupEncryptCert</w:t>
      </w:r>
      <w:proofErr w:type="spellEnd"/>
    </w:p>
    <w:p w:rsidR="008D6320" w:rsidRPr="006562FD" w:rsidRDefault="008D6320" w:rsidP="008D6320">
      <w:pPr>
        <w:autoSpaceDE w:val="0"/>
        <w:autoSpaceDN w:val="0"/>
        <w:adjustRightInd w:val="0"/>
        <w:spacing w:after="0" w:line="240" w:lineRule="auto"/>
        <w:ind w:left="720"/>
        <w:rPr>
          <w:rFonts w:ascii="Consolas" w:hAnsi="Consolas" w:cs="Consolas"/>
          <w:color w:val="FF0000"/>
          <w:sz w:val="18"/>
          <w:szCs w:val="18"/>
        </w:rPr>
      </w:pPr>
      <w:r w:rsidRPr="006562FD">
        <w:rPr>
          <w:rFonts w:ascii="Consolas" w:hAnsi="Consolas" w:cs="Consolas"/>
          <w:sz w:val="18"/>
          <w:szCs w:val="18"/>
        </w:rPr>
        <w:tab/>
      </w:r>
      <w:r w:rsidRPr="006562FD">
        <w:rPr>
          <w:rFonts w:ascii="Consolas" w:hAnsi="Consolas" w:cs="Consolas"/>
          <w:color w:val="0000FF"/>
          <w:sz w:val="18"/>
          <w:szCs w:val="18"/>
        </w:rPr>
        <w:t>WITH</w:t>
      </w:r>
      <w:r w:rsidRPr="006562FD">
        <w:rPr>
          <w:rFonts w:ascii="Consolas" w:hAnsi="Consolas" w:cs="Consolas"/>
          <w:sz w:val="18"/>
          <w:szCs w:val="18"/>
        </w:rPr>
        <w:t xml:space="preserve"> </w:t>
      </w:r>
      <w:r w:rsidRPr="006562FD">
        <w:rPr>
          <w:rFonts w:ascii="Consolas" w:hAnsi="Consolas" w:cs="Consolas"/>
          <w:color w:val="0000FF"/>
          <w:sz w:val="18"/>
          <w:szCs w:val="18"/>
        </w:rPr>
        <w:t>SUBJECT</w:t>
      </w:r>
      <w:r w:rsidRPr="006562FD">
        <w:rPr>
          <w:rFonts w:ascii="Consolas" w:hAnsi="Consolas" w:cs="Consolas"/>
          <w:sz w:val="18"/>
          <w:szCs w:val="18"/>
        </w:rPr>
        <w:t xml:space="preserve"> </w:t>
      </w:r>
      <w:r w:rsidRPr="006562FD">
        <w:rPr>
          <w:rFonts w:ascii="Consolas" w:hAnsi="Consolas" w:cs="Consolas"/>
          <w:color w:val="808080"/>
          <w:sz w:val="18"/>
          <w:szCs w:val="18"/>
        </w:rPr>
        <w:t>=</w:t>
      </w:r>
      <w:r w:rsidRPr="006562FD">
        <w:rPr>
          <w:rFonts w:ascii="Consolas" w:hAnsi="Consolas" w:cs="Consolas"/>
          <w:sz w:val="18"/>
          <w:szCs w:val="18"/>
        </w:rPr>
        <w:t xml:space="preserve"> </w:t>
      </w:r>
      <w:r w:rsidRPr="006562FD">
        <w:rPr>
          <w:rFonts w:ascii="Consolas" w:hAnsi="Consolas" w:cs="Consolas"/>
          <w:color w:val="FF0000"/>
          <w:sz w:val="18"/>
          <w:szCs w:val="18"/>
        </w:rPr>
        <w:t>'Production Certificate for Database Backup Encryption'</w:t>
      </w:r>
      <w:r w:rsidR="00A96C92" w:rsidRPr="006562FD">
        <w:rPr>
          <w:rFonts w:ascii="Consolas" w:hAnsi="Consolas" w:cs="Consolas"/>
          <w:color w:val="808080"/>
          <w:sz w:val="18"/>
          <w:szCs w:val="18"/>
        </w:rPr>
        <w:t>,</w:t>
      </w:r>
    </w:p>
    <w:p w:rsidR="00953870" w:rsidRPr="006562FD" w:rsidRDefault="00953870" w:rsidP="00953870">
      <w:pPr>
        <w:autoSpaceDE w:val="0"/>
        <w:autoSpaceDN w:val="0"/>
        <w:adjustRightInd w:val="0"/>
        <w:spacing w:after="0" w:line="240" w:lineRule="auto"/>
        <w:ind w:left="1440"/>
        <w:rPr>
          <w:rFonts w:ascii="Consolas" w:hAnsi="Consolas" w:cs="Consolas"/>
          <w:color w:val="FF0000"/>
          <w:sz w:val="18"/>
          <w:szCs w:val="18"/>
        </w:rPr>
      </w:pPr>
      <w:r w:rsidRPr="006562FD">
        <w:rPr>
          <w:rFonts w:ascii="Consolas" w:hAnsi="Consolas" w:cs="Consolas"/>
          <w:color w:val="0000FF"/>
          <w:sz w:val="18"/>
          <w:szCs w:val="18"/>
        </w:rPr>
        <w:t>START_DATE</w:t>
      </w:r>
      <w:r w:rsidRPr="006562FD">
        <w:rPr>
          <w:rFonts w:ascii="Consolas" w:hAnsi="Consolas" w:cs="Consolas"/>
          <w:sz w:val="18"/>
          <w:szCs w:val="18"/>
        </w:rPr>
        <w:t xml:space="preserve"> </w:t>
      </w:r>
      <w:r w:rsidRPr="006562FD">
        <w:rPr>
          <w:rFonts w:ascii="Consolas" w:hAnsi="Consolas" w:cs="Consolas"/>
          <w:color w:val="808080"/>
          <w:sz w:val="18"/>
          <w:szCs w:val="18"/>
        </w:rPr>
        <w:t>=</w:t>
      </w:r>
      <w:r w:rsidRPr="006562FD">
        <w:rPr>
          <w:rFonts w:ascii="Consolas" w:hAnsi="Consolas" w:cs="Consolas"/>
          <w:sz w:val="18"/>
          <w:szCs w:val="18"/>
        </w:rPr>
        <w:t xml:space="preserve"> </w:t>
      </w:r>
      <w:r w:rsidRPr="006562FD">
        <w:rPr>
          <w:rFonts w:ascii="Consolas" w:hAnsi="Consolas" w:cs="Consolas"/>
          <w:color w:val="FF0000"/>
          <w:sz w:val="18"/>
          <w:szCs w:val="18"/>
        </w:rPr>
        <w:t>'2014-01-</w:t>
      </w:r>
      <w:r w:rsidR="00CF0C7D" w:rsidRPr="006562FD">
        <w:rPr>
          <w:rFonts w:ascii="Consolas" w:hAnsi="Consolas" w:cs="Consolas"/>
          <w:color w:val="FF0000"/>
          <w:sz w:val="18"/>
          <w:szCs w:val="18"/>
        </w:rPr>
        <w:t>01</w:t>
      </w:r>
      <w:r w:rsidRPr="006562FD">
        <w:rPr>
          <w:rFonts w:ascii="Consolas" w:hAnsi="Consolas" w:cs="Consolas"/>
          <w:color w:val="FF0000"/>
          <w:sz w:val="18"/>
          <w:szCs w:val="18"/>
        </w:rPr>
        <w:t>'</w:t>
      </w:r>
      <w:r w:rsidRPr="006562FD">
        <w:rPr>
          <w:rFonts w:ascii="Consolas" w:hAnsi="Consolas" w:cs="Consolas"/>
          <w:color w:val="808080"/>
          <w:sz w:val="18"/>
          <w:szCs w:val="18"/>
        </w:rPr>
        <w:t>,</w:t>
      </w:r>
      <w:r w:rsidRPr="006562FD">
        <w:rPr>
          <w:rFonts w:ascii="Consolas" w:hAnsi="Consolas" w:cs="Consolas"/>
          <w:sz w:val="18"/>
          <w:szCs w:val="18"/>
        </w:rPr>
        <w:t xml:space="preserve"> </w:t>
      </w:r>
      <w:r w:rsidRPr="006562FD">
        <w:rPr>
          <w:rFonts w:ascii="Consolas" w:hAnsi="Consolas" w:cs="Consolas"/>
          <w:color w:val="0000FF"/>
          <w:sz w:val="18"/>
          <w:szCs w:val="18"/>
        </w:rPr>
        <w:t>EXPIRY_DATE</w:t>
      </w:r>
      <w:r w:rsidRPr="006562FD">
        <w:rPr>
          <w:rFonts w:ascii="Consolas" w:hAnsi="Consolas" w:cs="Consolas"/>
          <w:sz w:val="18"/>
          <w:szCs w:val="18"/>
        </w:rPr>
        <w:t xml:space="preserve"> </w:t>
      </w:r>
      <w:r w:rsidRPr="006562FD">
        <w:rPr>
          <w:rFonts w:ascii="Consolas" w:hAnsi="Consolas" w:cs="Consolas"/>
          <w:color w:val="808080"/>
          <w:sz w:val="18"/>
          <w:szCs w:val="18"/>
        </w:rPr>
        <w:t>=</w:t>
      </w:r>
      <w:r w:rsidRPr="006562FD">
        <w:rPr>
          <w:rFonts w:ascii="Consolas" w:hAnsi="Consolas" w:cs="Consolas"/>
          <w:sz w:val="18"/>
          <w:szCs w:val="18"/>
        </w:rPr>
        <w:t xml:space="preserve"> </w:t>
      </w:r>
      <w:r w:rsidRPr="006562FD">
        <w:rPr>
          <w:rFonts w:ascii="Consolas" w:hAnsi="Consolas" w:cs="Consolas"/>
          <w:color w:val="FF0000"/>
          <w:sz w:val="18"/>
          <w:szCs w:val="18"/>
        </w:rPr>
        <w:t>'2019-</w:t>
      </w:r>
      <w:r w:rsidR="00CF0C7D" w:rsidRPr="006562FD">
        <w:rPr>
          <w:rFonts w:ascii="Consolas" w:hAnsi="Consolas" w:cs="Consolas"/>
          <w:color w:val="FF0000"/>
          <w:sz w:val="18"/>
          <w:szCs w:val="18"/>
        </w:rPr>
        <w:t>12</w:t>
      </w:r>
      <w:r w:rsidRPr="006562FD">
        <w:rPr>
          <w:rFonts w:ascii="Consolas" w:hAnsi="Consolas" w:cs="Consolas"/>
          <w:color w:val="FF0000"/>
          <w:sz w:val="18"/>
          <w:szCs w:val="18"/>
        </w:rPr>
        <w:t>-</w:t>
      </w:r>
      <w:r w:rsidR="00CF0C7D" w:rsidRPr="006562FD">
        <w:rPr>
          <w:rFonts w:ascii="Consolas" w:hAnsi="Consolas" w:cs="Consolas"/>
          <w:color w:val="FF0000"/>
          <w:sz w:val="18"/>
          <w:szCs w:val="18"/>
        </w:rPr>
        <w:t>31</w:t>
      </w:r>
      <w:r w:rsidRPr="006562FD">
        <w:rPr>
          <w:rFonts w:ascii="Consolas" w:hAnsi="Consolas" w:cs="Consolas"/>
          <w:color w:val="FF0000"/>
          <w:sz w:val="18"/>
          <w:szCs w:val="18"/>
        </w:rPr>
        <w:t>'</w:t>
      </w:r>
    </w:p>
    <w:p w:rsidR="006A6DF3" w:rsidRPr="006562FD" w:rsidRDefault="008D6320" w:rsidP="00AD3460">
      <w:pPr>
        <w:autoSpaceDE w:val="0"/>
        <w:autoSpaceDN w:val="0"/>
        <w:adjustRightInd w:val="0"/>
        <w:spacing w:after="0" w:line="240" w:lineRule="auto"/>
        <w:ind w:left="720"/>
        <w:rPr>
          <w:rFonts w:ascii="Consolas" w:hAnsi="Consolas" w:cs="Consolas"/>
          <w:color w:val="0000FF"/>
          <w:sz w:val="18"/>
          <w:szCs w:val="18"/>
        </w:rPr>
      </w:pPr>
      <w:r w:rsidRPr="006562FD">
        <w:rPr>
          <w:rFonts w:ascii="Consolas" w:hAnsi="Consolas" w:cs="Consolas"/>
          <w:color w:val="0000FF"/>
          <w:sz w:val="18"/>
          <w:szCs w:val="18"/>
        </w:rPr>
        <w:t>GO</w:t>
      </w:r>
    </w:p>
    <w:p w:rsidR="00AD3460" w:rsidRPr="00EF7572" w:rsidRDefault="00AD3460" w:rsidP="00AD3460">
      <w:pPr>
        <w:autoSpaceDE w:val="0"/>
        <w:autoSpaceDN w:val="0"/>
        <w:adjustRightInd w:val="0"/>
        <w:spacing w:after="0" w:line="240" w:lineRule="auto"/>
        <w:rPr>
          <w:rFonts w:ascii="Consolas" w:hAnsi="Consolas" w:cs="Consolas"/>
          <w:color w:val="0000FF"/>
          <w:sz w:val="18"/>
          <w:szCs w:val="18"/>
        </w:rPr>
      </w:pPr>
    </w:p>
    <w:p w:rsidR="006A6DF3" w:rsidRPr="007F2EF7" w:rsidRDefault="006A6DF3" w:rsidP="00ED258A">
      <w:pPr>
        <w:pStyle w:val="NoSpacing"/>
        <w:spacing w:line="276" w:lineRule="auto"/>
        <w:rPr>
          <w:rFonts w:ascii="Segoe UI Semibold" w:hAnsi="Segoe UI Semibold" w:cs="Segoe UI Semibold"/>
          <w:b w:val="0"/>
          <w:color w:val="008000"/>
          <w:sz w:val="20"/>
          <w:szCs w:val="20"/>
        </w:rPr>
      </w:pPr>
      <w:r w:rsidRPr="007F2EF7">
        <w:rPr>
          <w:rFonts w:ascii="Segoe UI Semibold" w:hAnsi="Segoe UI Semibold" w:cs="Segoe UI Semibold"/>
          <w:b w:val="0"/>
          <w:color w:val="008000"/>
          <w:sz w:val="20"/>
          <w:szCs w:val="20"/>
        </w:rPr>
        <w:t xml:space="preserve">Backup the </w:t>
      </w:r>
      <w:r w:rsidR="00EF7572">
        <w:rPr>
          <w:rFonts w:ascii="Segoe UI Semibold" w:hAnsi="Segoe UI Semibold" w:cs="Segoe UI Semibold"/>
          <w:b w:val="0"/>
          <w:color w:val="008000"/>
          <w:sz w:val="20"/>
          <w:szCs w:val="20"/>
        </w:rPr>
        <w:t>d</w:t>
      </w:r>
      <w:r w:rsidRPr="007F2EF7">
        <w:rPr>
          <w:rFonts w:ascii="Segoe UI Semibold" w:hAnsi="Segoe UI Semibold" w:cs="Segoe UI Semibold"/>
          <w:b w:val="0"/>
          <w:color w:val="008000"/>
          <w:sz w:val="20"/>
          <w:szCs w:val="20"/>
        </w:rPr>
        <w:t>atabase</w:t>
      </w:r>
    </w:p>
    <w:p w:rsidR="006A6DF3" w:rsidRDefault="009871AA" w:rsidP="006A6DF3">
      <w:pPr>
        <w:spacing w:before="60" w:after="60" w:line="240" w:lineRule="auto"/>
        <w:jc w:val="both"/>
        <w:rPr>
          <w:rFonts w:cs="Segoe UI"/>
        </w:rPr>
      </w:pPr>
      <w:r w:rsidRPr="00E84375">
        <w:rPr>
          <w:rFonts w:cs="Segoe UI"/>
        </w:rPr>
        <w:t>Specify the encryption algorithm and the certificate to be u</w:t>
      </w:r>
      <w:r w:rsidR="00AD3460" w:rsidRPr="00E84375">
        <w:rPr>
          <w:rFonts w:cs="Segoe UI"/>
        </w:rPr>
        <w:t>s</w:t>
      </w:r>
      <w:r w:rsidRPr="00E84375">
        <w:rPr>
          <w:rFonts w:cs="Segoe UI"/>
        </w:rPr>
        <w:t xml:space="preserve">ed for backup encryption. </w:t>
      </w:r>
      <w:r w:rsidR="00AF7621">
        <w:rPr>
          <w:rFonts w:cs="Segoe UI"/>
        </w:rPr>
        <w:t>T</w:t>
      </w:r>
      <w:r w:rsidR="00AF7621" w:rsidRPr="00E84375">
        <w:rPr>
          <w:rFonts w:cs="Segoe UI"/>
        </w:rPr>
        <w:t xml:space="preserve">o </w:t>
      </w:r>
      <w:r w:rsidR="00D26BBC">
        <w:rPr>
          <w:rFonts w:cs="Segoe UI"/>
        </w:rPr>
        <w:t>create</w:t>
      </w:r>
      <w:r w:rsidR="00AF7621" w:rsidRPr="00E84375">
        <w:rPr>
          <w:rFonts w:cs="Segoe UI"/>
        </w:rPr>
        <w:t xml:space="preserve"> the database encryption backup</w:t>
      </w:r>
      <w:r w:rsidR="00AF7621">
        <w:rPr>
          <w:rFonts w:cs="Segoe UI"/>
        </w:rPr>
        <w:t>,</w:t>
      </w:r>
      <w:r w:rsidR="00AF7621" w:rsidRPr="00E84375">
        <w:rPr>
          <w:rFonts w:cs="Segoe UI"/>
        </w:rPr>
        <w:t xml:space="preserve"> </w:t>
      </w:r>
      <w:r w:rsidRPr="00E84375">
        <w:rPr>
          <w:rFonts w:cs="Segoe UI"/>
        </w:rPr>
        <w:t xml:space="preserve">execute </w:t>
      </w:r>
      <w:r w:rsidR="00B764DF" w:rsidRPr="00E84375">
        <w:rPr>
          <w:rFonts w:cs="Segoe UI"/>
        </w:rPr>
        <w:t>the following</w:t>
      </w:r>
      <w:r w:rsidRPr="00E84375">
        <w:rPr>
          <w:rFonts w:cs="Segoe UI"/>
        </w:rPr>
        <w:t xml:space="preserve"> script</w:t>
      </w:r>
      <w:r w:rsidR="00B764DF" w:rsidRPr="00E84375">
        <w:rPr>
          <w:rFonts w:cs="Segoe UI"/>
        </w:rPr>
        <w:t>:</w:t>
      </w:r>
    </w:p>
    <w:p w:rsidR="008109FD" w:rsidRDefault="008109FD" w:rsidP="008D6320">
      <w:pPr>
        <w:autoSpaceDE w:val="0"/>
        <w:autoSpaceDN w:val="0"/>
        <w:adjustRightInd w:val="0"/>
        <w:spacing w:after="0" w:line="240" w:lineRule="auto"/>
        <w:ind w:left="720"/>
        <w:rPr>
          <w:rFonts w:ascii="Consolas" w:hAnsi="Consolas" w:cs="Consolas"/>
          <w:color w:val="0000FF"/>
          <w:sz w:val="16"/>
          <w:szCs w:val="16"/>
        </w:rPr>
      </w:pPr>
    </w:p>
    <w:p w:rsidR="008D6320" w:rsidRPr="006562FD" w:rsidRDefault="008D6320" w:rsidP="008D6320">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color w:val="0000FF"/>
          <w:sz w:val="18"/>
          <w:szCs w:val="18"/>
        </w:rPr>
        <w:t>BACKUP</w:t>
      </w:r>
      <w:r w:rsidRPr="006562FD">
        <w:rPr>
          <w:rFonts w:ascii="Consolas" w:hAnsi="Consolas" w:cs="Consolas"/>
          <w:sz w:val="18"/>
          <w:szCs w:val="18"/>
        </w:rPr>
        <w:t xml:space="preserve"> </w:t>
      </w:r>
      <w:r w:rsidRPr="006562FD">
        <w:rPr>
          <w:rFonts w:ascii="Consolas" w:hAnsi="Consolas" w:cs="Consolas"/>
          <w:color w:val="0000FF"/>
          <w:sz w:val="18"/>
          <w:szCs w:val="18"/>
        </w:rPr>
        <w:t>DATABASE</w:t>
      </w:r>
      <w:r w:rsidRPr="006562FD">
        <w:rPr>
          <w:rFonts w:ascii="Consolas" w:hAnsi="Consolas" w:cs="Consolas"/>
          <w:sz w:val="18"/>
          <w:szCs w:val="18"/>
        </w:rPr>
        <w:t xml:space="preserve"> </w:t>
      </w:r>
      <w:proofErr w:type="spellStart"/>
      <w:r w:rsidRPr="006562FD">
        <w:rPr>
          <w:rFonts w:ascii="Consolas" w:hAnsi="Consolas" w:cs="Consolas"/>
          <w:sz w:val="18"/>
          <w:szCs w:val="18"/>
        </w:rPr>
        <w:t>MyTestDb</w:t>
      </w:r>
      <w:proofErr w:type="spellEnd"/>
    </w:p>
    <w:p w:rsidR="008D6320" w:rsidRPr="006562FD" w:rsidRDefault="008D6320" w:rsidP="008D6320">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color w:val="0000FF"/>
          <w:sz w:val="18"/>
          <w:szCs w:val="18"/>
        </w:rPr>
        <w:t>TO</w:t>
      </w:r>
    </w:p>
    <w:p w:rsidR="008D6320" w:rsidRPr="006562FD" w:rsidRDefault="008D6320" w:rsidP="008D6320">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sz w:val="18"/>
          <w:szCs w:val="18"/>
        </w:rPr>
        <w:tab/>
      </w:r>
      <w:r w:rsidRPr="006562FD">
        <w:rPr>
          <w:rFonts w:ascii="Consolas" w:hAnsi="Consolas" w:cs="Consolas"/>
          <w:color w:val="0000FF"/>
          <w:sz w:val="18"/>
          <w:szCs w:val="18"/>
        </w:rPr>
        <w:t>DISK</w:t>
      </w:r>
      <w:r w:rsidRPr="006562FD">
        <w:rPr>
          <w:rFonts w:ascii="Consolas" w:hAnsi="Consolas" w:cs="Consolas"/>
          <w:sz w:val="18"/>
          <w:szCs w:val="18"/>
        </w:rPr>
        <w:t xml:space="preserve"> </w:t>
      </w:r>
      <w:r w:rsidRPr="006562FD">
        <w:rPr>
          <w:rFonts w:ascii="Consolas" w:hAnsi="Consolas" w:cs="Consolas"/>
          <w:color w:val="808080"/>
          <w:sz w:val="18"/>
          <w:szCs w:val="18"/>
        </w:rPr>
        <w:t>=</w:t>
      </w:r>
      <w:r w:rsidRPr="006562FD">
        <w:rPr>
          <w:rFonts w:ascii="Consolas" w:hAnsi="Consolas" w:cs="Consolas"/>
          <w:sz w:val="18"/>
          <w:szCs w:val="18"/>
        </w:rPr>
        <w:t xml:space="preserve"> </w:t>
      </w:r>
      <w:r w:rsidRPr="006562FD">
        <w:rPr>
          <w:rFonts w:ascii="Consolas" w:hAnsi="Consolas" w:cs="Consolas"/>
          <w:color w:val="FF0000"/>
          <w:sz w:val="18"/>
          <w:szCs w:val="18"/>
        </w:rPr>
        <w:t>'H</w:t>
      </w:r>
      <w:proofErr w:type="gramStart"/>
      <w:r w:rsidRPr="006562FD">
        <w:rPr>
          <w:rFonts w:ascii="Consolas" w:hAnsi="Consolas" w:cs="Consolas"/>
          <w:color w:val="FF0000"/>
          <w:sz w:val="18"/>
          <w:szCs w:val="18"/>
        </w:rPr>
        <w:t>:\</w:t>
      </w:r>
      <w:proofErr w:type="gramEnd"/>
      <w:r w:rsidRPr="006562FD">
        <w:rPr>
          <w:rFonts w:ascii="Consolas" w:hAnsi="Consolas" w:cs="Consolas"/>
          <w:color w:val="FF0000"/>
          <w:sz w:val="18"/>
          <w:szCs w:val="18"/>
        </w:rPr>
        <w:t>MSSQL\Backup\</w:t>
      </w:r>
      <w:proofErr w:type="spellStart"/>
      <w:r w:rsidRPr="006562FD">
        <w:rPr>
          <w:rFonts w:ascii="Consolas" w:hAnsi="Consolas" w:cs="Consolas"/>
          <w:color w:val="FF0000"/>
          <w:sz w:val="18"/>
          <w:szCs w:val="18"/>
        </w:rPr>
        <w:t>MyTestDb_COMP_ENC.bak</w:t>
      </w:r>
      <w:proofErr w:type="spellEnd"/>
      <w:r w:rsidRPr="006562FD">
        <w:rPr>
          <w:rFonts w:ascii="Consolas" w:hAnsi="Consolas" w:cs="Consolas"/>
          <w:color w:val="FF0000"/>
          <w:sz w:val="18"/>
          <w:szCs w:val="18"/>
        </w:rPr>
        <w:t>'</w:t>
      </w:r>
      <w:r w:rsidRPr="006562FD">
        <w:rPr>
          <w:rFonts w:ascii="Consolas" w:hAnsi="Consolas" w:cs="Consolas"/>
          <w:sz w:val="18"/>
          <w:szCs w:val="18"/>
        </w:rPr>
        <w:t xml:space="preserve"> </w:t>
      </w:r>
    </w:p>
    <w:p w:rsidR="008D6320" w:rsidRPr="006562FD" w:rsidRDefault="008D6320" w:rsidP="008D6320">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color w:val="0000FF"/>
          <w:sz w:val="18"/>
          <w:szCs w:val="18"/>
        </w:rPr>
        <w:t>WITH</w:t>
      </w:r>
      <w:r w:rsidRPr="006562FD">
        <w:rPr>
          <w:rFonts w:ascii="Consolas" w:hAnsi="Consolas" w:cs="Consolas"/>
          <w:sz w:val="18"/>
          <w:szCs w:val="18"/>
        </w:rPr>
        <w:t xml:space="preserve"> </w:t>
      </w:r>
    </w:p>
    <w:p w:rsidR="008D6320" w:rsidRPr="006562FD" w:rsidRDefault="008D6320" w:rsidP="008D6320">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sz w:val="18"/>
          <w:szCs w:val="18"/>
        </w:rPr>
        <w:tab/>
        <w:t xml:space="preserve">NAME </w:t>
      </w:r>
      <w:r w:rsidRPr="006562FD">
        <w:rPr>
          <w:rFonts w:ascii="Consolas" w:hAnsi="Consolas" w:cs="Consolas"/>
          <w:color w:val="808080"/>
          <w:sz w:val="18"/>
          <w:szCs w:val="18"/>
        </w:rPr>
        <w:t>=</w:t>
      </w:r>
      <w:r w:rsidRPr="006562FD">
        <w:rPr>
          <w:rFonts w:ascii="Consolas" w:hAnsi="Consolas" w:cs="Consolas"/>
          <w:sz w:val="18"/>
          <w:szCs w:val="18"/>
        </w:rPr>
        <w:t xml:space="preserve"> </w:t>
      </w:r>
      <w:proofErr w:type="spellStart"/>
      <w:r w:rsidRPr="006562FD">
        <w:rPr>
          <w:rFonts w:ascii="Consolas" w:hAnsi="Consolas" w:cs="Consolas"/>
          <w:color w:val="FF0000"/>
          <w:sz w:val="18"/>
          <w:szCs w:val="18"/>
        </w:rPr>
        <w:t>N'MyTestDb</w:t>
      </w:r>
      <w:proofErr w:type="spellEnd"/>
      <w:r w:rsidRPr="006562FD">
        <w:rPr>
          <w:rFonts w:ascii="Consolas" w:hAnsi="Consolas" w:cs="Consolas"/>
          <w:color w:val="FF0000"/>
          <w:sz w:val="18"/>
          <w:szCs w:val="18"/>
        </w:rPr>
        <w:t>, Compressed, Encrypted</w:t>
      </w:r>
      <w:r w:rsidR="00687DCF" w:rsidRPr="006562FD">
        <w:rPr>
          <w:rFonts w:ascii="Consolas" w:hAnsi="Consolas" w:cs="Consolas"/>
          <w:color w:val="FF0000"/>
          <w:sz w:val="18"/>
          <w:szCs w:val="18"/>
        </w:rPr>
        <w:t>, AES_256,</w:t>
      </w:r>
      <w:r w:rsidRPr="006562FD">
        <w:rPr>
          <w:rFonts w:ascii="Consolas" w:hAnsi="Consolas" w:cs="Consolas"/>
          <w:color w:val="FF0000"/>
          <w:sz w:val="18"/>
          <w:szCs w:val="18"/>
        </w:rPr>
        <w:t xml:space="preserve"> Full'</w:t>
      </w:r>
      <w:r w:rsidRPr="006562FD">
        <w:rPr>
          <w:rFonts w:ascii="Consolas" w:hAnsi="Consolas" w:cs="Consolas"/>
          <w:color w:val="808080"/>
          <w:sz w:val="18"/>
          <w:szCs w:val="18"/>
        </w:rPr>
        <w:t>,</w:t>
      </w:r>
    </w:p>
    <w:p w:rsidR="008D6320" w:rsidRPr="006F743F" w:rsidRDefault="008D6320" w:rsidP="008D6320">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sz w:val="18"/>
          <w:szCs w:val="18"/>
        </w:rPr>
        <w:lastRenderedPageBreak/>
        <w:tab/>
      </w:r>
      <w:r w:rsidRPr="006562FD">
        <w:rPr>
          <w:rFonts w:ascii="Consolas" w:hAnsi="Consolas" w:cs="Consolas"/>
          <w:color w:val="0000FF"/>
          <w:sz w:val="18"/>
          <w:szCs w:val="18"/>
        </w:rPr>
        <w:t>FORMAT</w:t>
      </w:r>
      <w:r w:rsidRPr="006562FD">
        <w:rPr>
          <w:rFonts w:ascii="Consolas" w:hAnsi="Consolas" w:cs="Consolas"/>
          <w:color w:val="808080"/>
          <w:sz w:val="18"/>
          <w:szCs w:val="18"/>
        </w:rPr>
        <w:t>,</w:t>
      </w:r>
      <w:r w:rsidR="00A937E4" w:rsidRPr="006562FD">
        <w:rPr>
          <w:rFonts w:ascii="Consolas" w:hAnsi="Consolas" w:cs="Consolas"/>
          <w:color w:val="808080"/>
          <w:sz w:val="18"/>
          <w:szCs w:val="18"/>
        </w:rPr>
        <w:t xml:space="preserve"> </w:t>
      </w:r>
      <w:r w:rsidRPr="006562FD">
        <w:rPr>
          <w:rFonts w:ascii="Consolas" w:hAnsi="Consolas" w:cs="Consolas"/>
          <w:color w:val="0000FF"/>
          <w:sz w:val="18"/>
          <w:szCs w:val="18"/>
        </w:rPr>
        <w:t>INIT</w:t>
      </w:r>
      <w:r w:rsidRPr="006562FD">
        <w:rPr>
          <w:rFonts w:ascii="Consolas" w:hAnsi="Consolas" w:cs="Consolas"/>
          <w:color w:val="808080"/>
          <w:sz w:val="18"/>
          <w:szCs w:val="18"/>
        </w:rPr>
        <w:t>,</w:t>
      </w:r>
      <w:r w:rsidR="006F743F">
        <w:rPr>
          <w:rFonts w:ascii="Consolas" w:hAnsi="Consolas" w:cs="Consolas"/>
          <w:color w:val="808080"/>
          <w:sz w:val="18"/>
          <w:szCs w:val="18"/>
        </w:rPr>
        <w:t xml:space="preserve"> </w:t>
      </w:r>
      <w:r w:rsidRPr="006562FD">
        <w:rPr>
          <w:rFonts w:ascii="Consolas" w:hAnsi="Consolas" w:cs="Consolas"/>
          <w:color w:val="0000FF"/>
          <w:sz w:val="18"/>
          <w:szCs w:val="18"/>
        </w:rPr>
        <w:t>SKIP</w:t>
      </w:r>
      <w:r w:rsidRPr="006562FD">
        <w:rPr>
          <w:rFonts w:ascii="Consolas" w:hAnsi="Consolas" w:cs="Consolas"/>
          <w:color w:val="808080"/>
          <w:sz w:val="18"/>
          <w:szCs w:val="18"/>
        </w:rPr>
        <w:t>,</w:t>
      </w:r>
      <w:r w:rsidR="00A937E4" w:rsidRPr="006562FD">
        <w:rPr>
          <w:rFonts w:ascii="Consolas" w:hAnsi="Consolas" w:cs="Consolas"/>
          <w:color w:val="808080"/>
          <w:sz w:val="18"/>
          <w:szCs w:val="18"/>
        </w:rPr>
        <w:t xml:space="preserve"> </w:t>
      </w:r>
      <w:r w:rsidRPr="006F743F">
        <w:rPr>
          <w:rFonts w:ascii="Consolas" w:hAnsi="Consolas" w:cs="Consolas"/>
          <w:color w:val="0000FF"/>
          <w:sz w:val="18"/>
          <w:szCs w:val="18"/>
        </w:rPr>
        <w:t>NOREWIND</w:t>
      </w:r>
      <w:r w:rsidRPr="006F743F">
        <w:rPr>
          <w:rFonts w:ascii="Consolas" w:hAnsi="Consolas" w:cs="Consolas"/>
          <w:color w:val="808080"/>
          <w:sz w:val="18"/>
          <w:szCs w:val="18"/>
        </w:rPr>
        <w:t>,</w:t>
      </w:r>
      <w:r w:rsidR="006F743F" w:rsidRPr="006F743F">
        <w:rPr>
          <w:rFonts w:ascii="Consolas" w:hAnsi="Consolas" w:cs="Consolas"/>
          <w:color w:val="808080"/>
          <w:sz w:val="18"/>
          <w:szCs w:val="18"/>
        </w:rPr>
        <w:t xml:space="preserve"> </w:t>
      </w:r>
      <w:r w:rsidRPr="006F743F">
        <w:rPr>
          <w:rFonts w:ascii="Consolas" w:hAnsi="Consolas" w:cs="Consolas"/>
          <w:color w:val="0000FF"/>
          <w:sz w:val="18"/>
          <w:szCs w:val="18"/>
        </w:rPr>
        <w:t>NOUNLOAD</w:t>
      </w:r>
      <w:r w:rsidRPr="006F743F">
        <w:rPr>
          <w:rFonts w:ascii="Consolas" w:hAnsi="Consolas" w:cs="Consolas"/>
          <w:color w:val="808080"/>
          <w:sz w:val="18"/>
          <w:szCs w:val="18"/>
        </w:rPr>
        <w:t>,</w:t>
      </w:r>
      <w:r w:rsidR="00A937E4" w:rsidRPr="006F743F">
        <w:rPr>
          <w:rFonts w:ascii="Consolas" w:hAnsi="Consolas" w:cs="Consolas"/>
          <w:color w:val="808080"/>
          <w:sz w:val="18"/>
          <w:szCs w:val="18"/>
        </w:rPr>
        <w:t xml:space="preserve"> </w:t>
      </w:r>
      <w:r w:rsidRPr="006F743F">
        <w:rPr>
          <w:rFonts w:ascii="Consolas" w:hAnsi="Consolas" w:cs="Consolas"/>
          <w:color w:val="008000"/>
          <w:sz w:val="18"/>
          <w:szCs w:val="18"/>
        </w:rPr>
        <w:t>STATS</w:t>
      </w:r>
      <w:r w:rsidRPr="006F743F">
        <w:rPr>
          <w:rFonts w:ascii="Consolas" w:hAnsi="Consolas" w:cs="Consolas"/>
          <w:sz w:val="18"/>
          <w:szCs w:val="18"/>
        </w:rPr>
        <w:t xml:space="preserve"> </w:t>
      </w:r>
      <w:r w:rsidRPr="006F743F">
        <w:rPr>
          <w:rFonts w:ascii="Consolas" w:hAnsi="Consolas" w:cs="Consolas"/>
          <w:color w:val="808080"/>
          <w:sz w:val="18"/>
          <w:szCs w:val="18"/>
        </w:rPr>
        <w:t>=</w:t>
      </w:r>
      <w:r w:rsidRPr="006F743F">
        <w:rPr>
          <w:rFonts w:ascii="Consolas" w:hAnsi="Consolas" w:cs="Consolas"/>
          <w:sz w:val="18"/>
          <w:szCs w:val="18"/>
        </w:rPr>
        <w:t xml:space="preserve"> 5</w:t>
      </w:r>
      <w:r w:rsidRPr="006F743F">
        <w:rPr>
          <w:rFonts w:ascii="Consolas" w:hAnsi="Consolas" w:cs="Consolas"/>
          <w:color w:val="808080"/>
          <w:sz w:val="18"/>
          <w:szCs w:val="18"/>
        </w:rPr>
        <w:t>,</w:t>
      </w:r>
      <w:r w:rsidR="006F743F" w:rsidRPr="006F743F">
        <w:rPr>
          <w:rFonts w:ascii="Consolas" w:hAnsi="Consolas" w:cs="Consolas"/>
          <w:color w:val="808080"/>
          <w:sz w:val="18"/>
          <w:szCs w:val="18"/>
        </w:rPr>
        <w:t xml:space="preserve"> </w:t>
      </w:r>
      <w:r w:rsidRPr="006F743F">
        <w:rPr>
          <w:rFonts w:ascii="Consolas" w:hAnsi="Consolas" w:cs="Consolas"/>
          <w:color w:val="0000FF"/>
          <w:sz w:val="18"/>
          <w:szCs w:val="18"/>
        </w:rPr>
        <w:t>COMPRESSION</w:t>
      </w:r>
      <w:r w:rsidRPr="006F743F">
        <w:rPr>
          <w:rFonts w:ascii="Consolas" w:hAnsi="Consolas" w:cs="Consolas"/>
          <w:color w:val="808080"/>
          <w:sz w:val="18"/>
          <w:szCs w:val="18"/>
        </w:rPr>
        <w:t>,</w:t>
      </w:r>
    </w:p>
    <w:p w:rsidR="008D6320" w:rsidRPr="006562FD" w:rsidRDefault="008D6320" w:rsidP="008D6320">
      <w:pPr>
        <w:autoSpaceDE w:val="0"/>
        <w:autoSpaceDN w:val="0"/>
        <w:adjustRightInd w:val="0"/>
        <w:spacing w:after="0" w:line="240" w:lineRule="auto"/>
        <w:ind w:left="720"/>
        <w:rPr>
          <w:rFonts w:ascii="Consolas" w:hAnsi="Consolas" w:cs="Consolas"/>
          <w:sz w:val="18"/>
          <w:szCs w:val="18"/>
        </w:rPr>
      </w:pPr>
      <w:r w:rsidRPr="006F743F">
        <w:rPr>
          <w:rFonts w:ascii="Consolas" w:hAnsi="Consolas" w:cs="Consolas"/>
          <w:color w:val="0000FF"/>
          <w:sz w:val="18"/>
          <w:szCs w:val="18"/>
        </w:rPr>
        <w:t>ENCRYPTION</w:t>
      </w:r>
    </w:p>
    <w:p w:rsidR="008D6320" w:rsidRPr="006562FD" w:rsidRDefault="008D6320" w:rsidP="008D6320">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color w:val="808080"/>
          <w:sz w:val="18"/>
          <w:szCs w:val="18"/>
        </w:rPr>
        <w:t>(</w:t>
      </w:r>
    </w:p>
    <w:p w:rsidR="008D6320" w:rsidRPr="006562FD" w:rsidRDefault="008D6320" w:rsidP="008D6320">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sz w:val="18"/>
          <w:szCs w:val="18"/>
        </w:rPr>
        <w:tab/>
      </w:r>
      <w:r w:rsidRPr="006562FD">
        <w:rPr>
          <w:rFonts w:ascii="Consolas" w:hAnsi="Consolas" w:cs="Consolas"/>
          <w:color w:val="0000FF"/>
          <w:sz w:val="18"/>
          <w:szCs w:val="18"/>
        </w:rPr>
        <w:t>ALGORITHM</w:t>
      </w:r>
      <w:r w:rsidRPr="006562FD">
        <w:rPr>
          <w:rFonts w:ascii="Consolas" w:hAnsi="Consolas" w:cs="Consolas"/>
          <w:sz w:val="18"/>
          <w:szCs w:val="18"/>
        </w:rPr>
        <w:t xml:space="preserve"> </w:t>
      </w:r>
      <w:r w:rsidRPr="006562FD">
        <w:rPr>
          <w:rFonts w:ascii="Consolas" w:hAnsi="Consolas" w:cs="Consolas"/>
          <w:color w:val="808080"/>
          <w:sz w:val="18"/>
          <w:szCs w:val="18"/>
        </w:rPr>
        <w:t>=</w:t>
      </w:r>
      <w:r w:rsidRPr="006562FD">
        <w:rPr>
          <w:rFonts w:ascii="Consolas" w:hAnsi="Consolas" w:cs="Consolas"/>
          <w:sz w:val="18"/>
          <w:szCs w:val="18"/>
        </w:rPr>
        <w:t xml:space="preserve"> </w:t>
      </w:r>
      <w:r w:rsidRPr="006562FD">
        <w:rPr>
          <w:rFonts w:ascii="Consolas" w:hAnsi="Consolas" w:cs="Consolas"/>
          <w:color w:val="0000FF"/>
          <w:sz w:val="18"/>
          <w:szCs w:val="18"/>
        </w:rPr>
        <w:t>AES_256</w:t>
      </w:r>
      <w:r w:rsidRPr="006562FD">
        <w:rPr>
          <w:rFonts w:ascii="Consolas" w:hAnsi="Consolas" w:cs="Consolas"/>
          <w:color w:val="808080"/>
          <w:sz w:val="18"/>
          <w:szCs w:val="18"/>
        </w:rPr>
        <w:t>,</w:t>
      </w:r>
      <w:r w:rsidRPr="006562FD">
        <w:rPr>
          <w:rFonts w:ascii="Consolas" w:hAnsi="Consolas" w:cs="Consolas"/>
          <w:sz w:val="18"/>
          <w:szCs w:val="18"/>
        </w:rPr>
        <w:t xml:space="preserve"> </w:t>
      </w:r>
      <w:r w:rsidRPr="006562FD">
        <w:rPr>
          <w:rFonts w:ascii="Consolas" w:hAnsi="Consolas" w:cs="Consolas"/>
          <w:color w:val="0000FF"/>
          <w:sz w:val="18"/>
          <w:szCs w:val="18"/>
        </w:rPr>
        <w:t>SERVER</w:t>
      </w:r>
      <w:r w:rsidRPr="006562FD">
        <w:rPr>
          <w:rFonts w:ascii="Consolas" w:hAnsi="Consolas" w:cs="Consolas"/>
          <w:sz w:val="18"/>
          <w:szCs w:val="18"/>
        </w:rPr>
        <w:t xml:space="preserve"> </w:t>
      </w:r>
      <w:r w:rsidRPr="006562FD">
        <w:rPr>
          <w:rFonts w:ascii="Consolas" w:hAnsi="Consolas" w:cs="Consolas"/>
          <w:color w:val="0000FF"/>
          <w:sz w:val="18"/>
          <w:szCs w:val="18"/>
        </w:rPr>
        <w:t>CERTIFICATE</w:t>
      </w:r>
      <w:r w:rsidRPr="006562FD">
        <w:rPr>
          <w:rFonts w:ascii="Consolas" w:hAnsi="Consolas" w:cs="Consolas"/>
          <w:sz w:val="18"/>
          <w:szCs w:val="18"/>
        </w:rPr>
        <w:t xml:space="preserve"> </w:t>
      </w:r>
      <w:r w:rsidRPr="006562FD">
        <w:rPr>
          <w:rFonts w:ascii="Consolas" w:hAnsi="Consolas" w:cs="Consolas"/>
          <w:color w:val="808080"/>
          <w:sz w:val="18"/>
          <w:szCs w:val="18"/>
        </w:rPr>
        <w:t>=</w:t>
      </w:r>
      <w:r w:rsidRPr="006562FD">
        <w:rPr>
          <w:rFonts w:ascii="Consolas" w:hAnsi="Consolas" w:cs="Consolas"/>
          <w:sz w:val="18"/>
          <w:szCs w:val="18"/>
        </w:rPr>
        <w:t xml:space="preserve"> </w:t>
      </w:r>
      <w:proofErr w:type="spellStart"/>
      <w:r w:rsidR="0029062E" w:rsidRPr="006562FD">
        <w:rPr>
          <w:rFonts w:ascii="Consolas" w:hAnsi="Consolas" w:cs="Consolas"/>
          <w:sz w:val="18"/>
          <w:szCs w:val="18"/>
        </w:rPr>
        <w:t>Prod_</w:t>
      </w:r>
      <w:r w:rsidRPr="006562FD">
        <w:rPr>
          <w:rFonts w:ascii="Consolas" w:hAnsi="Consolas" w:cs="Consolas"/>
          <w:sz w:val="18"/>
          <w:szCs w:val="18"/>
        </w:rPr>
        <w:t>BackupEncryptCert</w:t>
      </w:r>
      <w:proofErr w:type="spellEnd"/>
    </w:p>
    <w:p w:rsidR="008D6320" w:rsidRPr="006562FD" w:rsidRDefault="008D6320" w:rsidP="008D6320">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color w:val="808080"/>
          <w:sz w:val="18"/>
          <w:szCs w:val="18"/>
        </w:rPr>
        <w:t>)</w:t>
      </w:r>
    </w:p>
    <w:p w:rsidR="006A6DF3" w:rsidRPr="006562FD" w:rsidRDefault="008D6320" w:rsidP="00AD3460">
      <w:pPr>
        <w:spacing w:before="60" w:after="60" w:line="240" w:lineRule="auto"/>
        <w:ind w:left="720"/>
        <w:jc w:val="both"/>
        <w:rPr>
          <w:rFonts w:cs="Segoe UI"/>
          <w:sz w:val="18"/>
          <w:szCs w:val="18"/>
        </w:rPr>
      </w:pPr>
      <w:r w:rsidRPr="006562FD">
        <w:rPr>
          <w:rFonts w:ascii="Consolas" w:hAnsi="Consolas" w:cs="Consolas"/>
          <w:color w:val="0000FF"/>
          <w:sz w:val="18"/>
          <w:szCs w:val="18"/>
        </w:rPr>
        <w:t>GO</w:t>
      </w:r>
    </w:p>
    <w:p w:rsidR="00AD3460" w:rsidRPr="00EF7572" w:rsidRDefault="00AD3460" w:rsidP="00EF7572">
      <w:pPr>
        <w:autoSpaceDE w:val="0"/>
        <w:autoSpaceDN w:val="0"/>
        <w:adjustRightInd w:val="0"/>
        <w:spacing w:after="0" w:line="240" w:lineRule="auto"/>
        <w:rPr>
          <w:rFonts w:ascii="Consolas" w:hAnsi="Consolas" w:cs="Consolas"/>
          <w:color w:val="0000FF"/>
          <w:sz w:val="18"/>
          <w:szCs w:val="18"/>
        </w:rPr>
      </w:pPr>
    </w:p>
    <w:p w:rsidR="006A6DF3" w:rsidRPr="007F2EF7" w:rsidRDefault="006A6DF3" w:rsidP="00ED258A">
      <w:pPr>
        <w:pStyle w:val="NoSpacing"/>
        <w:spacing w:line="276" w:lineRule="auto"/>
        <w:rPr>
          <w:rFonts w:ascii="Segoe UI Semibold" w:hAnsi="Segoe UI Semibold" w:cs="Segoe UI Semibold"/>
          <w:b w:val="0"/>
          <w:color w:val="008000"/>
          <w:sz w:val="20"/>
          <w:szCs w:val="20"/>
        </w:rPr>
      </w:pPr>
      <w:r w:rsidRPr="007F2EF7">
        <w:rPr>
          <w:rFonts w:ascii="Segoe UI Semibold" w:hAnsi="Segoe UI Semibold" w:cs="Segoe UI Semibold"/>
          <w:b w:val="0"/>
          <w:color w:val="008000"/>
          <w:sz w:val="20"/>
          <w:szCs w:val="20"/>
        </w:rPr>
        <w:t xml:space="preserve">Backup the </w:t>
      </w:r>
      <w:r w:rsidR="002B7109">
        <w:rPr>
          <w:rFonts w:ascii="Segoe UI Semibold" w:hAnsi="Segoe UI Semibold" w:cs="Segoe UI Semibold"/>
          <w:b w:val="0"/>
          <w:color w:val="008000"/>
          <w:sz w:val="20"/>
          <w:szCs w:val="20"/>
        </w:rPr>
        <w:t>c</w:t>
      </w:r>
      <w:r w:rsidRPr="007F2EF7">
        <w:rPr>
          <w:rFonts w:ascii="Segoe UI Semibold" w:hAnsi="Segoe UI Semibold" w:cs="Segoe UI Semibold"/>
          <w:b w:val="0"/>
          <w:color w:val="008000"/>
          <w:sz w:val="20"/>
          <w:szCs w:val="20"/>
        </w:rPr>
        <w:t xml:space="preserve">ertificate and </w:t>
      </w:r>
      <w:r w:rsidR="002B7109">
        <w:rPr>
          <w:rFonts w:ascii="Segoe UI Semibold" w:hAnsi="Segoe UI Semibold" w:cs="Segoe UI Semibold"/>
          <w:b w:val="0"/>
          <w:color w:val="008000"/>
          <w:sz w:val="20"/>
          <w:szCs w:val="20"/>
        </w:rPr>
        <w:t>p</w:t>
      </w:r>
      <w:r w:rsidRPr="007F2EF7">
        <w:rPr>
          <w:rFonts w:ascii="Segoe UI Semibold" w:hAnsi="Segoe UI Semibold" w:cs="Segoe UI Semibold"/>
          <w:b w:val="0"/>
          <w:color w:val="008000"/>
          <w:sz w:val="20"/>
          <w:szCs w:val="20"/>
        </w:rPr>
        <w:t xml:space="preserve">rivate </w:t>
      </w:r>
      <w:r w:rsidR="002B7109">
        <w:rPr>
          <w:rFonts w:ascii="Segoe UI Semibold" w:hAnsi="Segoe UI Semibold" w:cs="Segoe UI Semibold"/>
          <w:b w:val="0"/>
          <w:color w:val="008000"/>
          <w:sz w:val="20"/>
          <w:szCs w:val="20"/>
        </w:rPr>
        <w:t>k</w:t>
      </w:r>
      <w:r w:rsidR="00A3347E" w:rsidRPr="007F2EF7">
        <w:rPr>
          <w:rFonts w:ascii="Segoe UI Semibold" w:hAnsi="Segoe UI Semibold" w:cs="Segoe UI Semibold"/>
          <w:b w:val="0"/>
          <w:color w:val="008000"/>
          <w:sz w:val="20"/>
          <w:szCs w:val="20"/>
        </w:rPr>
        <w:t>ey</w:t>
      </w:r>
    </w:p>
    <w:p w:rsidR="00AB4F98" w:rsidRDefault="009871AA" w:rsidP="006A6DF3">
      <w:pPr>
        <w:spacing w:before="60" w:after="60" w:line="240" w:lineRule="auto"/>
        <w:jc w:val="both"/>
        <w:rPr>
          <w:rFonts w:cs="Segoe UI"/>
        </w:rPr>
      </w:pPr>
      <w:r>
        <w:rPr>
          <w:rFonts w:cs="Segoe UI"/>
        </w:rPr>
        <w:t>Create a backup of the encryption certificate and keys to the file system. To restore an encrypted backup</w:t>
      </w:r>
      <w:r w:rsidR="00424C2D">
        <w:rPr>
          <w:rFonts w:cs="Segoe UI"/>
        </w:rPr>
        <w:t>, backup</w:t>
      </w:r>
      <w:r>
        <w:rPr>
          <w:rFonts w:cs="Segoe UI"/>
        </w:rPr>
        <w:t xml:space="preserve"> the certificate and its private key, and copy them over to the target SQL</w:t>
      </w:r>
      <w:r w:rsidR="001707BA">
        <w:rPr>
          <w:rFonts w:cs="Segoe UI"/>
        </w:rPr>
        <w:t xml:space="preserve"> Server</w:t>
      </w:r>
      <w:r>
        <w:rPr>
          <w:rFonts w:cs="Segoe UI"/>
        </w:rPr>
        <w:t xml:space="preserve"> </w:t>
      </w:r>
      <w:r w:rsidR="001707BA">
        <w:rPr>
          <w:rFonts w:cs="Segoe UI"/>
        </w:rPr>
        <w:t>I</w:t>
      </w:r>
      <w:r>
        <w:rPr>
          <w:rFonts w:cs="Segoe UI"/>
        </w:rPr>
        <w:t>nstanc</w:t>
      </w:r>
      <w:r w:rsidR="00D26BBC">
        <w:rPr>
          <w:rFonts w:cs="Segoe UI"/>
        </w:rPr>
        <w:t>e where backup will be restored</w:t>
      </w:r>
      <w:r w:rsidR="009247A8">
        <w:rPr>
          <w:rFonts w:cs="Segoe UI"/>
        </w:rPr>
        <w:t>:</w:t>
      </w:r>
    </w:p>
    <w:p w:rsidR="00AB4F98" w:rsidRDefault="00AB4F98" w:rsidP="00AB4F98">
      <w:pPr>
        <w:autoSpaceDE w:val="0"/>
        <w:autoSpaceDN w:val="0"/>
        <w:adjustRightInd w:val="0"/>
        <w:spacing w:after="0" w:line="240" w:lineRule="auto"/>
        <w:ind w:left="720"/>
        <w:rPr>
          <w:rFonts w:ascii="Consolas" w:hAnsi="Consolas" w:cs="Consolas"/>
          <w:color w:val="008000"/>
          <w:sz w:val="16"/>
          <w:szCs w:val="16"/>
        </w:rPr>
      </w:pPr>
    </w:p>
    <w:p w:rsidR="00AB4F98" w:rsidRPr="006562FD" w:rsidRDefault="00AB4F98" w:rsidP="00AB4F98">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color w:val="0000FF"/>
          <w:sz w:val="18"/>
          <w:szCs w:val="18"/>
        </w:rPr>
        <w:t>BACKUP</w:t>
      </w:r>
      <w:r w:rsidRPr="006562FD">
        <w:rPr>
          <w:rFonts w:ascii="Consolas" w:hAnsi="Consolas" w:cs="Consolas"/>
          <w:sz w:val="18"/>
          <w:szCs w:val="18"/>
        </w:rPr>
        <w:t xml:space="preserve"> </w:t>
      </w:r>
      <w:r w:rsidRPr="006562FD">
        <w:rPr>
          <w:rFonts w:ascii="Consolas" w:hAnsi="Consolas" w:cs="Consolas"/>
          <w:color w:val="0000FF"/>
          <w:sz w:val="18"/>
          <w:szCs w:val="18"/>
        </w:rPr>
        <w:t>CERTIFICATE</w:t>
      </w:r>
      <w:r w:rsidRPr="006562FD">
        <w:rPr>
          <w:rFonts w:ascii="Consolas" w:hAnsi="Consolas" w:cs="Consolas"/>
          <w:sz w:val="18"/>
          <w:szCs w:val="18"/>
        </w:rPr>
        <w:t xml:space="preserve"> </w:t>
      </w:r>
      <w:proofErr w:type="spellStart"/>
      <w:r w:rsidRPr="006562FD">
        <w:rPr>
          <w:rFonts w:ascii="Consolas" w:hAnsi="Consolas" w:cs="Consolas"/>
          <w:sz w:val="18"/>
          <w:szCs w:val="18"/>
        </w:rPr>
        <w:t>Prod_BackupEncryptCert</w:t>
      </w:r>
      <w:proofErr w:type="spellEnd"/>
      <w:r w:rsidRPr="006562FD">
        <w:rPr>
          <w:rFonts w:ascii="Consolas" w:hAnsi="Consolas" w:cs="Consolas"/>
          <w:sz w:val="18"/>
          <w:szCs w:val="18"/>
        </w:rPr>
        <w:t xml:space="preserve"> </w:t>
      </w:r>
      <w:r w:rsidRPr="006562FD">
        <w:rPr>
          <w:rFonts w:ascii="Consolas" w:hAnsi="Consolas" w:cs="Consolas"/>
          <w:color w:val="0000FF"/>
          <w:sz w:val="18"/>
          <w:szCs w:val="18"/>
        </w:rPr>
        <w:t>TO</w:t>
      </w:r>
      <w:r w:rsidRPr="006562FD">
        <w:rPr>
          <w:rFonts w:ascii="Consolas" w:hAnsi="Consolas" w:cs="Consolas"/>
          <w:sz w:val="18"/>
          <w:szCs w:val="18"/>
        </w:rPr>
        <w:t xml:space="preserve"> </w:t>
      </w:r>
      <w:r w:rsidRPr="006562FD">
        <w:rPr>
          <w:rFonts w:ascii="Consolas" w:hAnsi="Consolas" w:cs="Consolas"/>
          <w:color w:val="0000FF"/>
          <w:sz w:val="18"/>
          <w:szCs w:val="18"/>
        </w:rPr>
        <w:t>FILE</w:t>
      </w:r>
      <w:r w:rsidRPr="006562FD">
        <w:rPr>
          <w:rFonts w:ascii="Consolas" w:hAnsi="Consolas" w:cs="Consolas"/>
          <w:sz w:val="18"/>
          <w:szCs w:val="18"/>
        </w:rPr>
        <w:t xml:space="preserve"> </w:t>
      </w:r>
      <w:r w:rsidRPr="006562FD">
        <w:rPr>
          <w:rFonts w:ascii="Consolas" w:hAnsi="Consolas" w:cs="Consolas"/>
          <w:color w:val="808080"/>
          <w:sz w:val="18"/>
          <w:szCs w:val="18"/>
        </w:rPr>
        <w:t>=</w:t>
      </w:r>
      <w:r w:rsidRPr="006562FD">
        <w:rPr>
          <w:rFonts w:ascii="Consolas" w:hAnsi="Consolas" w:cs="Consolas"/>
          <w:sz w:val="18"/>
          <w:szCs w:val="18"/>
        </w:rPr>
        <w:t xml:space="preserve"> </w:t>
      </w:r>
      <w:r w:rsidRPr="006562FD">
        <w:rPr>
          <w:rFonts w:ascii="Consolas" w:hAnsi="Consolas" w:cs="Consolas"/>
          <w:color w:val="FF0000"/>
          <w:sz w:val="18"/>
          <w:szCs w:val="18"/>
        </w:rPr>
        <w:t>'H</w:t>
      </w:r>
      <w:proofErr w:type="gramStart"/>
      <w:r w:rsidRPr="006562FD">
        <w:rPr>
          <w:rFonts w:ascii="Consolas" w:hAnsi="Consolas" w:cs="Consolas"/>
          <w:color w:val="FF0000"/>
          <w:sz w:val="18"/>
          <w:szCs w:val="18"/>
        </w:rPr>
        <w:t>:\</w:t>
      </w:r>
      <w:proofErr w:type="gramEnd"/>
      <w:r w:rsidRPr="006562FD">
        <w:rPr>
          <w:rFonts w:ascii="Consolas" w:hAnsi="Consolas" w:cs="Consolas"/>
          <w:color w:val="FF0000"/>
          <w:sz w:val="18"/>
          <w:szCs w:val="18"/>
        </w:rPr>
        <w:t>Keys\Prod_BackupEncryptCert</w:t>
      </w:r>
      <w:r w:rsidR="00683F6E" w:rsidRPr="006562FD">
        <w:rPr>
          <w:rFonts w:ascii="Consolas" w:hAnsi="Consolas" w:cs="Consolas"/>
          <w:color w:val="FF0000"/>
          <w:sz w:val="18"/>
          <w:szCs w:val="18"/>
        </w:rPr>
        <w:t>.cer</w:t>
      </w:r>
      <w:r w:rsidRPr="006562FD">
        <w:rPr>
          <w:rFonts w:ascii="Consolas" w:hAnsi="Consolas" w:cs="Consolas"/>
          <w:color w:val="FF0000"/>
          <w:sz w:val="18"/>
          <w:szCs w:val="18"/>
        </w:rPr>
        <w:t>'</w:t>
      </w:r>
    </w:p>
    <w:p w:rsidR="00AB4F98" w:rsidRPr="006562FD" w:rsidRDefault="00AB4F98" w:rsidP="00AB4F98">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sz w:val="18"/>
          <w:szCs w:val="18"/>
        </w:rPr>
        <w:tab/>
      </w:r>
      <w:r w:rsidRPr="006562FD">
        <w:rPr>
          <w:rFonts w:ascii="Consolas" w:hAnsi="Consolas" w:cs="Consolas"/>
          <w:color w:val="0000FF"/>
          <w:sz w:val="18"/>
          <w:szCs w:val="18"/>
        </w:rPr>
        <w:t>WITH</w:t>
      </w:r>
      <w:r w:rsidRPr="006562FD">
        <w:rPr>
          <w:rFonts w:ascii="Consolas" w:hAnsi="Consolas" w:cs="Consolas"/>
          <w:sz w:val="18"/>
          <w:szCs w:val="18"/>
        </w:rPr>
        <w:t xml:space="preserve"> </w:t>
      </w:r>
      <w:r w:rsidRPr="006562FD">
        <w:rPr>
          <w:rFonts w:ascii="Consolas" w:hAnsi="Consolas" w:cs="Consolas"/>
          <w:color w:val="0000FF"/>
          <w:sz w:val="18"/>
          <w:szCs w:val="18"/>
        </w:rPr>
        <w:t>PRIVATE</w:t>
      </w:r>
      <w:r w:rsidRPr="006562FD">
        <w:rPr>
          <w:rFonts w:ascii="Consolas" w:hAnsi="Consolas" w:cs="Consolas"/>
          <w:sz w:val="18"/>
          <w:szCs w:val="18"/>
        </w:rPr>
        <w:t xml:space="preserve"> </w:t>
      </w:r>
      <w:r w:rsidRPr="006562FD">
        <w:rPr>
          <w:rFonts w:ascii="Consolas" w:hAnsi="Consolas" w:cs="Consolas"/>
          <w:color w:val="0000FF"/>
          <w:sz w:val="18"/>
          <w:szCs w:val="18"/>
        </w:rPr>
        <w:t xml:space="preserve">KEY </w:t>
      </w:r>
      <w:r w:rsidRPr="006562FD">
        <w:rPr>
          <w:rFonts w:ascii="Consolas" w:hAnsi="Consolas" w:cs="Consolas"/>
          <w:color w:val="808080"/>
          <w:sz w:val="18"/>
          <w:szCs w:val="18"/>
        </w:rPr>
        <w:t>(</w:t>
      </w:r>
      <w:r w:rsidRPr="006562FD">
        <w:rPr>
          <w:rFonts w:ascii="Consolas" w:hAnsi="Consolas" w:cs="Consolas"/>
          <w:color w:val="0000FF"/>
          <w:sz w:val="18"/>
          <w:szCs w:val="18"/>
        </w:rPr>
        <w:t>FILE</w:t>
      </w:r>
      <w:r w:rsidRPr="006562FD">
        <w:rPr>
          <w:rFonts w:ascii="Consolas" w:hAnsi="Consolas" w:cs="Consolas"/>
          <w:sz w:val="18"/>
          <w:szCs w:val="18"/>
        </w:rPr>
        <w:t xml:space="preserve"> </w:t>
      </w:r>
      <w:r w:rsidRPr="006562FD">
        <w:rPr>
          <w:rFonts w:ascii="Consolas" w:hAnsi="Consolas" w:cs="Consolas"/>
          <w:color w:val="808080"/>
          <w:sz w:val="18"/>
          <w:szCs w:val="18"/>
        </w:rPr>
        <w:t>=</w:t>
      </w:r>
      <w:r w:rsidRPr="006562FD">
        <w:rPr>
          <w:rFonts w:ascii="Consolas" w:hAnsi="Consolas" w:cs="Consolas"/>
          <w:sz w:val="18"/>
          <w:szCs w:val="18"/>
        </w:rPr>
        <w:t xml:space="preserve"> </w:t>
      </w:r>
      <w:r w:rsidRPr="006562FD">
        <w:rPr>
          <w:rFonts w:ascii="Consolas" w:hAnsi="Consolas" w:cs="Consolas"/>
          <w:color w:val="FF0000"/>
          <w:sz w:val="18"/>
          <w:szCs w:val="18"/>
        </w:rPr>
        <w:t>'H</w:t>
      </w:r>
      <w:proofErr w:type="gramStart"/>
      <w:r w:rsidRPr="006562FD">
        <w:rPr>
          <w:rFonts w:ascii="Consolas" w:hAnsi="Consolas" w:cs="Consolas"/>
          <w:color w:val="FF0000"/>
          <w:sz w:val="18"/>
          <w:szCs w:val="18"/>
        </w:rPr>
        <w:t>:\</w:t>
      </w:r>
      <w:proofErr w:type="gramEnd"/>
      <w:r w:rsidRPr="006562FD">
        <w:rPr>
          <w:rFonts w:ascii="Consolas" w:hAnsi="Consolas" w:cs="Consolas"/>
          <w:color w:val="FF0000"/>
          <w:sz w:val="18"/>
          <w:szCs w:val="18"/>
        </w:rPr>
        <w:t>Keys\</w:t>
      </w:r>
      <w:proofErr w:type="spellStart"/>
      <w:r w:rsidRPr="006562FD">
        <w:rPr>
          <w:rFonts w:ascii="Consolas" w:hAnsi="Consolas" w:cs="Consolas"/>
          <w:color w:val="FF0000"/>
          <w:sz w:val="18"/>
          <w:szCs w:val="18"/>
        </w:rPr>
        <w:t>Prod_BackupEncryptCert_</w:t>
      </w:r>
      <w:r w:rsidR="00FF5D3D" w:rsidRPr="006562FD">
        <w:rPr>
          <w:rFonts w:ascii="Consolas" w:hAnsi="Consolas" w:cs="Consolas"/>
          <w:color w:val="FF0000"/>
          <w:sz w:val="18"/>
          <w:szCs w:val="18"/>
        </w:rPr>
        <w:t>PrivateKey.pvk</w:t>
      </w:r>
      <w:proofErr w:type="spellEnd"/>
      <w:r w:rsidRPr="006562FD">
        <w:rPr>
          <w:rFonts w:ascii="Consolas" w:hAnsi="Consolas" w:cs="Consolas"/>
          <w:color w:val="FF0000"/>
          <w:sz w:val="18"/>
          <w:szCs w:val="18"/>
        </w:rPr>
        <w:t>'</w:t>
      </w:r>
      <w:r w:rsidRPr="006562FD">
        <w:rPr>
          <w:rFonts w:ascii="Consolas" w:hAnsi="Consolas" w:cs="Consolas"/>
          <w:color w:val="808080"/>
          <w:sz w:val="18"/>
          <w:szCs w:val="18"/>
        </w:rPr>
        <w:t>,</w:t>
      </w:r>
      <w:r w:rsidRPr="006562FD">
        <w:rPr>
          <w:rFonts w:ascii="Consolas" w:hAnsi="Consolas" w:cs="Consolas"/>
          <w:sz w:val="18"/>
          <w:szCs w:val="18"/>
        </w:rPr>
        <w:t xml:space="preserve"> </w:t>
      </w:r>
    </w:p>
    <w:p w:rsidR="00AB4F98" w:rsidRPr="006562FD" w:rsidRDefault="00AB4F98" w:rsidP="00AB4F98">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sz w:val="18"/>
          <w:szCs w:val="18"/>
        </w:rPr>
        <w:tab/>
      </w:r>
      <w:r w:rsidRPr="006562FD">
        <w:rPr>
          <w:rFonts w:ascii="Consolas" w:hAnsi="Consolas" w:cs="Consolas"/>
          <w:color w:val="0000FF"/>
          <w:sz w:val="18"/>
          <w:szCs w:val="18"/>
        </w:rPr>
        <w:t>ENCRYPTION</w:t>
      </w:r>
      <w:r w:rsidRPr="006562FD">
        <w:rPr>
          <w:rFonts w:ascii="Consolas" w:hAnsi="Consolas" w:cs="Consolas"/>
          <w:sz w:val="18"/>
          <w:szCs w:val="18"/>
        </w:rPr>
        <w:t xml:space="preserve"> </w:t>
      </w:r>
      <w:r w:rsidRPr="006562FD">
        <w:rPr>
          <w:rFonts w:ascii="Consolas" w:hAnsi="Consolas" w:cs="Consolas"/>
          <w:color w:val="0000FF"/>
          <w:sz w:val="18"/>
          <w:szCs w:val="18"/>
        </w:rPr>
        <w:t>BY</w:t>
      </w:r>
      <w:r w:rsidRPr="006562FD">
        <w:rPr>
          <w:rFonts w:ascii="Consolas" w:hAnsi="Consolas" w:cs="Consolas"/>
          <w:sz w:val="18"/>
          <w:szCs w:val="18"/>
        </w:rPr>
        <w:t xml:space="preserve"> </w:t>
      </w:r>
      <w:r w:rsidRPr="006562FD">
        <w:rPr>
          <w:rFonts w:ascii="Consolas" w:hAnsi="Consolas" w:cs="Consolas"/>
          <w:color w:val="0000FF"/>
          <w:sz w:val="18"/>
          <w:szCs w:val="18"/>
        </w:rPr>
        <w:t>PASSWORD</w:t>
      </w:r>
      <w:r w:rsidRPr="006562FD">
        <w:rPr>
          <w:rFonts w:ascii="Consolas" w:hAnsi="Consolas" w:cs="Consolas"/>
          <w:sz w:val="18"/>
          <w:szCs w:val="18"/>
        </w:rPr>
        <w:t xml:space="preserve"> </w:t>
      </w:r>
      <w:r w:rsidRPr="006562FD">
        <w:rPr>
          <w:rFonts w:ascii="Consolas" w:hAnsi="Consolas" w:cs="Consolas"/>
          <w:color w:val="808080"/>
          <w:sz w:val="18"/>
          <w:szCs w:val="18"/>
        </w:rPr>
        <w:t>=</w:t>
      </w:r>
      <w:r w:rsidRPr="006562FD">
        <w:rPr>
          <w:rFonts w:ascii="Consolas" w:hAnsi="Consolas" w:cs="Consolas"/>
          <w:sz w:val="18"/>
          <w:szCs w:val="18"/>
        </w:rPr>
        <w:t xml:space="preserve"> </w:t>
      </w:r>
      <w:r w:rsidRPr="006562FD">
        <w:rPr>
          <w:rFonts w:ascii="Consolas" w:hAnsi="Consolas" w:cs="Consolas"/>
          <w:color w:val="FF0000"/>
          <w:sz w:val="18"/>
          <w:szCs w:val="18"/>
        </w:rPr>
        <w:t>'doodle$7'</w:t>
      </w:r>
      <w:r w:rsidRPr="006562FD">
        <w:rPr>
          <w:rFonts w:ascii="Consolas" w:hAnsi="Consolas" w:cs="Consolas"/>
          <w:color w:val="808080"/>
          <w:sz w:val="18"/>
          <w:szCs w:val="18"/>
        </w:rPr>
        <w:t>)</w:t>
      </w:r>
    </w:p>
    <w:p w:rsidR="00AB4F98" w:rsidRPr="006562FD" w:rsidRDefault="00AB4F98" w:rsidP="00AB4F98">
      <w:pPr>
        <w:autoSpaceDE w:val="0"/>
        <w:autoSpaceDN w:val="0"/>
        <w:adjustRightInd w:val="0"/>
        <w:spacing w:after="0" w:line="240" w:lineRule="auto"/>
        <w:ind w:left="720"/>
        <w:rPr>
          <w:rFonts w:ascii="Consolas" w:hAnsi="Consolas" w:cs="Consolas"/>
          <w:color w:val="0000FF"/>
          <w:sz w:val="18"/>
          <w:szCs w:val="18"/>
        </w:rPr>
      </w:pPr>
      <w:r w:rsidRPr="006562FD">
        <w:rPr>
          <w:rFonts w:ascii="Consolas" w:hAnsi="Consolas" w:cs="Consolas"/>
          <w:color w:val="0000FF"/>
          <w:sz w:val="18"/>
          <w:szCs w:val="18"/>
        </w:rPr>
        <w:t>GO</w:t>
      </w:r>
    </w:p>
    <w:p w:rsidR="006A5B10" w:rsidRPr="00AB4F98" w:rsidRDefault="006A5B10" w:rsidP="00451738">
      <w:pPr>
        <w:autoSpaceDE w:val="0"/>
        <w:autoSpaceDN w:val="0"/>
        <w:adjustRightInd w:val="0"/>
        <w:spacing w:after="0" w:line="240" w:lineRule="auto"/>
        <w:rPr>
          <w:rFonts w:ascii="Consolas" w:hAnsi="Consolas" w:cs="Consolas"/>
          <w:color w:val="0000FF"/>
          <w:sz w:val="16"/>
          <w:szCs w:val="16"/>
        </w:rPr>
      </w:pPr>
    </w:p>
    <w:p w:rsidR="006A6DF3" w:rsidRPr="00F6629D" w:rsidRDefault="006A6DF3" w:rsidP="00936034">
      <w:pPr>
        <w:pStyle w:val="Style3"/>
      </w:pPr>
      <w:bookmarkStart w:id="29" w:name="_Toc390547413"/>
      <w:r w:rsidRPr="00B26773">
        <w:t xml:space="preserve">Steps </w:t>
      </w:r>
      <w:r w:rsidR="009F5D41" w:rsidRPr="00B26773">
        <w:t xml:space="preserve">to be performed </w:t>
      </w:r>
      <w:r w:rsidRPr="00B26773">
        <w:t>on destination SQL Server Instance</w:t>
      </w:r>
      <w:bookmarkEnd w:id="29"/>
    </w:p>
    <w:p w:rsidR="009247A8" w:rsidRDefault="009247A8" w:rsidP="001D7390">
      <w:pPr>
        <w:spacing w:before="60" w:after="60" w:line="240" w:lineRule="auto"/>
        <w:jc w:val="both"/>
        <w:rPr>
          <w:rFonts w:cs="Segoe UI"/>
        </w:rPr>
      </w:pPr>
      <w:r>
        <w:rPr>
          <w:rFonts w:cs="Segoe UI"/>
        </w:rPr>
        <w:t>The following</w:t>
      </w:r>
      <w:r w:rsidR="001D7390">
        <w:rPr>
          <w:rFonts w:cs="Segoe UI"/>
        </w:rPr>
        <w:t xml:space="preserve"> steps restore an encrypted backup using Transact-SQL statement. </w:t>
      </w:r>
      <w:r>
        <w:rPr>
          <w:rFonts w:cs="Segoe UI"/>
        </w:rPr>
        <w:t>Before proceeding, you need</w:t>
      </w:r>
      <w:r w:rsidRPr="009247A8">
        <w:rPr>
          <w:rFonts w:cs="Segoe UI"/>
        </w:rPr>
        <w:t xml:space="preserve"> </w:t>
      </w:r>
      <w:r>
        <w:rPr>
          <w:rFonts w:cs="Segoe UI"/>
        </w:rPr>
        <w:t>the following on the ins</w:t>
      </w:r>
      <w:r w:rsidR="009A528A">
        <w:rPr>
          <w:rFonts w:cs="Segoe UI"/>
        </w:rPr>
        <w:t xml:space="preserve">tance where you are restoring: </w:t>
      </w:r>
    </w:p>
    <w:p w:rsidR="009247A8" w:rsidRPr="009247A8" w:rsidRDefault="001D7390" w:rsidP="009247A8">
      <w:pPr>
        <w:pStyle w:val="ListParagraph"/>
        <w:numPr>
          <w:ilvl w:val="0"/>
          <w:numId w:val="24"/>
        </w:numPr>
        <w:spacing w:before="60" w:after="60" w:line="240" w:lineRule="auto"/>
        <w:jc w:val="both"/>
        <w:rPr>
          <w:rFonts w:cs="Segoe UI"/>
        </w:rPr>
      </w:pPr>
      <w:r w:rsidRPr="009247A8">
        <w:rPr>
          <w:rFonts w:cs="Segoe UI"/>
        </w:rPr>
        <w:t xml:space="preserve">A Database Master Key for the master database </w:t>
      </w:r>
    </w:p>
    <w:p w:rsidR="001D7390" w:rsidRPr="009247A8" w:rsidRDefault="009247A8" w:rsidP="009247A8">
      <w:pPr>
        <w:pStyle w:val="ListParagraph"/>
        <w:numPr>
          <w:ilvl w:val="0"/>
          <w:numId w:val="24"/>
        </w:numPr>
        <w:spacing w:before="60" w:after="60" w:line="240" w:lineRule="auto"/>
        <w:jc w:val="both"/>
        <w:rPr>
          <w:rFonts w:cs="Segoe UI"/>
        </w:rPr>
      </w:pPr>
      <w:r w:rsidRPr="009247A8">
        <w:rPr>
          <w:rFonts w:cs="Segoe UI"/>
        </w:rPr>
        <w:t>T</w:t>
      </w:r>
      <w:r w:rsidR="001D7390" w:rsidRPr="009247A8">
        <w:rPr>
          <w:rFonts w:cs="Segoe UI"/>
        </w:rPr>
        <w:t xml:space="preserve">he </w:t>
      </w:r>
      <w:r w:rsidR="00531BE8" w:rsidRPr="009247A8">
        <w:rPr>
          <w:rFonts w:cs="Segoe UI"/>
        </w:rPr>
        <w:t>original certificate used when the backup was taken with the matc</w:t>
      </w:r>
      <w:r w:rsidRPr="009247A8">
        <w:rPr>
          <w:rFonts w:cs="Segoe UI"/>
        </w:rPr>
        <w:t>hing thumbprint and private key</w:t>
      </w:r>
    </w:p>
    <w:p w:rsidR="006A6DF3" w:rsidRDefault="006A6DF3" w:rsidP="006A6DF3">
      <w:pPr>
        <w:spacing w:before="60" w:after="60" w:line="240" w:lineRule="auto"/>
        <w:jc w:val="both"/>
        <w:rPr>
          <w:rFonts w:cs="Segoe UI"/>
        </w:rPr>
      </w:pPr>
    </w:p>
    <w:p w:rsidR="00D2649E" w:rsidRPr="007F2EF7" w:rsidRDefault="006A6DF3" w:rsidP="00ED258A">
      <w:pPr>
        <w:pStyle w:val="NoSpacing"/>
        <w:spacing w:line="276" w:lineRule="auto"/>
        <w:rPr>
          <w:rFonts w:ascii="Segoe UI Semibold" w:hAnsi="Segoe UI Semibold" w:cs="Segoe UI Semibold"/>
          <w:b w:val="0"/>
          <w:color w:val="008000"/>
          <w:sz w:val="20"/>
          <w:szCs w:val="20"/>
        </w:rPr>
      </w:pPr>
      <w:r w:rsidRPr="007F2EF7">
        <w:rPr>
          <w:rFonts w:ascii="Segoe UI Semibold" w:hAnsi="Segoe UI Semibold" w:cs="Segoe UI Semibold"/>
          <w:b w:val="0"/>
          <w:color w:val="008000"/>
          <w:sz w:val="20"/>
          <w:szCs w:val="20"/>
        </w:rPr>
        <w:t xml:space="preserve">Create master database master key on target SQL </w:t>
      </w:r>
      <w:r w:rsidR="009A528A">
        <w:rPr>
          <w:rFonts w:ascii="Segoe UI Semibold" w:hAnsi="Segoe UI Semibold" w:cs="Segoe UI Semibold"/>
          <w:b w:val="0"/>
          <w:color w:val="008000"/>
          <w:sz w:val="20"/>
          <w:szCs w:val="20"/>
        </w:rPr>
        <w:t xml:space="preserve">Server </w:t>
      </w:r>
      <w:r w:rsidRPr="007F2EF7">
        <w:rPr>
          <w:rFonts w:ascii="Segoe UI Semibold" w:hAnsi="Segoe UI Semibold" w:cs="Segoe UI Semibold"/>
          <w:b w:val="0"/>
          <w:color w:val="008000"/>
          <w:sz w:val="20"/>
          <w:szCs w:val="20"/>
        </w:rPr>
        <w:t>Instance</w:t>
      </w:r>
    </w:p>
    <w:p w:rsidR="00D2649E" w:rsidRDefault="00FB77EF" w:rsidP="00D2649E">
      <w:pPr>
        <w:spacing w:before="60" w:after="60" w:line="240" w:lineRule="auto"/>
        <w:jc w:val="both"/>
        <w:rPr>
          <w:rFonts w:cs="Segoe UI"/>
        </w:rPr>
      </w:pPr>
      <w:r>
        <w:rPr>
          <w:rFonts w:cs="Segoe UI"/>
        </w:rPr>
        <w:t>C</w:t>
      </w:r>
      <w:r w:rsidR="00C11729">
        <w:rPr>
          <w:rFonts w:cs="Segoe UI"/>
        </w:rPr>
        <w:t>reate the master database master key</w:t>
      </w:r>
      <w:r>
        <w:rPr>
          <w:rFonts w:cs="Segoe UI"/>
        </w:rPr>
        <w:t xml:space="preserve"> if it does not exist and if it does open the master key</w:t>
      </w:r>
      <w:r w:rsidR="008456AA">
        <w:rPr>
          <w:rFonts w:cs="Segoe UI"/>
        </w:rPr>
        <w:t xml:space="preserve"> by following the next section. Provide </w:t>
      </w:r>
      <w:r w:rsidR="008456AA" w:rsidRPr="009871AA">
        <w:rPr>
          <w:rFonts w:cs="Segoe UI"/>
        </w:rPr>
        <w:t xml:space="preserve">a password for encrypting the master key that </w:t>
      </w:r>
      <w:r w:rsidR="008456AA">
        <w:rPr>
          <w:rFonts w:cs="Segoe UI"/>
        </w:rPr>
        <w:t>is</w:t>
      </w:r>
      <w:r w:rsidR="008456AA" w:rsidRPr="009871AA">
        <w:rPr>
          <w:rFonts w:cs="Segoe UI"/>
        </w:rPr>
        <w:t xml:space="preserve"> stored in the database</w:t>
      </w:r>
      <w:r>
        <w:rPr>
          <w:rFonts w:cs="Segoe UI"/>
        </w:rPr>
        <w:t>.</w:t>
      </w:r>
      <w:r w:rsidR="00C11729">
        <w:rPr>
          <w:rFonts w:cs="Segoe UI"/>
        </w:rPr>
        <w:t xml:space="preserve"> </w:t>
      </w:r>
      <w:r>
        <w:rPr>
          <w:rFonts w:cs="Segoe UI"/>
        </w:rPr>
        <w:t>C</w:t>
      </w:r>
      <w:r w:rsidR="00CD3BFA">
        <w:rPr>
          <w:rFonts w:cs="Segoe UI"/>
        </w:rPr>
        <w:t xml:space="preserve">onnect to the source database engine, and execute </w:t>
      </w:r>
      <w:r w:rsidR="00C11729">
        <w:rPr>
          <w:rFonts w:cs="Segoe UI"/>
        </w:rPr>
        <w:t>the following</w:t>
      </w:r>
      <w:r w:rsidR="00CD3BFA">
        <w:rPr>
          <w:rFonts w:cs="Segoe UI"/>
        </w:rPr>
        <w:t xml:space="preserve"> script</w:t>
      </w:r>
      <w:r w:rsidR="008973CA">
        <w:rPr>
          <w:rFonts w:cs="Segoe UI"/>
        </w:rPr>
        <w:t>.</w:t>
      </w:r>
    </w:p>
    <w:p w:rsidR="00CD3BFA" w:rsidRDefault="00CD3BFA" w:rsidP="00FE2346">
      <w:pPr>
        <w:autoSpaceDE w:val="0"/>
        <w:autoSpaceDN w:val="0"/>
        <w:adjustRightInd w:val="0"/>
        <w:spacing w:after="0" w:line="240" w:lineRule="auto"/>
        <w:ind w:left="720"/>
        <w:rPr>
          <w:rFonts w:ascii="Consolas" w:hAnsi="Consolas" w:cs="Consolas"/>
          <w:color w:val="0000FF"/>
          <w:sz w:val="16"/>
          <w:szCs w:val="16"/>
        </w:rPr>
      </w:pPr>
    </w:p>
    <w:p w:rsidR="00FE2346" w:rsidRPr="006562FD" w:rsidRDefault="00FE2346" w:rsidP="00FE2346">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color w:val="0000FF"/>
          <w:sz w:val="18"/>
          <w:szCs w:val="18"/>
        </w:rPr>
        <w:t>CREATE</w:t>
      </w:r>
      <w:r w:rsidRPr="006562FD">
        <w:rPr>
          <w:rFonts w:ascii="Consolas" w:hAnsi="Consolas" w:cs="Consolas"/>
          <w:sz w:val="18"/>
          <w:szCs w:val="18"/>
        </w:rPr>
        <w:t xml:space="preserve"> </w:t>
      </w:r>
      <w:r w:rsidRPr="006562FD">
        <w:rPr>
          <w:rFonts w:ascii="Consolas" w:hAnsi="Consolas" w:cs="Consolas"/>
          <w:color w:val="0000FF"/>
          <w:sz w:val="18"/>
          <w:szCs w:val="18"/>
        </w:rPr>
        <w:t>MASTER</w:t>
      </w:r>
      <w:r w:rsidRPr="006562FD">
        <w:rPr>
          <w:rFonts w:ascii="Consolas" w:hAnsi="Consolas" w:cs="Consolas"/>
          <w:sz w:val="18"/>
          <w:szCs w:val="18"/>
        </w:rPr>
        <w:t xml:space="preserve"> </w:t>
      </w:r>
      <w:r w:rsidRPr="006562FD">
        <w:rPr>
          <w:rFonts w:ascii="Consolas" w:hAnsi="Consolas" w:cs="Consolas"/>
          <w:color w:val="0000FF"/>
          <w:sz w:val="18"/>
          <w:szCs w:val="18"/>
        </w:rPr>
        <w:t>KEY</w:t>
      </w:r>
      <w:r w:rsidRPr="006562FD">
        <w:rPr>
          <w:rFonts w:ascii="Consolas" w:hAnsi="Consolas" w:cs="Consolas"/>
          <w:sz w:val="18"/>
          <w:szCs w:val="18"/>
        </w:rPr>
        <w:t xml:space="preserve"> </w:t>
      </w:r>
      <w:r w:rsidRPr="006562FD">
        <w:rPr>
          <w:rFonts w:ascii="Consolas" w:hAnsi="Consolas" w:cs="Consolas"/>
          <w:color w:val="0000FF"/>
          <w:sz w:val="18"/>
          <w:szCs w:val="18"/>
        </w:rPr>
        <w:t>ENCRYPTION</w:t>
      </w:r>
      <w:r w:rsidRPr="006562FD">
        <w:rPr>
          <w:rFonts w:ascii="Consolas" w:hAnsi="Consolas" w:cs="Consolas"/>
          <w:sz w:val="18"/>
          <w:szCs w:val="18"/>
        </w:rPr>
        <w:t xml:space="preserve"> </w:t>
      </w:r>
      <w:r w:rsidRPr="006562FD">
        <w:rPr>
          <w:rFonts w:ascii="Consolas" w:hAnsi="Consolas" w:cs="Consolas"/>
          <w:color w:val="0000FF"/>
          <w:sz w:val="18"/>
          <w:szCs w:val="18"/>
        </w:rPr>
        <w:t>BY</w:t>
      </w:r>
      <w:r w:rsidRPr="006562FD">
        <w:rPr>
          <w:rFonts w:ascii="Consolas" w:hAnsi="Consolas" w:cs="Consolas"/>
          <w:sz w:val="18"/>
          <w:szCs w:val="18"/>
        </w:rPr>
        <w:t xml:space="preserve"> </w:t>
      </w:r>
      <w:r w:rsidRPr="006562FD">
        <w:rPr>
          <w:rFonts w:ascii="Consolas" w:hAnsi="Consolas" w:cs="Consolas"/>
          <w:color w:val="0000FF"/>
          <w:sz w:val="18"/>
          <w:szCs w:val="18"/>
        </w:rPr>
        <w:t>PASSWORD</w:t>
      </w:r>
      <w:r w:rsidRPr="006562FD">
        <w:rPr>
          <w:rFonts w:ascii="Consolas" w:hAnsi="Consolas" w:cs="Consolas"/>
          <w:sz w:val="18"/>
          <w:szCs w:val="18"/>
        </w:rPr>
        <w:t xml:space="preserve"> </w:t>
      </w:r>
      <w:r w:rsidRPr="006562FD">
        <w:rPr>
          <w:rFonts w:ascii="Consolas" w:hAnsi="Consolas" w:cs="Consolas"/>
          <w:color w:val="808080"/>
          <w:sz w:val="18"/>
          <w:szCs w:val="18"/>
        </w:rPr>
        <w:t>=</w:t>
      </w:r>
      <w:r w:rsidRPr="006562FD">
        <w:rPr>
          <w:rFonts w:ascii="Consolas" w:hAnsi="Consolas" w:cs="Consolas"/>
          <w:sz w:val="18"/>
          <w:szCs w:val="18"/>
        </w:rPr>
        <w:t xml:space="preserve"> </w:t>
      </w:r>
      <w:r w:rsidRPr="006562FD">
        <w:rPr>
          <w:rFonts w:ascii="Consolas" w:hAnsi="Consolas" w:cs="Consolas"/>
          <w:color w:val="FF0000"/>
          <w:sz w:val="18"/>
          <w:szCs w:val="18"/>
        </w:rPr>
        <w:t>'doodle$7'</w:t>
      </w:r>
    </w:p>
    <w:p w:rsidR="006A6DF3" w:rsidRPr="006562FD" w:rsidRDefault="00FE2346" w:rsidP="00CD3BFA">
      <w:pPr>
        <w:autoSpaceDE w:val="0"/>
        <w:autoSpaceDN w:val="0"/>
        <w:adjustRightInd w:val="0"/>
        <w:spacing w:after="0" w:line="240" w:lineRule="auto"/>
        <w:ind w:left="720"/>
        <w:rPr>
          <w:rFonts w:ascii="Consolas" w:hAnsi="Consolas" w:cs="Consolas"/>
          <w:color w:val="0000FF"/>
          <w:sz w:val="18"/>
          <w:szCs w:val="18"/>
        </w:rPr>
      </w:pPr>
      <w:r w:rsidRPr="006562FD">
        <w:rPr>
          <w:rFonts w:ascii="Consolas" w:hAnsi="Consolas" w:cs="Consolas"/>
          <w:color w:val="0000FF"/>
          <w:sz w:val="18"/>
          <w:szCs w:val="18"/>
        </w:rPr>
        <w:t>GO</w:t>
      </w:r>
    </w:p>
    <w:p w:rsidR="00CD3BFA" w:rsidRPr="00CD3BFA" w:rsidRDefault="00CD3BFA" w:rsidP="00CD3BFA">
      <w:pPr>
        <w:autoSpaceDE w:val="0"/>
        <w:autoSpaceDN w:val="0"/>
        <w:adjustRightInd w:val="0"/>
        <w:spacing w:after="0" w:line="240" w:lineRule="auto"/>
        <w:rPr>
          <w:rFonts w:ascii="Consolas" w:hAnsi="Consolas" w:cs="Consolas"/>
          <w:color w:val="0000FF"/>
          <w:sz w:val="19"/>
          <w:szCs w:val="19"/>
        </w:rPr>
      </w:pPr>
    </w:p>
    <w:p w:rsidR="00A965E7" w:rsidRPr="007F2EF7" w:rsidRDefault="006A6DF3" w:rsidP="00ED258A">
      <w:pPr>
        <w:pStyle w:val="NoSpacing"/>
        <w:spacing w:line="276" w:lineRule="auto"/>
        <w:rPr>
          <w:rFonts w:ascii="Segoe UI Semibold" w:hAnsi="Segoe UI Semibold" w:cs="Segoe UI Semibold"/>
          <w:b w:val="0"/>
          <w:color w:val="008000"/>
          <w:sz w:val="20"/>
          <w:szCs w:val="20"/>
        </w:rPr>
      </w:pPr>
      <w:r w:rsidRPr="007F2EF7">
        <w:rPr>
          <w:rFonts w:ascii="Segoe UI Semibold" w:hAnsi="Segoe UI Semibold" w:cs="Segoe UI Semibold"/>
          <w:b w:val="0"/>
          <w:color w:val="008000"/>
          <w:sz w:val="20"/>
          <w:szCs w:val="20"/>
        </w:rPr>
        <w:t xml:space="preserve">Open up the master key on target SQL </w:t>
      </w:r>
      <w:r w:rsidR="009A528A">
        <w:rPr>
          <w:rFonts w:ascii="Segoe UI Semibold" w:hAnsi="Segoe UI Semibold" w:cs="Segoe UI Semibold"/>
          <w:b w:val="0"/>
          <w:color w:val="008000"/>
          <w:sz w:val="20"/>
          <w:szCs w:val="20"/>
        </w:rPr>
        <w:t xml:space="preserve">Server </w:t>
      </w:r>
      <w:r w:rsidRPr="007F2EF7">
        <w:rPr>
          <w:rFonts w:ascii="Segoe UI Semibold" w:hAnsi="Segoe UI Semibold" w:cs="Segoe UI Semibold"/>
          <w:b w:val="0"/>
          <w:color w:val="008000"/>
          <w:sz w:val="20"/>
          <w:szCs w:val="20"/>
        </w:rPr>
        <w:t>Instance</w:t>
      </w:r>
    </w:p>
    <w:p w:rsidR="00A965E7" w:rsidRDefault="004175B4" w:rsidP="00A965E7">
      <w:pPr>
        <w:spacing w:before="60" w:after="60" w:line="240" w:lineRule="auto"/>
        <w:jc w:val="both"/>
        <w:rPr>
          <w:rFonts w:cs="Segoe UI"/>
        </w:rPr>
      </w:pPr>
      <w:r w:rsidRPr="008D6320">
        <w:rPr>
          <w:rFonts w:cs="Segoe UI"/>
        </w:rPr>
        <w:t>A master key that is not encrypted by the service master key must be opened using the OPEN MASTER KEY statement and a password.</w:t>
      </w:r>
      <w:r>
        <w:rPr>
          <w:rFonts w:cs="Segoe UI"/>
        </w:rPr>
        <w:t xml:space="preserve"> </w:t>
      </w:r>
      <w:r w:rsidR="00C11729">
        <w:rPr>
          <w:rFonts w:cs="Segoe UI"/>
        </w:rPr>
        <w:t>To open the master key,</w:t>
      </w:r>
      <w:r w:rsidR="00C11729" w:rsidRPr="009871AA">
        <w:rPr>
          <w:rFonts w:cs="Segoe UI"/>
        </w:rPr>
        <w:t xml:space="preserve"> </w:t>
      </w:r>
      <w:r w:rsidR="00C11729">
        <w:rPr>
          <w:rFonts w:cs="Segoe UI"/>
        </w:rPr>
        <w:t>c</w:t>
      </w:r>
      <w:r w:rsidRPr="009871AA">
        <w:rPr>
          <w:rFonts w:cs="Segoe UI"/>
        </w:rPr>
        <w:t xml:space="preserve">onnect to the source database engine, and execute </w:t>
      </w:r>
      <w:r w:rsidR="00C11729">
        <w:rPr>
          <w:rFonts w:cs="Segoe UI"/>
        </w:rPr>
        <w:t>the following</w:t>
      </w:r>
      <w:r w:rsidRPr="009871AA">
        <w:rPr>
          <w:rFonts w:cs="Segoe UI"/>
        </w:rPr>
        <w:t xml:space="preserve"> script</w:t>
      </w:r>
      <w:r w:rsidR="008973CA">
        <w:rPr>
          <w:rFonts w:cs="Segoe UI"/>
        </w:rPr>
        <w:t>.</w:t>
      </w:r>
    </w:p>
    <w:p w:rsidR="004175B4" w:rsidRDefault="004175B4" w:rsidP="00744ED9">
      <w:pPr>
        <w:autoSpaceDE w:val="0"/>
        <w:autoSpaceDN w:val="0"/>
        <w:adjustRightInd w:val="0"/>
        <w:spacing w:after="0" w:line="240" w:lineRule="auto"/>
        <w:ind w:left="720"/>
        <w:rPr>
          <w:rFonts w:ascii="Consolas" w:hAnsi="Consolas" w:cs="Consolas"/>
          <w:color w:val="0000FF"/>
          <w:sz w:val="16"/>
          <w:szCs w:val="16"/>
        </w:rPr>
      </w:pPr>
    </w:p>
    <w:p w:rsidR="00744ED9" w:rsidRPr="006562FD" w:rsidRDefault="00744ED9" w:rsidP="00744ED9">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color w:val="0000FF"/>
          <w:sz w:val="18"/>
          <w:szCs w:val="18"/>
        </w:rPr>
        <w:t>OPEN</w:t>
      </w:r>
      <w:r w:rsidRPr="006562FD">
        <w:rPr>
          <w:rFonts w:ascii="Consolas" w:hAnsi="Consolas" w:cs="Consolas"/>
          <w:sz w:val="18"/>
          <w:szCs w:val="18"/>
        </w:rPr>
        <w:t xml:space="preserve"> </w:t>
      </w:r>
      <w:r w:rsidRPr="006562FD">
        <w:rPr>
          <w:rFonts w:ascii="Consolas" w:hAnsi="Consolas" w:cs="Consolas"/>
          <w:color w:val="0000FF"/>
          <w:sz w:val="18"/>
          <w:szCs w:val="18"/>
        </w:rPr>
        <w:t>MASTER</w:t>
      </w:r>
      <w:r w:rsidRPr="006562FD">
        <w:rPr>
          <w:rFonts w:ascii="Consolas" w:hAnsi="Consolas" w:cs="Consolas"/>
          <w:sz w:val="18"/>
          <w:szCs w:val="18"/>
        </w:rPr>
        <w:t xml:space="preserve"> </w:t>
      </w:r>
      <w:r w:rsidRPr="006562FD">
        <w:rPr>
          <w:rFonts w:ascii="Consolas" w:hAnsi="Consolas" w:cs="Consolas"/>
          <w:color w:val="0000FF"/>
          <w:sz w:val="18"/>
          <w:szCs w:val="18"/>
        </w:rPr>
        <w:t>KEY</w:t>
      </w:r>
      <w:r w:rsidRPr="006562FD">
        <w:rPr>
          <w:rFonts w:ascii="Consolas" w:hAnsi="Consolas" w:cs="Consolas"/>
          <w:sz w:val="18"/>
          <w:szCs w:val="18"/>
        </w:rPr>
        <w:t xml:space="preserve"> </w:t>
      </w:r>
      <w:r w:rsidRPr="006562FD">
        <w:rPr>
          <w:rFonts w:ascii="Consolas" w:hAnsi="Consolas" w:cs="Consolas"/>
          <w:color w:val="0000FF"/>
          <w:sz w:val="18"/>
          <w:szCs w:val="18"/>
        </w:rPr>
        <w:t>DECRYPTION</w:t>
      </w:r>
      <w:r w:rsidRPr="006562FD">
        <w:rPr>
          <w:rFonts w:ascii="Consolas" w:hAnsi="Consolas" w:cs="Consolas"/>
          <w:sz w:val="18"/>
          <w:szCs w:val="18"/>
        </w:rPr>
        <w:t xml:space="preserve"> </w:t>
      </w:r>
      <w:r w:rsidRPr="006562FD">
        <w:rPr>
          <w:rFonts w:ascii="Consolas" w:hAnsi="Consolas" w:cs="Consolas"/>
          <w:color w:val="0000FF"/>
          <w:sz w:val="18"/>
          <w:szCs w:val="18"/>
        </w:rPr>
        <w:t>BY</w:t>
      </w:r>
      <w:r w:rsidRPr="006562FD">
        <w:rPr>
          <w:rFonts w:ascii="Consolas" w:hAnsi="Consolas" w:cs="Consolas"/>
          <w:sz w:val="18"/>
          <w:szCs w:val="18"/>
        </w:rPr>
        <w:t xml:space="preserve"> </w:t>
      </w:r>
      <w:r w:rsidRPr="006562FD">
        <w:rPr>
          <w:rFonts w:ascii="Consolas" w:hAnsi="Consolas" w:cs="Consolas"/>
          <w:color w:val="0000FF"/>
          <w:sz w:val="18"/>
          <w:szCs w:val="18"/>
        </w:rPr>
        <w:t>PASSWORD</w:t>
      </w:r>
      <w:r w:rsidRPr="006562FD">
        <w:rPr>
          <w:rFonts w:ascii="Consolas" w:hAnsi="Consolas" w:cs="Consolas"/>
          <w:sz w:val="18"/>
          <w:szCs w:val="18"/>
        </w:rPr>
        <w:t xml:space="preserve"> </w:t>
      </w:r>
      <w:r w:rsidRPr="006562FD">
        <w:rPr>
          <w:rFonts w:ascii="Consolas" w:hAnsi="Consolas" w:cs="Consolas"/>
          <w:color w:val="808080"/>
          <w:sz w:val="18"/>
          <w:szCs w:val="18"/>
        </w:rPr>
        <w:t>=</w:t>
      </w:r>
      <w:r w:rsidRPr="006562FD">
        <w:rPr>
          <w:rFonts w:ascii="Consolas" w:hAnsi="Consolas" w:cs="Consolas"/>
          <w:sz w:val="18"/>
          <w:szCs w:val="18"/>
        </w:rPr>
        <w:t xml:space="preserve"> </w:t>
      </w:r>
      <w:r w:rsidRPr="006562FD">
        <w:rPr>
          <w:rFonts w:ascii="Consolas" w:hAnsi="Consolas" w:cs="Consolas"/>
          <w:color w:val="FF0000"/>
          <w:sz w:val="18"/>
          <w:szCs w:val="18"/>
        </w:rPr>
        <w:t>'doodle$7'</w:t>
      </w:r>
      <w:r w:rsidRPr="006562FD">
        <w:rPr>
          <w:rFonts w:ascii="Consolas" w:hAnsi="Consolas" w:cs="Consolas"/>
          <w:sz w:val="18"/>
          <w:szCs w:val="18"/>
        </w:rPr>
        <w:t xml:space="preserve"> </w:t>
      </w:r>
    </w:p>
    <w:p w:rsidR="006A6DF3" w:rsidRPr="006562FD" w:rsidRDefault="00744ED9" w:rsidP="00CD3BFA">
      <w:pPr>
        <w:autoSpaceDE w:val="0"/>
        <w:autoSpaceDN w:val="0"/>
        <w:adjustRightInd w:val="0"/>
        <w:spacing w:after="0" w:line="240" w:lineRule="auto"/>
        <w:ind w:left="720"/>
        <w:rPr>
          <w:rFonts w:ascii="Consolas" w:hAnsi="Consolas" w:cs="Consolas"/>
          <w:color w:val="0000FF"/>
          <w:sz w:val="18"/>
          <w:szCs w:val="18"/>
        </w:rPr>
      </w:pPr>
      <w:r w:rsidRPr="006562FD">
        <w:rPr>
          <w:rFonts w:ascii="Consolas" w:hAnsi="Consolas" w:cs="Consolas"/>
          <w:color w:val="0000FF"/>
          <w:sz w:val="18"/>
          <w:szCs w:val="18"/>
        </w:rPr>
        <w:t>GO</w:t>
      </w:r>
    </w:p>
    <w:p w:rsidR="00CD3BFA" w:rsidRPr="00CD3BFA" w:rsidRDefault="00CD3BFA" w:rsidP="00CD3BFA">
      <w:pPr>
        <w:autoSpaceDE w:val="0"/>
        <w:autoSpaceDN w:val="0"/>
        <w:adjustRightInd w:val="0"/>
        <w:spacing w:after="0" w:line="240" w:lineRule="auto"/>
        <w:rPr>
          <w:rFonts w:ascii="Consolas" w:hAnsi="Consolas" w:cs="Consolas"/>
          <w:color w:val="0000FF"/>
          <w:sz w:val="19"/>
          <w:szCs w:val="19"/>
        </w:rPr>
      </w:pPr>
    </w:p>
    <w:p w:rsidR="00A965E7" w:rsidRPr="007F2EF7" w:rsidRDefault="006A6DF3" w:rsidP="00ED258A">
      <w:pPr>
        <w:pStyle w:val="NoSpacing"/>
        <w:spacing w:line="276" w:lineRule="auto"/>
        <w:rPr>
          <w:rFonts w:ascii="Segoe UI Semibold" w:hAnsi="Segoe UI Semibold" w:cs="Segoe UI Semibold"/>
          <w:b w:val="0"/>
          <w:color w:val="008000"/>
          <w:sz w:val="20"/>
          <w:szCs w:val="20"/>
        </w:rPr>
      </w:pPr>
      <w:r w:rsidRPr="007F2EF7">
        <w:rPr>
          <w:rFonts w:ascii="Segoe UI Semibold" w:hAnsi="Segoe UI Semibold" w:cs="Segoe UI Semibold"/>
          <w:b w:val="0"/>
          <w:color w:val="008000"/>
          <w:sz w:val="20"/>
          <w:szCs w:val="20"/>
        </w:rPr>
        <w:t>Create</w:t>
      </w:r>
      <w:r w:rsidR="00744ED9" w:rsidRPr="007F2EF7">
        <w:rPr>
          <w:rFonts w:ascii="Segoe UI Semibold" w:hAnsi="Segoe UI Semibold" w:cs="Segoe UI Semibold"/>
          <w:b w:val="0"/>
          <w:color w:val="008000"/>
          <w:sz w:val="20"/>
          <w:szCs w:val="20"/>
        </w:rPr>
        <w:t xml:space="preserve"> (Restore)</w:t>
      </w:r>
      <w:r w:rsidRPr="007F2EF7">
        <w:rPr>
          <w:rFonts w:ascii="Segoe UI Semibold" w:hAnsi="Segoe UI Semibold" w:cs="Segoe UI Semibold"/>
          <w:b w:val="0"/>
          <w:color w:val="008000"/>
          <w:sz w:val="20"/>
          <w:szCs w:val="20"/>
        </w:rPr>
        <w:t xml:space="preserve"> </w:t>
      </w:r>
      <w:r w:rsidR="00744ED9" w:rsidRPr="007F2EF7">
        <w:rPr>
          <w:rFonts w:ascii="Segoe UI Semibold" w:hAnsi="Segoe UI Semibold" w:cs="Segoe UI Semibold"/>
          <w:b w:val="0"/>
          <w:color w:val="008000"/>
          <w:sz w:val="20"/>
          <w:szCs w:val="20"/>
        </w:rPr>
        <w:t>the</w:t>
      </w:r>
      <w:r w:rsidRPr="007F2EF7">
        <w:rPr>
          <w:rFonts w:ascii="Segoe UI Semibold" w:hAnsi="Segoe UI Semibold" w:cs="Segoe UI Semibold"/>
          <w:b w:val="0"/>
          <w:color w:val="008000"/>
          <w:sz w:val="20"/>
          <w:szCs w:val="20"/>
        </w:rPr>
        <w:t xml:space="preserve"> </w:t>
      </w:r>
      <w:r w:rsidR="008973CA">
        <w:rPr>
          <w:rFonts w:ascii="Segoe UI Semibold" w:hAnsi="Segoe UI Semibold" w:cs="Segoe UI Semibold"/>
          <w:b w:val="0"/>
          <w:color w:val="008000"/>
          <w:sz w:val="20"/>
          <w:szCs w:val="20"/>
        </w:rPr>
        <w:t>c</w:t>
      </w:r>
      <w:r w:rsidRPr="007F2EF7">
        <w:rPr>
          <w:rFonts w:ascii="Segoe UI Semibold" w:hAnsi="Segoe UI Semibold" w:cs="Segoe UI Semibold"/>
          <w:b w:val="0"/>
          <w:color w:val="008000"/>
          <w:sz w:val="20"/>
          <w:szCs w:val="20"/>
        </w:rPr>
        <w:t>ertificate from the file</w:t>
      </w:r>
    </w:p>
    <w:p w:rsidR="00A965E7" w:rsidRDefault="00782389" w:rsidP="00A965E7">
      <w:pPr>
        <w:spacing w:before="60" w:after="60" w:line="240" w:lineRule="auto"/>
        <w:jc w:val="both"/>
        <w:rPr>
          <w:rFonts w:cs="Segoe UI"/>
        </w:rPr>
      </w:pPr>
      <w:r>
        <w:rPr>
          <w:rFonts w:cs="Segoe UI"/>
        </w:rPr>
        <w:t xml:space="preserve">Create the </w:t>
      </w:r>
      <w:r w:rsidR="00C938AC">
        <w:rPr>
          <w:rFonts w:cs="Segoe UI"/>
        </w:rPr>
        <w:t>c</w:t>
      </w:r>
      <w:r>
        <w:rPr>
          <w:rFonts w:cs="Segoe UI"/>
        </w:rPr>
        <w:t xml:space="preserve">ertificate in the master database from the certificate and private key files backed up from </w:t>
      </w:r>
      <w:r w:rsidR="00C938AC">
        <w:rPr>
          <w:rFonts w:cs="Segoe UI"/>
        </w:rPr>
        <w:t>s</w:t>
      </w:r>
      <w:r>
        <w:rPr>
          <w:rFonts w:cs="Segoe UI"/>
        </w:rPr>
        <w:t>ource SQL</w:t>
      </w:r>
      <w:r w:rsidR="00880B25">
        <w:rPr>
          <w:rFonts w:cs="Segoe UI"/>
        </w:rPr>
        <w:t xml:space="preserve"> Server</w:t>
      </w:r>
      <w:r>
        <w:rPr>
          <w:rFonts w:cs="Segoe UI"/>
        </w:rPr>
        <w:t xml:space="preserve"> </w:t>
      </w:r>
      <w:r w:rsidR="00880B25">
        <w:rPr>
          <w:rFonts w:cs="Segoe UI"/>
        </w:rPr>
        <w:t>I</w:t>
      </w:r>
      <w:r>
        <w:rPr>
          <w:rFonts w:cs="Segoe UI"/>
        </w:rPr>
        <w:t xml:space="preserve">nstance. This certificate is needed </w:t>
      </w:r>
      <w:r w:rsidR="00E05307">
        <w:rPr>
          <w:rFonts w:cs="Segoe UI"/>
        </w:rPr>
        <w:t xml:space="preserve">to restore the </w:t>
      </w:r>
      <w:r w:rsidR="00C938AC">
        <w:rPr>
          <w:rFonts w:cs="Segoe UI"/>
        </w:rPr>
        <w:t>e</w:t>
      </w:r>
      <w:r w:rsidR="00E05307">
        <w:rPr>
          <w:rFonts w:cs="Segoe UI"/>
        </w:rPr>
        <w:t xml:space="preserve">ncrypted </w:t>
      </w:r>
      <w:r w:rsidR="00C938AC">
        <w:rPr>
          <w:rFonts w:cs="Segoe UI"/>
        </w:rPr>
        <w:t>b</w:t>
      </w:r>
      <w:r w:rsidR="00E05307">
        <w:rPr>
          <w:rFonts w:cs="Segoe UI"/>
        </w:rPr>
        <w:t>ackup file;</w:t>
      </w:r>
      <w:r>
        <w:rPr>
          <w:rFonts w:cs="Segoe UI"/>
        </w:rPr>
        <w:t xml:space="preserve"> as SQL Server engine look</w:t>
      </w:r>
      <w:r w:rsidR="001063F9">
        <w:rPr>
          <w:rFonts w:cs="Segoe UI"/>
        </w:rPr>
        <w:t>s</w:t>
      </w:r>
      <w:r>
        <w:rPr>
          <w:rFonts w:cs="Segoe UI"/>
        </w:rPr>
        <w:t xml:space="preserve"> for the original certificate on the instance where backup is being restored.</w:t>
      </w:r>
    </w:p>
    <w:p w:rsidR="00744ED9" w:rsidRDefault="00744ED9" w:rsidP="00744ED9">
      <w:pPr>
        <w:autoSpaceDE w:val="0"/>
        <w:autoSpaceDN w:val="0"/>
        <w:adjustRightInd w:val="0"/>
        <w:spacing w:after="0" w:line="240" w:lineRule="auto"/>
        <w:ind w:left="720"/>
        <w:rPr>
          <w:rFonts w:ascii="Consolas" w:hAnsi="Consolas" w:cs="Consolas"/>
          <w:color w:val="008000"/>
          <w:sz w:val="16"/>
          <w:szCs w:val="16"/>
        </w:rPr>
      </w:pPr>
    </w:p>
    <w:p w:rsidR="00744ED9" w:rsidRPr="006562FD" w:rsidRDefault="00744ED9" w:rsidP="00744ED9">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color w:val="0000FF"/>
          <w:sz w:val="18"/>
          <w:szCs w:val="18"/>
        </w:rPr>
        <w:t>CREATE</w:t>
      </w:r>
      <w:r w:rsidRPr="006562FD">
        <w:rPr>
          <w:rFonts w:ascii="Consolas" w:hAnsi="Consolas" w:cs="Consolas"/>
          <w:sz w:val="18"/>
          <w:szCs w:val="18"/>
        </w:rPr>
        <w:t xml:space="preserve"> </w:t>
      </w:r>
      <w:r w:rsidRPr="006562FD">
        <w:rPr>
          <w:rFonts w:ascii="Consolas" w:hAnsi="Consolas" w:cs="Consolas"/>
          <w:color w:val="0000FF"/>
          <w:sz w:val="18"/>
          <w:szCs w:val="18"/>
        </w:rPr>
        <w:t>CERTIFICATE</w:t>
      </w:r>
      <w:r w:rsidRPr="006562FD">
        <w:rPr>
          <w:rFonts w:ascii="Consolas" w:hAnsi="Consolas" w:cs="Consolas"/>
          <w:sz w:val="18"/>
          <w:szCs w:val="18"/>
        </w:rPr>
        <w:t xml:space="preserve"> </w:t>
      </w:r>
      <w:proofErr w:type="spellStart"/>
      <w:r w:rsidRPr="006562FD">
        <w:rPr>
          <w:rFonts w:ascii="Consolas" w:hAnsi="Consolas" w:cs="Consolas"/>
          <w:sz w:val="18"/>
          <w:szCs w:val="18"/>
        </w:rPr>
        <w:t>Prod_BackupEncryptCert</w:t>
      </w:r>
      <w:proofErr w:type="spellEnd"/>
    </w:p>
    <w:p w:rsidR="00744ED9" w:rsidRPr="006562FD" w:rsidRDefault="00744ED9" w:rsidP="00744ED9">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sz w:val="18"/>
          <w:szCs w:val="18"/>
        </w:rPr>
        <w:tab/>
      </w:r>
      <w:r w:rsidRPr="006562FD">
        <w:rPr>
          <w:rFonts w:ascii="Consolas" w:hAnsi="Consolas" w:cs="Consolas"/>
          <w:color w:val="0000FF"/>
          <w:sz w:val="18"/>
          <w:szCs w:val="18"/>
        </w:rPr>
        <w:t>FROM</w:t>
      </w:r>
      <w:r w:rsidRPr="006562FD">
        <w:rPr>
          <w:rFonts w:ascii="Consolas" w:hAnsi="Consolas" w:cs="Consolas"/>
          <w:sz w:val="18"/>
          <w:szCs w:val="18"/>
        </w:rPr>
        <w:t xml:space="preserve"> </w:t>
      </w:r>
      <w:r w:rsidRPr="006562FD">
        <w:rPr>
          <w:rFonts w:ascii="Consolas" w:hAnsi="Consolas" w:cs="Consolas"/>
          <w:color w:val="0000FF"/>
          <w:sz w:val="18"/>
          <w:szCs w:val="18"/>
        </w:rPr>
        <w:t>FILE</w:t>
      </w:r>
      <w:r w:rsidRPr="006562FD">
        <w:rPr>
          <w:rFonts w:ascii="Consolas" w:hAnsi="Consolas" w:cs="Consolas"/>
          <w:sz w:val="18"/>
          <w:szCs w:val="18"/>
        </w:rPr>
        <w:t xml:space="preserve"> </w:t>
      </w:r>
      <w:r w:rsidRPr="006562FD">
        <w:rPr>
          <w:rFonts w:ascii="Consolas" w:hAnsi="Consolas" w:cs="Consolas"/>
          <w:color w:val="808080"/>
          <w:sz w:val="18"/>
          <w:szCs w:val="18"/>
        </w:rPr>
        <w:t>=</w:t>
      </w:r>
      <w:r w:rsidRPr="006562FD">
        <w:rPr>
          <w:rFonts w:ascii="Consolas" w:hAnsi="Consolas" w:cs="Consolas"/>
          <w:sz w:val="18"/>
          <w:szCs w:val="18"/>
        </w:rPr>
        <w:t xml:space="preserve"> </w:t>
      </w:r>
      <w:r w:rsidRPr="006562FD">
        <w:rPr>
          <w:rFonts w:ascii="Consolas" w:hAnsi="Consolas" w:cs="Consolas"/>
          <w:color w:val="FF0000"/>
          <w:sz w:val="18"/>
          <w:szCs w:val="18"/>
        </w:rPr>
        <w:t>'H</w:t>
      </w:r>
      <w:proofErr w:type="gramStart"/>
      <w:r w:rsidRPr="006562FD">
        <w:rPr>
          <w:rFonts w:ascii="Consolas" w:hAnsi="Consolas" w:cs="Consolas"/>
          <w:color w:val="FF0000"/>
          <w:sz w:val="18"/>
          <w:szCs w:val="18"/>
        </w:rPr>
        <w:t>:\</w:t>
      </w:r>
      <w:proofErr w:type="spellStart"/>
      <w:proofErr w:type="gramEnd"/>
      <w:r w:rsidRPr="006562FD">
        <w:rPr>
          <w:rFonts w:ascii="Consolas" w:hAnsi="Consolas" w:cs="Consolas"/>
          <w:color w:val="FF0000"/>
          <w:sz w:val="18"/>
          <w:szCs w:val="18"/>
        </w:rPr>
        <w:t>mssql</w:t>
      </w:r>
      <w:proofErr w:type="spellEnd"/>
      <w:r w:rsidRPr="006562FD">
        <w:rPr>
          <w:rFonts w:ascii="Consolas" w:hAnsi="Consolas" w:cs="Consolas"/>
          <w:color w:val="FF0000"/>
          <w:sz w:val="18"/>
          <w:szCs w:val="18"/>
        </w:rPr>
        <w:t>\Backups\Keys\Prod_BackupEncryptCert</w:t>
      </w:r>
      <w:r w:rsidR="00683F6E" w:rsidRPr="006562FD">
        <w:rPr>
          <w:rFonts w:ascii="Consolas" w:hAnsi="Consolas" w:cs="Consolas"/>
          <w:color w:val="FF0000"/>
          <w:sz w:val="18"/>
          <w:szCs w:val="18"/>
        </w:rPr>
        <w:t>.cer</w:t>
      </w:r>
      <w:r w:rsidRPr="006562FD">
        <w:rPr>
          <w:rFonts w:ascii="Consolas" w:hAnsi="Consolas" w:cs="Consolas"/>
          <w:color w:val="FF0000"/>
          <w:sz w:val="18"/>
          <w:szCs w:val="18"/>
        </w:rPr>
        <w:t>'</w:t>
      </w:r>
    </w:p>
    <w:p w:rsidR="00744ED9" w:rsidRPr="006562FD" w:rsidRDefault="00744ED9" w:rsidP="00744ED9">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sz w:val="18"/>
          <w:szCs w:val="18"/>
        </w:rPr>
        <w:lastRenderedPageBreak/>
        <w:tab/>
      </w:r>
      <w:r w:rsidRPr="006562FD">
        <w:rPr>
          <w:rFonts w:ascii="Consolas" w:hAnsi="Consolas" w:cs="Consolas"/>
          <w:color w:val="0000FF"/>
          <w:sz w:val="18"/>
          <w:szCs w:val="18"/>
        </w:rPr>
        <w:t>WITH</w:t>
      </w:r>
      <w:r w:rsidRPr="006562FD">
        <w:rPr>
          <w:rFonts w:ascii="Consolas" w:hAnsi="Consolas" w:cs="Consolas"/>
          <w:sz w:val="18"/>
          <w:szCs w:val="18"/>
        </w:rPr>
        <w:t xml:space="preserve"> </w:t>
      </w:r>
      <w:r w:rsidRPr="006562FD">
        <w:rPr>
          <w:rFonts w:ascii="Consolas" w:hAnsi="Consolas" w:cs="Consolas"/>
          <w:color w:val="0000FF"/>
          <w:sz w:val="18"/>
          <w:szCs w:val="18"/>
        </w:rPr>
        <w:t>PRIVATE</w:t>
      </w:r>
      <w:r w:rsidRPr="006562FD">
        <w:rPr>
          <w:rFonts w:ascii="Consolas" w:hAnsi="Consolas" w:cs="Consolas"/>
          <w:sz w:val="18"/>
          <w:szCs w:val="18"/>
        </w:rPr>
        <w:t xml:space="preserve"> </w:t>
      </w:r>
      <w:r w:rsidRPr="006562FD">
        <w:rPr>
          <w:rFonts w:ascii="Consolas" w:hAnsi="Consolas" w:cs="Consolas"/>
          <w:color w:val="0000FF"/>
          <w:sz w:val="18"/>
          <w:szCs w:val="18"/>
        </w:rPr>
        <w:t xml:space="preserve">KEY </w:t>
      </w:r>
      <w:r w:rsidRPr="006562FD">
        <w:rPr>
          <w:rFonts w:ascii="Consolas" w:hAnsi="Consolas" w:cs="Consolas"/>
          <w:color w:val="808080"/>
          <w:sz w:val="18"/>
          <w:szCs w:val="18"/>
        </w:rPr>
        <w:t>(</w:t>
      </w:r>
      <w:r w:rsidRPr="006562FD">
        <w:rPr>
          <w:rFonts w:ascii="Consolas" w:hAnsi="Consolas" w:cs="Consolas"/>
          <w:color w:val="0000FF"/>
          <w:sz w:val="18"/>
          <w:szCs w:val="18"/>
        </w:rPr>
        <w:t>FILE</w:t>
      </w:r>
      <w:r w:rsidRPr="006562FD">
        <w:rPr>
          <w:rFonts w:ascii="Consolas" w:hAnsi="Consolas" w:cs="Consolas"/>
          <w:sz w:val="18"/>
          <w:szCs w:val="18"/>
        </w:rPr>
        <w:t xml:space="preserve"> </w:t>
      </w:r>
      <w:r w:rsidRPr="006562FD">
        <w:rPr>
          <w:rFonts w:ascii="Consolas" w:hAnsi="Consolas" w:cs="Consolas"/>
          <w:color w:val="808080"/>
          <w:sz w:val="18"/>
          <w:szCs w:val="18"/>
        </w:rPr>
        <w:t>=</w:t>
      </w:r>
      <w:r w:rsidRPr="006562FD">
        <w:rPr>
          <w:rFonts w:ascii="Consolas" w:hAnsi="Consolas" w:cs="Consolas"/>
          <w:sz w:val="18"/>
          <w:szCs w:val="18"/>
        </w:rPr>
        <w:t xml:space="preserve"> </w:t>
      </w:r>
      <w:r w:rsidRPr="006562FD">
        <w:rPr>
          <w:rFonts w:ascii="Consolas" w:hAnsi="Consolas" w:cs="Consolas"/>
          <w:color w:val="FF0000"/>
          <w:sz w:val="18"/>
          <w:szCs w:val="18"/>
        </w:rPr>
        <w:t>'H</w:t>
      </w:r>
      <w:proofErr w:type="gramStart"/>
      <w:r w:rsidRPr="006562FD">
        <w:rPr>
          <w:rFonts w:ascii="Consolas" w:hAnsi="Consolas" w:cs="Consolas"/>
          <w:color w:val="FF0000"/>
          <w:sz w:val="18"/>
          <w:szCs w:val="18"/>
        </w:rPr>
        <w:t>:\</w:t>
      </w:r>
      <w:proofErr w:type="spellStart"/>
      <w:proofErr w:type="gramEnd"/>
      <w:r w:rsidRPr="006562FD">
        <w:rPr>
          <w:rFonts w:ascii="Consolas" w:hAnsi="Consolas" w:cs="Consolas"/>
          <w:color w:val="FF0000"/>
          <w:sz w:val="18"/>
          <w:szCs w:val="18"/>
        </w:rPr>
        <w:t>mssql</w:t>
      </w:r>
      <w:proofErr w:type="spellEnd"/>
      <w:r w:rsidRPr="006562FD">
        <w:rPr>
          <w:rFonts w:ascii="Consolas" w:hAnsi="Consolas" w:cs="Consolas"/>
          <w:color w:val="FF0000"/>
          <w:sz w:val="18"/>
          <w:szCs w:val="18"/>
        </w:rPr>
        <w:t>\Backups\Keys\</w:t>
      </w:r>
      <w:proofErr w:type="spellStart"/>
      <w:r w:rsidRPr="006562FD">
        <w:rPr>
          <w:rFonts w:ascii="Consolas" w:hAnsi="Consolas" w:cs="Consolas"/>
          <w:color w:val="FF0000"/>
          <w:sz w:val="18"/>
          <w:szCs w:val="18"/>
        </w:rPr>
        <w:t>Prod_BackupEncryptCert_</w:t>
      </w:r>
      <w:r w:rsidR="00FF5D3D" w:rsidRPr="006562FD">
        <w:rPr>
          <w:rFonts w:ascii="Consolas" w:hAnsi="Consolas" w:cs="Consolas"/>
          <w:color w:val="FF0000"/>
          <w:sz w:val="18"/>
          <w:szCs w:val="18"/>
        </w:rPr>
        <w:t>PrivateKey.pvk</w:t>
      </w:r>
      <w:proofErr w:type="spellEnd"/>
      <w:r w:rsidRPr="006562FD">
        <w:rPr>
          <w:rFonts w:ascii="Consolas" w:hAnsi="Consolas" w:cs="Consolas"/>
          <w:color w:val="FF0000"/>
          <w:sz w:val="18"/>
          <w:szCs w:val="18"/>
        </w:rPr>
        <w:t>'</w:t>
      </w:r>
      <w:r w:rsidRPr="006562FD">
        <w:rPr>
          <w:rFonts w:ascii="Consolas" w:hAnsi="Consolas" w:cs="Consolas"/>
          <w:color w:val="808080"/>
          <w:sz w:val="18"/>
          <w:szCs w:val="18"/>
        </w:rPr>
        <w:t>,</w:t>
      </w:r>
    </w:p>
    <w:p w:rsidR="00744ED9" w:rsidRPr="006562FD" w:rsidRDefault="00744ED9" w:rsidP="00744ED9">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sz w:val="18"/>
          <w:szCs w:val="18"/>
        </w:rPr>
        <w:tab/>
      </w:r>
      <w:r w:rsidRPr="006562FD">
        <w:rPr>
          <w:rFonts w:ascii="Consolas" w:hAnsi="Consolas" w:cs="Consolas"/>
          <w:color w:val="0000FF"/>
          <w:sz w:val="18"/>
          <w:szCs w:val="18"/>
        </w:rPr>
        <w:t>DECRYPTION</w:t>
      </w:r>
      <w:r w:rsidRPr="006562FD">
        <w:rPr>
          <w:rFonts w:ascii="Consolas" w:hAnsi="Consolas" w:cs="Consolas"/>
          <w:sz w:val="18"/>
          <w:szCs w:val="18"/>
        </w:rPr>
        <w:t xml:space="preserve"> </w:t>
      </w:r>
      <w:r w:rsidRPr="006562FD">
        <w:rPr>
          <w:rFonts w:ascii="Consolas" w:hAnsi="Consolas" w:cs="Consolas"/>
          <w:color w:val="0000FF"/>
          <w:sz w:val="18"/>
          <w:szCs w:val="18"/>
        </w:rPr>
        <w:t>BY</w:t>
      </w:r>
      <w:r w:rsidRPr="006562FD">
        <w:rPr>
          <w:rFonts w:ascii="Consolas" w:hAnsi="Consolas" w:cs="Consolas"/>
          <w:sz w:val="18"/>
          <w:szCs w:val="18"/>
        </w:rPr>
        <w:t xml:space="preserve"> </w:t>
      </w:r>
      <w:r w:rsidRPr="006562FD">
        <w:rPr>
          <w:rFonts w:ascii="Consolas" w:hAnsi="Consolas" w:cs="Consolas"/>
          <w:color w:val="0000FF"/>
          <w:sz w:val="18"/>
          <w:szCs w:val="18"/>
        </w:rPr>
        <w:t>PASSWORD</w:t>
      </w:r>
      <w:r w:rsidRPr="006562FD">
        <w:rPr>
          <w:rFonts w:ascii="Consolas" w:hAnsi="Consolas" w:cs="Consolas"/>
          <w:sz w:val="18"/>
          <w:szCs w:val="18"/>
        </w:rPr>
        <w:t xml:space="preserve"> </w:t>
      </w:r>
      <w:r w:rsidRPr="006562FD">
        <w:rPr>
          <w:rFonts w:ascii="Consolas" w:hAnsi="Consolas" w:cs="Consolas"/>
          <w:color w:val="808080"/>
          <w:sz w:val="18"/>
          <w:szCs w:val="18"/>
        </w:rPr>
        <w:t>=</w:t>
      </w:r>
      <w:r w:rsidRPr="006562FD">
        <w:rPr>
          <w:rFonts w:ascii="Consolas" w:hAnsi="Consolas" w:cs="Consolas"/>
          <w:sz w:val="18"/>
          <w:szCs w:val="18"/>
        </w:rPr>
        <w:t xml:space="preserve"> </w:t>
      </w:r>
      <w:r w:rsidRPr="006562FD">
        <w:rPr>
          <w:rFonts w:ascii="Consolas" w:hAnsi="Consolas" w:cs="Consolas"/>
          <w:color w:val="FF0000"/>
          <w:sz w:val="18"/>
          <w:szCs w:val="18"/>
        </w:rPr>
        <w:t>'doodle$7'</w:t>
      </w:r>
      <w:r w:rsidRPr="006562FD">
        <w:rPr>
          <w:rFonts w:ascii="Consolas" w:hAnsi="Consolas" w:cs="Consolas"/>
          <w:color w:val="808080"/>
          <w:sz w:val="18"/>
          <w:szCs w:val="18"/>
        </w:rPr>
        <w:t>)</w:t>
      </w:r>
    </w:p>
    <w:p w:rsidR="00A965E7" w:rsidRDefault="00CD3BFA" w:rsidP="00CD3BFA">
      <w:pPr>
        <w:autoSpaceDE w:val="0"/>
        <w:autoSpaceDN w:val="0"/>
        <w:adjustRightInd w:val="0"/>
        <w:spacing w:after="0" w:line="240" w:lineRule="auto"/>
        <w:ind w:left="720"/>
        <w:rPr>
          <w:rFonts w:ascii="Consolas" w:hAnsi="Consolas" w:cs="Consolas"/>
          <w:color w:val="0000FF"/>
          <w:sz w:val="18"/>
          <w:szCs w:val="18"/>
        </w:rPr>
      </w:pPr>
      <w:r w:rsidRPr="006562FD">
        <w:rPr>
          <w:rFonts w:ascii="Consolas" w:hAnsi="Consolas" w:cs="Consolas"/>
          <w:color w:val="0000FF"/>
          <w:sz w:val="18"/>
          <w:szCs w:val="18"/>
        </w:rPr>
        <w:t>GO</w:t>
      </w:r>
    </w:p>
    <w:p w:rsidR="003C1F70" w:rsidRPr="006562FD" w:rsidRDefault="003C1F70" w:rsidP="003C1F70">
      <w:pPr>
        <w:autoSpaceDE w:val="0"/>
        <w:autoSpaceDN w:val="0"/>
        <w:adjustRightInd w:val="0"/>
        <w:spacing w:after="0" w:line="240" w:lineRule="auto"/>
        <w:rPr>
          <w:rFonts w:ascii="Consolas" w:hAnsi="Consolas" w:cs="Consolas"/>
          <w:color w:val="0000FF"/>
          <w:sz w:val="18"/>
          <w:szCs w:val="18"/>
        </w:rPr>
      </w:pPr>
    </w:p>
    <w:p w:rsidR="006A6DF3" w:rsidRPr="007F2EF7" w:rsidRDefault="006A6DF3" w:rsidP="00ED258A">
      <w:pPr>
        <w:pStyle w:val="NoSpacing"/>
        <w:spacing w:line="276" w:lineRule="auto"/>
        <w:rPr>
          <w:rFonts w:ascii="Segoe UI Semibold" w:hAnsi="Segoe UI Semibold" w:cs="Segoe UI Semibold"/>
          <w:b w:val="0"/>
          <w:color w:val="008000"/>
          <w:sz w:val="20"/>
          <w:szCs w:val="20"/>
        </w:rPr>
      </w:pPr>
      <w:r w:rsidRPr="007F2EF7">
        <w:rPr>
          <w:rFonts w:ascii="Segoe UI Semibold" w:hAnsi="Segoe UI Semibold" w:cs="Segoe UI Semibold"/>
          <w:b w:val="0"/>
          <w:color w:val="008000"/>
          <w:sz w:val="20"/>
          <w:szCs w:val="20"/>
        </w:rPr>
        <w:t xml:space="preserve">Restore the database on target SQL </w:t>
      </w:r>
      <w:r w:rsidR="003C1F70">
        <w:rPr>
          <w:rFonts w:ascii="Segoe UI Semibold" w:hAnsi="Segoe UI Semibold" w:cs="Segoe UI Semibold"/>
          <w:b w:val="0"/>
          <w:color w:val="008000"/>
          <w:sz w:val="20"/>
          <w:szCs w:val="20"/>
        </w:rPr>
        <w:t xml:space="preserve">Server </w:t>
      </w:r>
      <w:r w:rsidRPr="007F2EF7">
        <w:rPr>
          <w:rFonts w:ascii="Segoe UI Semibold" w:hAnsi="Segoe UI Semibold" w:cs="Segoe UI Semibold"/>
          <w:b w:val="0"/>
          <w:color w:val="008000"/>
          <w:sz w:val="20"/>
          <w:szCs w:val="20"/>
        </w:rPr>
        <w:t>Instance</w:t>
      </w:r>
    </w:p>
    <w:p w:rsidR="00CA133E" w:rsidRDefault="00424C2D" w:rsidP="006A6DF3">
      <w:pPr>
        <w:spacing w:before="60" w:after="60" w:line="240" w:lineRule="auto"/>
        <w:jc w:val="both"/>
        <w:rPr>
          <w:rFonts w:cs="Segoe UI"/>
        </w:rPr>
      </w:pPr>
      <w:r>
        <w:rPr>
          <w:rFonts w:cs="Segoe UI"/>
        </w:rPr>
        <w:t xml:space="preserve">There are no changes to the way </w:t>
      </w:r>
      <w:r w:rsidR="001D3776">
        <w:rPr>
          <w:rFonts w:cs="Segoe UI"/>
        </w:rPr>
        <w:t>r</w:t>
      </w:r>
      <w:r>
        <w:rPr>
          <w:rFonts w:cs="Segoe UI"/>
        </w:rPr>
        <w:t>estore of the database is being done. There are no specific parameters required to be specify fo</w:t>
      </w:r>
      <w:r w:rsidR="002E4953">
        <w:rPr>
          <w:rFonts w:cs="Segoe UI"/>
        </w:rPr>
        <w:t xml:space="preserve">r restoring an </w:t>
      </w:r>
      <w:r w:rsidR="001D3776">
        <w:rPr>
          <w:rFonts w:cs="Segoe UI"/>
        </w:rPr>
        <w:t>e</w:t>
      </w:r>
      <w:r w:rsidR="002E4953">
        <w:rPr>
          <w:rFonts w:cs="Segoe UI"/>
        </w:rPr>
        <w:t>ncrypted backup:</w:t>
      </w:r>
    </w:p>
    <w:p w:rsidR="00CA133E" w:rsidRDefault="00CA133E" w:rsidP="00CA133E">
      <w:pPr>
        <w:autoSpaceDE w:val="0"/>
        <w:autoSpaceDN w:val="0"/>
        <w:adjustRightInd w:val="0"/>
        <w:spacing w:after="0" w:line="240" w:lineRule="auto"/>
        <w:ind w:left="720"/>
        <w:rPr>
          <w:rFonts w:ascii="Consolas" w:hAnsi="Consolas" w:cs="Consolas"/>
          <w:color w:val="0000FF"/>
          <w:sz w:val="16"/>
          <w:szCs w:val="16"/>
        </w:rPr>
      </w:pPr>
    </w:p>
    <w:p w:rsidR="00CA133E" w:rsidRPr="006562FD" w:rsidRDefault="00CA133E" w:rsidP="00CA133E">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color w:val="0000FF"/>
          <w:sz w:val="18"/>
          <w:szCs w:val="18"/>
        </w:rPr>
        <w:t>USE</w:t>
      </w:r>
      <w:r w:rsidRPr="006562FD">
        <w:rPr>
          <w:rFonts w:ascii="Consolas" w:hAnsi="Consolas" w:cs="Consolas"/>
          <w:sz w:val="18"/>
          <w:szCs w:val="18"/>
        </w:rPr>
        <w:t xml:space="preserve"> master</w:t>
      </w:r>
    </w:p>
    <w:p w:rsidR="00CA133E" w:rsidRPr="006562FD" w:rsidRDefault="00CA133E" w:rsidP="00CA133E">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color w:val="0000FF"/>
          <w:sz w:val="18"/>
          <w:szCs w:val="18"/>
        </w:rPr>
        <w:t>GO</w:t>
      </w:r>
    </w:p>
    <w:p w:rsidR="00CA133E" w:rsidRPr="006562FD" w:rsidRDefault="00CA133E" w:rsidP="00CA133E">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color w:val="0000FF"/>
          <w:sz w:val="18"/>
          <w:szCs w:val="18"/>
        </w:rPr>
        <w:t>RESTORE</w:t>
      </w:r>
      <w:r w:rsidRPr="006562FD">
        <w:rPr>
          <w:rFonts w:ascii="Consolas" w:hAnsi="Consolas" w:cs="Consolas"/>
          <w:sz w:val="18"/>
          <w:szCs w:val="18"/>
        </w:rPr>
        <w:t xml:space="preserve"> </w:t>
      </w:r>
      <w:r w:rsidRPr="006562FD">
        <w:rPr>
          <w:rFonts w:ascii="Consolas" w:hAnsi="Consolas" w:cs="Consolas"/>
          <w:color w:val="0000FF"/>
          <w:sz w:val="18"/>
          <w:szCs w:val="18"/>
        </w:rPr>
        <w:t>DATABASE</w:t>
      </w:r>
      <w:r w:rsidRPr="006562FD">
        <w:rPr>
          <w:rFonts w:ascii="Consolas" w:hAnsi="Consolas" w:cs="Consolas"/>
          <w:sz w:val="18"/>
          <w:szCs w:val="18"/>
        </w:rPr>
        <w:t xml:space="preserve"> </w:t>
      </w:r>
      <w:proofErr w:type="spellStart"/>
      <w:r w:rsidRPr="006562FD">
        <w:rPr>
          <w:rFonts w:ascii="Consolas" w:hAnsi="Consolas" w:cs="Consolas"/>
          <w:sz w:val="18"/>
          <w:szCs w:val="18"/>
        </w:rPr>
        <w:t>MyTestDbCopy</w:t>
      </w:r>
      <w:proofErr w:type="spellEnd"/>
    </w:p>
    <w:p w:rsidR="00CA133E" w:rsidRPr="006562FD" w:rsidRDefault="00CA133E" w:rsidP="00CA133E">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color w:val="0000FF"/>
          <w:sz w:val="18"/>
          <w:szCs w:val="18"/>
        </w:rPr>
        <w:t>FROM</w:t>
      </w:r>
    </w:p>
    <w:p w:rsidR="00CA133E" w:rsidRPr="006562FD" w:rsidRDefault="00CA133E" w:rsidP="00CA133E">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sz w:val="18"/>
          <w:szCs w:val="18"/>
        </w:rPr>
        <w:tab/>
      </w:r>
      <w:r w:rsidRPr="006562FD">
        <w:rPr>
          <w:rFonts w:ascii="Consolas" w:hAnsi="Consolas" w:cs="Consolas"/>
          <w:color w:val="0000FF"/>
          <w:sz w:val="18"/>
          <w:szCs w:val="18"/>
        </w:rPr>
        <w:t>DISK</w:t>
      </w:r>
      <w:r w:rsidRPr="006562FD">
        <w:rPr>
          <w:rFonts w:ascii="Consolas" w:hAnsi="Consolas" w:cs="Consolas"/>
          <w:sz w:val="18"/>
          <w:szCs w:val="18"/>
        </w:rPr>
        <w:t xml:space="preserve"> </w:t>
      </w:r>
      <w:r w:rsidRPr="006562FD">
        <w:rPr>
          <w:rFonts w:ascii="Consolas" w:hAnsi="Consolas" w:cs="Consolas"/>
          <w:color w:val="808080"/>
          <w:sz w:val="18"/>
          <w:szCs w:val="18"/>
        </w:rPr>
        <w:t>=</w:t>
      </w:r>
      <w:r w:rsidRPr="006562FD">
        <w:rPr>
          <w:rFonts w:ascii="Consolas" w:hAnsi="Consolas" w:cs="Consolas"/>
          <w:sz w:val="18"/>
          <w:szCs w:val="18"/>
        </w:rPr>
        <w:t xml:space="preserve"> </w:t>
      </w:r>
      <w:r w:rsidRPr="006562FD">
        <w:rPr>
          <w:rFonts w:ascii="Consolas" w:hAnsi="Consolas" w:cs="Consolas"/>
          <w:color w:val="FF0000"/>
          <w:sz w:val="18"/>
          <w:szCs w:val="18"/>
        </w:rPr>
        <w:t>N'H:\</w:t>
      </w:r>
      <w:proofErr w:type="spellStart"/>
      <w:r w:rsidRPr="006562FD">
        <w:rPr>
          <w:rFonts w:ascii="Consolas" w:hAnsi="Consolas" w:cs="Consolas"/>
          <w:color w:val="FF0000"/>
          <w:sz w:val="18"/>
          <w:szCs w:val="18"/>
        </w:rPr>
        <w:t>mssql</w:t>
      </w:r>
      <w:proofErr w:type="spellEnd"/>
      <w:r w:rsidRPr="006562FD">
        <w:rPr>
          <w:rFonts w:ascii="Consolas" w:hAnsi="Consolas" w:cs="Consolas"/>
          <w:color w:val="FF0000"/>
          <w:sz w:val="18"/>
          <w:szCs w:val="18"/>
        </w:rPr>
        <w:t>\Backups\</w:t>
      </w:r>
      <w:proofErr w:type="spellStart"/>
      <w:r w:rsidRPr="006562FD">
        <w:rPr>
          <w:rFonts w:ascii="Consolas" w:hAnsi="Consolas" w:cs="Consolas"/>
          <w:color w:val="FF0000"/>
          <w:sz w:val="18"/>
          <w:szCs w:val="18"/>
        </w:rPr>
        <w:t>MyTestDb_COMP_ENC.bak</w:t>
      </w:r>
      <w:proofErr w:type="spellEnd"/>
      <w:r w:rsidRPr="006562FD">
        <w:rPr>
          <w:rFonts w:ascii="Consolas" w:hAnsi="Consolas" w:cs="Consolas"/>
          <w:color w:val="FF0000"/>
          <w:sz w:val="18"/>
          <w:szCs w:val="18"/>
        </w:rPr>
        <w:t>'</w:t>
      </w:r>
      <w:r w:rsidRPr="006562FD">
        <w:rPr>
          <w:rFonts w:ascii="Consolas" w:hAnsi="Consolas" w:cs="Consolas"/>
          <w:sz w:val="18"/>
          <w:szCs w:val="18"/>
        </w:rPr>
        <w:t xml:space="preserve"> </w:t>
      </w:r>
    </w:p>
    <w:p w:rsidR="00CA133E" w:rsidRPr="006562FD" w:rsidRDefault="00CA133E" w:rsidP="00CA133E">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color w:val="0000FF"/>
          <w:sz w:val="18"/>
          <w:szCs w:val="18"/>
        </w:rPr>
        <w:t>WITH</w:t>
      </w:r>
      <w:r w:rsidRPr="006562FD">
        <w:rPr>
          <w:rFonts w:ascii="Consolas" w:hAnsi="Consolas" w:cs="Consolas"/>
          <w:sz w:val="18"/>
          <w:szCs w:val="18"/>
        </w:rPr>
        <w:t xml:space="preserve">  </w:t>
      </w:r>
    </w:p>
    <w:p w:rsidR="00CA133E" w:rsidRPr="006562FD" w:rsidRDefault="00CA133E" w:rsidP="00CA133E">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sz w:val="18"/>
          <w:szCs w:val="18"/>
        </w:rPr>
        <w:tab/>
      </w:r>
      <w:r w:rsidRPr="006562FD">
        <w:rPr>
          <w:rFonts w:ascii="Consolas" w:hAnsi="Consolas" w:cs="Consolas"/>
          <w:color w:val="0000FF"/>
          <w:sz w:val="18"/>
          <w:szCs w:val="18"/>
        </w:rPr>
        <w:t>FILE</w:t>
      </w:r>
      <w:r w:rsidRPr="006562FD">
        <w:rPr>
          <w:rFonts w:ascii="Consolas" w:hAnsi="Consolas" w:cs="Consolas"/>
          <w:sz w:val="18"/>
          <w:szCs w:val="18"/>
        </w:rPr>
        <w:t xml:space="preserve"> </w:t>
      </w:r>
      <w:r w:rsidRPr="006562FD">
        <w:rPr>
          <w:rFonts w:ascii="Consolas" w:hAnsi="Consolas" w:cs="Consolas"/>
          <w:color w:val="808080"/>
          <w:sz w:val="18"/>
          <w:szCs w:val="18"/>
        </w:rPr>
        <w:t>=</w:t>
      </w:r>
      <w:r w:rsidRPr="006562FD">
        <w:rPr>
          <w:rFonts w:ascii="Consolas" w:hAnsi="Consolas" w:cs="Consolas"/>
          <w:sz w:val="18"/>
          <w:szCs w:val="18"/>
        </w:rPr>
        <w:t xml:space="preserve"> 1</w:t>
      </w:r>
      <w:r w:rsidRPr="006562FD">
        <w:rPr>
          <w:rFonts w:ascii="Consolas" w:hAnsi="Consolas" w:cs="Consolas"/>
          <w:color w:val="808080"/>
          <w:sz w:val="18"/>
          <w:szCs w:val="18"/>
        </w:rPr>
        <w:t>,</w:t>
      </w:r>
    </w:p>
    <w:p w:rsidR="00CA133E" w:rsidRPr="006562FD" w:rsidRDefault="00CA133E" w:rsidP="00CA133E">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sz w:val="18"/>
          <w:szCs w:val="18"/>
        </w:rPr>
        <w:tab/>
      </w:r>
      <w:r w:rsidRPr="006562FD">
        <w:rPr>
          <w:rFonts w:ascii="Consolas" w:hAnsi="Consolas" w:cs="Consolas"/>
          <w:color w:val="0000FF"/>
          <w:sz w:val="18"/>
          <w:szCs w:val="18"/>
        </w:rPr>
        <w:t>MOVE</w:t>
      </w:r>
      <w:r w:rsidRPr="006562FD">
        <w:rPr>
          <w:rFonts w:ascii="Consolas" w:hAnsi="Consolas" w:cs="Consolas"/>
          <w:sz w:val="18"/>
          <w:szCs w:val="18"/>
        </w:rPr>
        <w:t xml:space="preserve"> </w:t>
      </w:r>
      <w:proofErr w:type="spellStart"/>
      <w:r w:rsidRPr="006562FD">
        <w:rPr>
          <w:rFonts w:ascii="Consolas" w:hAnsi="Consolas" w:cs="Consolas"/>
          <w:color w:val="FF0000"/>
          <w:sz w:val="18"/>
          <w:szCs w:val="18"/>
        </w:rPr>
        <w:t>N'MyTestDb</w:t>
      </w:r>
      <w:proofErr w:type="spellEnd"/>
      <w:r w:rsidRPr="006562FD">
        <w:rPr>
          <w:rFonts w:ascii="Consolas" w:hAnsi="Consolas" w:cs="Consolas"/>
          <w:color w:val="FF0000"/>
          <w:sz w:val="18"/>
          <w:szCs w:val="18"/>
        </w:rPr>
        <w:t>'</w:t>
      </w:r>
      <w:r w:rsidRPr="006562FD">
        <w:rPr>
          <w:rFonts w:ascii="Consolas" w:hAnsi="Consolas" w:cs="Consolas"/>
          <w:sz w:val="18"/>
          <w:szCs w:val="18"/>
        </w:rPr>
        <w:t xml:space="preserve"> </w:t>
      </w:r>
      <w:r w:rsidRPr="006562FD">
        <w:rPr>
          <w:rFonts w:ascii="Consolas" w:hAnsi="Consolas" w:cs="Consolas"/>
          <w:color w:val="0000FF"/>
          <w:sz w:val="18"/>
          <w:szCs w:val="18"/>
        </w:rPr>
        <w:t>TO</w:t>
      </w:r>
      <w:r w:rsidRPr="006562FD">
        <w:rPr>
          <w:rFonts w:ascii="Consolas" w:hAnsi="Consolas" w:cs="Consolas"/>
          <w:sz w:val="18"/>
          <w:szCs w:val="18"/>
        </w:rPr>
        <w:t xml:space="preserve"> </w:t>
      </w:r>
      <w:r w:rsidRPr="006562FD">
        <w:rPr>
          <w:rFonts w:ascii="Consolas" w:hAnsi="Consolas" w:cs="Consolas"/>
          <w:color w:val="FF0000"/>
          <w:sz w:val="18"/>
          <w:szCs w:val="18"/>
        </w:rPr>
        <w:t>N'H:\</w:t>
      </w:r>
      <w:proofErr w:type="spellStart"/>
      <w:r w:rsidRPr="006562FD">
        <w:rPr>
          <w:rFonts w:ascii="Consolas" w:hAnsi="Consolas" w:cs="Consolas"/>
          <w:color w:val="FF0000"/>
          <w:sz w:val="18"/>
          <w:szCs w:val="18"/>
        </w:rPr>
        <w:t>mssql</w:t>
      </w:r>
      <w:proofErr w:type="spellEnd"/>
      <w:r w:rsidRPr="006562FD">
        <w:rPr>
          <w:rFonts w:ascii="Consolas" w:hAnsi="Consolas" w:cs="Consolas"/>
          <w:color w:val="FF0000"/>
          <w:sz w:val="18"/>
          <w:szCs w:val="18"/>
        </w:rPr>
        <w:t>\</w:t>
      </w:r>
      <w:proofErr w:type="spellStart"/>
      <w:r w:rsidRPr="006562FD">
        <w:rPr>
          <w:rFonts w:ascii="Consolas" w:hAnsi="Consolas" w:cs="Consolas"/>
          <w:color w:val="FF0000"/>
          <w:sz w:val="18"/>
          <w:szCs w:val="18"/>
        </w:rPr>
        <w:t>MyTestDbData</w:t>
      </w:r>
      <w:r w:rsidR="000943D1" w:rsidRPr="006562FD">
        <w:rPr>
          <w:rFonts w:ascii="Consolas" w:hAnsi="Consolas" w:cs="Consolas"/>
          <w:color w:val="FF0000"/>
          <w:sz w:val="18"/>
          <w:szCs w:val="18"/>
        </w:rPr>
        <w:t>.mdf</w:t>
      </w:r>
      <w:proofErr w:type="spellEnd"/>
      <w:r w:rsidRPr="006562FD">
        <w:rPr>
          <w:rFonts w:ascii="Consolas" w:hAnsi="Consolas" w:cs="Consolas"/>
          <w:color w:val="FF0000"/>
          <w:sz w:val="18"/>
          <w:szCs w:val="18"/>
        </w:rPr>
        <w:t>'</w:t>
      </w:r>
      <w:r w:rsidRPr="006562FD">
        <w:rPr>
          <w:rFonts w:ascii="Consolas" w:hAnsi="Consolas" w:cs="Consolas"/>
          <w:color w:val="808080"/>
          <w:sz w:val="18"/>
          <w:szCs w:val="18"/>
        </w:rPr>
        <w:t>,</w:t>
      </w:r>
    </w:p>
    <w:p w:rsidR="00CA133E" w:rsidRPr="006562FD" w:rsidRDefault="00CA133E" w:rsidP="00CA133E">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sz w:val="18"/>
          <w:szCs w:val="18"/>
        </w:rPr>
        <w:tab/>
      </w:r>
      <w:r w:rsidRPr="006562FD">
        <w:rPr>
          <w:rFonts w:ascii="Consolas" w:hAnsi="Consolas" w:cs="Consolas"/>
          <w:color w:val="0000FF"/>
          <w:sz w:val="18"/>
          <w:szCs w:val="18"/>
        </w:rPr>
        <w:t>MOVE</w:t>
      </w:r>
      <w:r w:rsidRPr="006562FD">
        <w:rPr>
          <w:rFonts w:ascii="Consolas" w:hAnsi="Consolas" w:cs="Consolas"/>
          <w:sz w:val="18"/>
          <w:szCs w:val="18"/>
        </w:rPr>
        <w:t xml:space="preserve"> </w:t>
      </w:r>
      <w:proofErr w:type="spellStart"/>
      <w:r w:rsidRPr="006562FD">
        <w:rPr>
          <w:rFonts w:ascii="Consolas" w:hAnsi="Consolas" w:cs="Consolas"/>
          <w:color w:val="FF0000"/>
          <w:sz w:val="18"/>
          <w:szCs w:val="18"/>
        </w:rPr>
        <w:t>N'MyTestDb_log</w:t>
      </w:r>
      <w:proofErr w:type="spellEnd"/>
      <w:r w:rsidRPr="006562FD">
        <w:rPr>
          <w:rFonts w:ascii="Consolas" w:hAnsi="Consolas" w:cs="Consolas"/>
          <w:color w:val="FF0000"/>
          <w:sz w:val="18"/>
          <w:szCs w:val="18"/>
        </w:rPr>
        <w:t>'</w:t>
      </w:r>
      <w:r w:rsidRPr="006562FD">
        <w:rPr>
          <w:rFonts w:ascii="Consolas" w:hAnsi="Consolas" w:cs="Consolas"/>
          <w:sz w:val="18"/>
          <w:szCs w:val="18"/>
        </w:rPr>
        <w:t xml:space="preserve"> </w:t>
      </w:r>
      <w:r w:rsidRPr="006562FD">
        <w:rPr>
          <w:rFonts w:ascii="Consolas" w:hAnsi="Consolas" w:cs="Consolas"/>
          <w:color w:val="0000FF"/>
          <w:sz w:val="18"/>
          <w:szCs w:val="18"/>
        </w:rPr>
        <w:t>TO</w:t>
      </w:r>
      <w:r w:rsidRPr="006562FD">
        <w:rPr>
          <w:rFonts w:ascii="Consolas" w:hAnsi="Consolas" w:cs="Consolas"/>
          <w:sz w:val="18"/>
          <w:szCs w:val="18"/>
        </w:rPr>
        <w:t xml:space="preserve"> </w:t>
      </w:r>
      <w:r w:rsidRPr="006562FD">
        <w:rPr>
          <w:rFonts w:ascii="Consolas" w:hAnsi="Consolas" w:cs="Consolas"/>
          <w:color w:val="FF0000"/>
          <w:sz w:val="18"/>
          <w:szCs w:val="18"/>
        </w:rPr>
        <w:t>N'H:\</w:t>
      </w:r>
      <w:proofErr w:type="spellStart"/>
      <w:r w:rsidRPr="006562FD">
        <w:rPr>
          <w:rFonts w:ascii="Consolas" w:hAnsi="Consolas" w:cs="Consolas"/>
          <w:color w:val="FF0000"/>
          <w:sz w:val="18"/>
          <w:szCs w:val="18"/>
        </w:rPr>
        <w:t>mssql</w:t>
      </w:r>
      <w:proofErr w:type="spellEnd"/>
      <w:r w:rsidRPr="006562FD">
        <w:rPr>
          <w:rFonts w:ascii="Consolas" w:hAnsi="Consolas" w:cs="Consolas"/>
          <w:color w:val="FF0000"/>
          <w:sz w:val="18"/>
          <w:szCs w:val="18"/>
        </w:rPr>
        <w:t>\</w:t>
      </w:r>
      <w:proofErr w:type="spellStart"/>
      <w:r w:rsidRPr="006562FD">
        <w:rPr>
          <w:rFonts w:ascii="Consolas" w:hAnsi="Consolas" w:cs="Consolas"/>
          <w:color w:val="FF0000"/>
          <w:sz w:val="18"/>
          <w:szCs w:val="18"/>
        </w:rPr>
        <w:t>MyTestDbLog</w:t>
      </w:r>
      <w:r w:rsidR="000943D1" w:rsidRPr="006562FD">
        <w:rPr>
          <w:rFonts w:ascii="Consolas" w:hAnsi="Consolas" w:cs="Consolas"/>
          <w:color w:val="FF0000"/>
          <w:sz w:val="18"/>
          <w:szCs w:val="18"/>
        </w:rPr>
        <w:t>.ldf</w:t>
      </w:r>
      <w:proofErr w:type="spellEnd"/>
      <w:r w:rsidRPr="006562FD">
        <w:rPr>
          <w:rFonts w:ascii="Consolas" w:hAnsi="Consolas" w:cs="Consolas"/>
          <w:color w:val="FF0000"/>
          <w:sz w:val="18"/>
          <w:szCs w:val="18"/>
        </w:rPr>
        <w:t>'</w:t>
      </w:r>
      <w:r w:rsidRPr="006562FD">
        <w:rPr>
          <w:rFonts w:ascii="Consolas" w:hAnsi="Consolas" w:cs="Consolas"/>
          <w:color w:val="808080"/>
          <w:sz w:val="18"/>
          <w:szCs w:val="18"/>
        </w:rPr>
        <w:t>,</w:t>
      </w:r>
    </w:p>
    <w:p w:rsidR="00CA133E" w:rsidRPr="006562FD" w:rsidRDefault="00CA133E" w:rsidP="00CA133E">
      <w:pPr>
        <w:autoSpaceDE w:val="0"/>
        <w:autoSpaceDN w:val="0"/>
        <w:adjustRightInd w:val="0"/>
        <w:spacing w:after="0" w:line="240" w:lineRule="auto"/>
        <w:ind w:left="720"/>
        <w:rPr>
          <w:rFonts w:ascii="Consolas" w:hAnsi="Consolas" w:cs="Consolas"/>
          <w:sz w:val="18"/>
          <w:szCs w:val="18"/>
        </w:rPr>
      </w:pPr>
      <w:r w:rsidRPr="006562FD">
        <w:rPr>
          <w:rFonts w:ascii="Consolas" w:hAnsi="Consolas" w:cs="Consolas"/>
          <w:sz w:val="18"/>
          <w:szCs w:val="18"/>
        </w:rPr>
        <w:tab/>
      </w:r>
      <w:r w:rsidRPr="006562FD">
        <w:rPr>
          <w:rFonts w:ascii="Consolas" w:hAnsi="Consolas" w:cs="Consolas"/>
          <w:color w:val="0000FF"/>
          <w:sz w:val="18"/>
          <w:szCs w:val="18"/>
        </w:rPr>
        <w:t>NOUNLOA</w:t>
      </w:r>
      <w:r w:rsidR="000943D1" w:rsidRPr="006562FD">
        <w:rPr>
          <w:rFonts w:ascii="Consolas" w:hAnsi="Consolas" w:cs="Consolas"/>
          <w:color w:val="0000FF"/>
          <w:sz w:val="18"/>
          <w:szCs w:val="18"/>
        </w:rPr>
        <w:t>D,</w:t>
      </w:r>
      <w:r w:rsidR="006F743F">
        <w:rPr>
          <w:rFonts w:ascii="Consolas" w:hAnsi="Consolas" w:cs="Consolas"/>
          <w:color w:val="0000FF"/>
          <w:sz w:val="18"/>
          <w:szCs w:val="18"/>
        </w:rPr>
        <w:t xml:space="preserve"> </w:t>
      </w:r>
      <w:r w:rsidR="000943D1" w:rsidRPr="006562FD">
        <w:rPr>
          <w:rFonts w:ascii="Consolas" w:hAnsi="Consolas" w:cs="Consolas"/>
          <w:color w:val="0000FF"/>
          <w:sz w:val="18"/>
          <w:szCs w:val="18"/>
        </w:rPr>
        <w:t>REPLACE</w:t>
      </w:r>
      <w:r w:rsidRPr="006562FD">
        <w:rPr>
          <w:rFonts w:ascii="Consolas" w:hAnsi="Consolas" w:cs="Consolas"/>
          <w:color w:val="808080"/>
          <w:sz w:val="18"/>
          <w:szCs w:val="18"/>
        </w:rPr>
        <w:t>,</w:t>
      </w:r>
      <w:r w:rsidR="006F743F">
        <w:rPr>
          <w:rFonts w:ascii="Consolas" w:hAnsi="Consolas" w:cs="Consolas"/>
          <w:color w:val="808080"/>
          <w:sz w:val="18"/>
          <w:szCs w:val="18"/>
        </w:rPr>
        <w:t xml:space="preserve"> </w:t>
      </w:r>
      <w:r w:rsidRPr="006562FD">
        <w:rPr>
          <w:rFonts w:ascii="Consolas" w:hAnsi="Consolas" w:cs="Consolas"/>
          <w:color w:val="008000"/>
          <w:sz w:val="18"/>
          <w:szCs w:val="18"/>
        </w:rPr>
        <w:t>STATS</w:t>
      </w:r>
      <w:r w:rsidRPr="006562FD">
        <w:rPr>
          <w:rFonts w:ascii="Consolas" w:hAnsi="Consolas" w:cs="Consolas"/>
          <w:sz w:val="18"/>
          <w:szCs w:val="18"/>
        </w:rPr>
        <w:t xml:space="preserve"> </w:t>
      </w:r>
      <w:r w:rsidRPr="006562FD">
        <w:rPr>
          <w:rFonts w:ascii="Consolas" w:hAnsi="Consolas" w:cs="Consolas"/>
          <w:color w:val="808080"/>
          <w:sz w:val="18"/>
          <w:szCs w:val="18"/>
        </w:rPr>
        <w:t>=</w:t>
      </w:r>
      <w:r w:rsidRPr="006562FD">
        <w:rPr>
          <w:rFonts w:ascii="Consolas" w:hAnsi="Consolas" w:cs="Consolas"/>
          <w:sz w:val="18"/>
          <w:szCs w:val="18"/>
        </w:rPr>
        <w:t xml:space="preserve"> 5</w:t>
      </w:r>
    </w:p>
    <w:p w:rsidR="001927A8" w:rsidRDefault="002C3BD6" w:rsidP="002C3BD6">
      <w:pPr>
        <w:autoSpaceDE w:val="0"/>
        <w:autoSpaceDN w:val="0"/>
        <w:adjustRightInd w:val="0"/>
        <w:spacing w:after="0" w:line="240" w:lineRule="auto"/>
        <w:ind w:left="720"/>
        <w:rPr>
          <w:rFonts w:ascii="Consolas" w:hAnsi="Consolas" w:cs="Consolas"/>
          <w:color w:val="0000FF"/>
          <w:sz w:val="18"/>
          <w:szCs w:val="18"/>
        </w:rPr>
      </w:pPr>
      <w:r>
        <w:rPr>
          <w:rFonts w:ascii="Consolas" w:hAnsi="Consolas" w:cs="Consolas"/>
          <w:color w:val="0000FF"/>
          <w:sz w:val="18"/>
          <w:szCs w:val="18"/>
        </w:rPr>
        <w:t>GO</w:t>
      </w:r>
    </w:p>
    <w:p w:rsidR="002C3BD6" w:rsidRPr="002C3BD6" w:rsidRDefault="002C3BD6" w:rsidP="002C3BD6">
      <w:pPr>
        <w:autoSpaceDE w:val="0"/>
        <w:autoSpaceDN w:val="0"/>
        <w:adjustRightInd w:val="0"/>
        <w:spacing w:after="0" w:line="240" w:lineRule="auto"/>
        <w:ind w:left="720"/>
        <w:rPr>
          <w:rFonts w:ascii="Consolas" w:hAnsi="Consolas" w:cs="Consolas"/>
          <w:color w:val="0000FF"/>
          <w:sz w:val="18"/>
          <w:szCs w:val="18"/>
        </w:rPr>
      </w:pPr>
    </w:p>
    <w:p w:rsidR="00ED258A" w:rsidRPr="002A374F" w:rsidRDefault="00ED258A" w:rsidP="00712970">
      <w:pPr>
        <w:pStyle w:val="Style2"/>
      </w:pPr>
      <w:bookmarkStart w:id="30" w:name="_Toc390547414"/>
      <w:r>
        <w:t xml:space="preserve">Single </w:t>
      </w:r>
      <w:r w:rsidR="00DC4DA9">
        <w:t>c</w:t>
      </w:r>
      <w:r>
        <w:t xml:space="preserve">ertificate approach across the </w:t>
      </w:r>
      <w:r w:rsidR="00DC4DA9">
        <w:t>e</w:t>
      </w:r>
      <w:r>
        <w:t>nvironment</w:t>
      </w:r>
      <w:bookmarkEnd w:id="30"/>
    </w:p>
    <w:p w:rsidR="001E6839" w:rsidRDefault="00C65045" w:rsidP="00ED258A">
      <w:pPr>
        <w:spacing w:before="60" w:after="60" w:line="240" w:lineRule="auto"/>
        <w:jc w:val="both"/>
        <w:rPr>
          <w:rFonts w:cs="Segoe UI"/>
        </w:rPr>
      </w:pPr>
      <w:r>
        <w:rPr>
          <w:rFonts w:cs="Segoe UI"/>
        </w:rPr>
        <w:t xml:space="preserve">It can be a tedious and complex manageability task to maintain multiple certificates for multiple databases </w:t>
      </w:r>
      <w:r w:rsidR="006F2D21">
        <w:rPr>
          <w:rFonts w:cs="Segoe UI"/>
        </w:rPr>
        <w:t xml:space="preserve">running </w:t>
      </w:r>
      <w:r>
        <w:rPr>
          <w:rFonts w:cs="Segoe UI"/>
        </w:rPr>
        <w:t xml:space="preserve">on different SQL Server </w:t>
      </w:r>
      <w:r w:rsidR="002B7109">
        <w:rPr>
          <w:rFonts w:cs="Segoe UI"/>
        </w:rPr>
        <w:t>I</w:t>
      </w:r>
      <w:r>
        <w:rPr>
          <w:rFonts w:cs="Segoe UI"/>
        </w:rPr>
        <w:t xml:space="preserve">nstances. We analyzed an approach where we explored the possibilities </w:t>
      </w:r>
      <w:r w:rsidR="006F2D21">
        <w:rPr>
          <w:rFonts w:cs="Segoe UI"/>
        </w:rPr>
        <w:t xml:space="preserve">of using a </w:t>
      </w:r>
      <w:r w:rsidR="002B7109">
        <w:rPr>
          <w:rFonts w:cs="Segoe UI"/>
        </w:rPr>
        <w:t>s</w:t>
      </w:r>
      <w:r w:rsidR="006F2D21">
        <w:rPr>
          <w:rFonts w:cs="Segoe UI"/>
        </w:rPr>
        <w:t xml:space="preserve">ingle certificate </w:t>
      </w:r>
      <w:r w:rsidR="002B7109">
        <w:rPr>
          <w:rFonts w:cs="Segoe UI"/>
        </w:rPr>
        <w:t xml:space="preserve">across multiple SQL Server Instances </w:t>
      </w:r>
      <w:r w:rsidR="006F2D21">
        <w:rPr>
          <w:rFonts w:cs="Segoe UI"/>
        </w:rPr>
        <w:t xml:space="preserve">for encrypting </w:t>
      </w:r>
      <w:r w:rsidR="002B7109">
        <w:rPr>
          <w:rFonts w:cs="Segoe UI"/>
        </w:rPr>
        <w:t xml:space="preserve">database </w:t>
      </w:r>
      <w:r w:rsidR="006F2D21">
        <w:rPr>
          <w:rFonts w:cs="Segoe UI"/>
        </w:rPr>
        <w:t>backups.</w:t>
      </w:r>
    </w:p>
    <w:p w:rsidR="001E6839" w:rsidRDefault="00A302B7" w:rsidP="00A302B7">
      <w:pPr>
        <w:pStyle w:val="ListParagraph"/>
        <w:numPr>
          <w:ilvl w:val="0"/>
          <w:numId w:val="24"/>
        </w:numPr>
        <w:spacing w:before="60" w:after="60" w:line="240" w:lineRule="auto"/>
        <w:jc w:val="both"/>
        <w:rPr>
          <w:rFonts w:cs="Segoe UI"/>
        </w:rPr>
      </w:pPr>
      <w:r>
        <w:rPr>
          <w:rFonts w:cs="Segoe UI"/>
        </w:rPr>
        <w:t xml:space="preserve">It is possible to generate\create a certificate on an identified primary SQL </w:t>
      </w:r>
      <w:r w:rsidR="002B7109">
        <w:rPr>
          <w:rFonts w:cs="Segoe UI"/>
        </w:rPr>
        <w:t xml:space="preserve">Server </w:t>
      </w:r>
      <w:r>
        <w:rPr>
          <w:rFonts w:cs="Segoe UI"/>
        </w:rPr>
        <w:t xml:space="preserve">Instance and use </w:t>
      </w:r>
      <w:r w:rsidR="003D6135">
        <w:rPr>
          <w:rFonts w:cs="Segoe UI"/>
        </w:rPr>
        <w:t xml:space="preserve">the same </w:t>
      </w:r>
      <w:r>
        <w:rPr>
          <w:rFonts w:cs="Segoe UI"/>
        </w:rPr>
        <w:t>for backup encryption as well as for restoration purposes.</w:t>
      </w:r>
    </w:p>
    <w:p w:rsidR="00A302B7" w:rsidRDefault="00A302B7" w:rsidP="00A302B7">
      <w:pPr>
        <w:pStyle w:val="ListParagraph"/>
        <w:numPr>
          <w:ilvl w:val="0"/>
          <w:numId w:val="24"/>
        </w:numPr>
        <w:spacing w:before="60" w:after="60" w:line="240" w:lineRule="auto"/>
        <w:jc w:val="both"/>
        <w:rPr>
          <w:rFonts w:cs="Segoe UI"/>
        </w:rPr>
      </w:pPr>
      <w:r>
        <w:rPr>
          <w:rFonts w:cs="Segoe UI"/>
        </w:rPr>
        <w:t>One of the easily managed and controlled approach can be:-</w:t>
      </w:r>
    </w:p>
    <w:p w:rsidR="00A302B7" w:rsidRDefault="00A302B7" w:rsidP="00A302B7">
      <w:pPr>
        <w:pStyle w:val="ListParagraph"/>
        <w:numPr>
          <w:ilvl w:val="1"/>
          <w:numId w:val="24"/>
        </w:numPr>
        <w:spacing w:before="60" w:after="60" w:line="240" w:lineRule="auto"/>
        <w:jc w:val="both"/>
        <w:rPr>
          <w:rFonts w:cs="Segoe UI"/>
        </w:rPr>
      </w:pPr>
      <w:r>
        <w:rPr>
          <w:rFonts w:cs="Segoe UI"/>
        </w:rPr>
        <w:t xml:space="preserve">Create a certificate with a validity period of 1 year and have the certificate restored on all the SQL </w:t>
      </w:r>
      <w:r w:rsidR="002B7109">
        <w:rPr>
          <w:rFonts w:cs="Segoe UI"/>
        </w:rPr>
        <w:t xml:space="preserve">Server </w:t>
      </w:r>
      <w:r>
        <w:rPr>
          <w:rFonts w:cs="Segoe UI"/>
        </w:rPr>
        <w:t>Instances. Certificate restoration is one time activity and is not needed every time you restore a</w:t>
      </w:r>
      <w:r w:rsidR="002C3BD6">
        <w:rPr>
          <w:rFonts w:cs="Segoe UI"/>
        </w:rPr>
        <w:t>n</w:t>
      </w:r>
      <w:r>
        <w:rPr>
          <w:rFonts w:cs="Segoe UI"/>
        </w:rPr>
        <w:t xml:space="preserve"> </w:t>
      </w:r>
      <w:r w:rsidR="002B7109">
        <w:rPr>
          <w:rFonts w:cs="Segoe UI"/>
        </w:rPr>
        <w:t xml:space="preserve">encrypted backup </w:t>
      </w:r>
      <w:r>
        <w:rPr>
          <w:rFonts w:cs="Segoe UI"/>
        </w:rPr>
        <w:t xml:space="preserve">encrypted </w:t>
      </w:r>
      <w:r w:rsidR="002B7109">
        <w:rPr>
          <w:rFonts w:cs="Segoe UI"/>
        </w:rPr>
        <w:t xml:space="preserve">using </w:t>
      </w:r>
      <w:r>
        <w:rPr>
          <w:rFonts w:cs="Segoe UI"/>
        </w:rPr>
        <w:t>respective certificate.</w:t>
      </w:r>
    </w:p>
    <w:p w:rsidR="00A302B7" w:rsidRDefault="00A302B7" w:rsidP="00A302B7">
      <w:pPr>
        <w:pStyle w:val="ListParagraph"/>
        <w:numPr>
          <w:ilvl w:val="1"/>
          <w:numId w:val="24"/>
        </w:numPr>
        <w:spacing w:before="60" w:after="60" w:line="240" w:lineRule="auto"/>
        <w:jc w:val="both"/>
        <w:rPr>
          <w:rFonts w:cs="Segoe UI"/>
        </w:rPr>
      </w:pPr>
      <w:r>
        <w:rPr>
          <w:rFonts w:cs="Segoe UI"/>
        </w:rPr>
        <w:t xml:space="preserve">Use the certificate to encrypt the backups on all the SQL </w:t>
      </w:r>
      <w:r w:rsidR="002B7109">
        <w:rPr>
          <w:rFonts w:cs="Segoe UI"/>
        </w:rPr>
        <w:t xml:space="preserve">Server </w:t>
      </w:r>
      <w:r>
        <w:rPr>
          <w:rFonts w:cs="Segoe UI"/>
        </w:rPr>
        <w:t xml:space="preserve">Instances and the respective certificate automatically gets determined by SQL </w:t>
      </w:r>
      <w:r w:rsidR="002B7109">
        <w:rPr>
          <w:rFonts w:cs="Segoe UI"/>
        </w:rPr>
        <w:t xml:space="preserve">Server </w:t>
      </w:r>
      <w:r>
        <w:rPr>
          <w:rFonts w:cs="Segoe UI"/>
        </w:rPr>
        <w:t>engine at the time of restoration.</w:t>
      </w:r>
    </w:p>
    <w:p w:rsidR="00A302B7" w:rsidRDefault="00CB6816" w:rsidP="00A302B7">
      <w:pPr>
        <w:pStyle w:val="ListParagraph"/>
        <w:numPr>
          <w:ilvl w:val="1"/>
          <w:numId w:val="24"/>
        </w:numPr>
        <w:spacing w:before="60" w:after="60" w:line="240" w:lineRule="auto"/>
        <w:jc w:val="both"/>
        <w:rPr>
          <w:rFonts w:cs="Segoe UI"/>
        </w:rPr>
      </w:pPr>
      <w:r>
        <w:rPr>
          <w:rFonts w:cs="Segoe UI"/>
        </w:rPr>
        <w:t>Each generated certificate needs to be archived and saved in secure store to comply with organizations’ data retention polic</w:t>
      </w:r>
      <w:r w:rsidR="002B7109">
        <w:rPr>
          <w:rFonts w:cs="Segoe UI"/>
        </w:rPr>
        <w:t>ies</w:t>
      </w:r>
      <w:r>
        <w:rPr>
          <w:rFonts w:cs="Segoe UI"/>
        </w:rPr>
        <w:t>.</w:t>
      </w:r>
    </w:p>
    <w:p w:rsidR="006F2D21" w:rsidRPr="002B7109" w:rsidRDefault="00CB6816" w:rsidP="00ED258A">
      <w:pPr>
        <w:pStyle w:val="ListParagraph"/>
        <w:numPr>
          <w:ilvl w:val="1"/>
          <w:numId w:val="24"/>
        </w:numPr>
        <w:spacing w:before="60" w:after="60" w:line="240" w:lineRule="auto"/>
        <w:jc w:val="both"/>
        <w:rPr>
          <w:rFonts w:cs="Segoe UI"/>
        </w:rPr>
      </w:pPr>
      <w:r>
        <w:rPr>
          <w:rFonts w:cs="Segoe UI"/>
        </w:rPr>
        <w:t>An expired certificate can still be used to restore the encrypted database backup given the backup was encrypted using the same certificate.</w:t>
      </w:r>
    </w:p>
    <w:p w:rsidR="002B7109" w:rsidRDefault="002B7109">
      <w:pPr>
        <w:rPr>
          <w:rFonts w:ascii="Segoe UI Semibold" w:hAnsi="Segoe UI Semibold" w:cs="Segoe UI Semibold"/>
          <w:bCs/>
          <w:iCs/>
          <w:color w:val="0070C0"/>
          <w:sz w:val="24"/>
          <w:szCs w:val="24"/>
        </w:rPr>
      </w:pPr>
      <w:r>
        <w:br w:type="page"/>
      </w:r>
    </w:p>
    <w:p w:rsidR="003C6B6C" w:rsidRDefault="003C6B6C" w:rsidP="00712970">
      <w:pPr>
        <w:pStyle w:val="Style2"/>
      </w:pPr>
      <w:bookmarkStart w:id="31" w:name="_Toc390547415"/>
      <w:r>
        <w:lastRenderedPageBreak/>
        <w:t>Appendix</w:t>
      </w:r>
      <w:r w:rsidR="0019203E">
        <w:t xml:space="preserve">: Reference </w:t>
      </w:r>
      <w:r w:rsidR="005540AD">
        <w:t>l</w:t>
      </w:r>
      <w:r w:rsidR="0019203E">
        <w:t>inks</w:t>
      </w:r>
      <w:bookmarkEnd w:id="31"/>
    </w:p>
    <w:p w:rsidR="003C6B6C" w:rsidRPr="00395506" w:rsidRDefault="000D5DA7" w:rsidP="008D696A">
      <w:pPr>
        <w:spacing w:before="60" w:after="60" w:line="240" w:lineRule="auto"/>
        <w:jc w:val="both"/>
        <w:rPr>
          <w:rFonts w:cs="Segoe UI"/>
        </w:rPr>
      </w:pPr>
      <w:r>
        <w:rPr>
          <w:rFonts w:cs="Segoe UI"/>
        </w:rPr>
        <w:t xml:space="preserve">Database </w:t>
      </w:r>
      <w:r w:rsidR="003C6B6C" w:rsidRPr="00395506">
        <w:rPr>
          <w:rFonts w:cs="Segoe UI"/>
        </w:rPr>
        <w:t>Backup Encryption</w:t>
      </w:r>
    </w:p>
    <w:p w:rsidR="003C6B6C" w:rsidRDefault="00B53F73" w:rsidP="003A7ADA">
      <w:pPr>
        <w:spacing w:before="60" w:after="60" w:line="240" w:lineRule="auto"/>
        <w:ind w:left="720"/>
        <w:jc w:val="both"/>
        <w:rPr>
          <w:rFonts w:ascii="Segoe UI" w:hAnsi="Segoe UI" w:cs="Segoe UI"/>
          <w:sz w:val="20"/>
        </w:rPr>
      </w:pPr>
      <w:hyperlink r:id="rId57" w:history="1">
        <w:r w:rsidR="003A7ADA" w:rsidRPr="007869C4">
          <w:rPr>
            <w:rStyle w:val="Hyperlink"/>
            <w:rFonts w:ascii="Segoe UI" w:hAnsi="Segoe UI" w:cs="Segoe UI"/>
            <w:sz w:val="20"/>
          </w:rPr>
          <w:t>http://msdn.microsoft.com/en-us/library/dn449489(v=sql.120).aspx</w:t>
        </w:r>
      </w:hyperlink>
    </w:p>
    <w:p w:rsidR="003C6B6C" w:rsidRPr="00395506" w:rsidRDefault="003C6B6C" w:rsidP="008D696A">
      <w:pPr>
        <w:spacing w:before="60" w:after="60" w:line="240" w:lineRule="auto"/>
        <w:jc w:val="both"/>
        <w:rPr>
          <w:rFonts w:cs="Segoe UI"/>
        </w:rPr>
      </w:pPr>
      <w:r w:rsidRPr="00395506">
        <w:rPr>
          <w:rFonts w:cs="Segoe UI"/>
        </w:rPr>
        <w:t>Create an Encrypted Backup</w:t>
      </w:r>
    </w:p>
    <w:p w:rsidR="003C6B6C" w:rsidRDefault="00B53F73" w:rsidP="003A7ADA">
      <w:pPr>
        <w:spacing w:before="60" w:after="60" w:line="240" w:lineRule="auto"/>
        <w:ind w:left="720"/>
        <w:jc w:val="both"/>
        <w:rPr>
          <w:rFonts w:ascii="Segoe UI" w:hAnsi="Segoe UI" w:cs="Segoe UI"/>
          <w:sz w:val="20"/>
        </w:rPr>
      </w:pPr>
      <w:hyperlink r:id="rId58" w:history="1">
        <w:r w:rsidR="003C6B6C" w:rsidRPr="006D19AB">
          <w:rPr>
            <w:rStyle w:val="Hyperlink"/>
            <w:rFonts w:ascii="Segoe UI" w:hAnsi="Segoe UI" w:cs="Segoe UI"/>
            <w:sz w:val="20"/>
          </w:rPr>
          <w:t>http://msdn.microsoft.com/en-us/library/dn425035(v=sql.120).aspx</w:t>
        </w:r>
      </w:hyperlink>
      <w:r w:rsidR="003C6B6C">
        <w:rPr>
          <w:rFonts w:ascii="Segoe UI" w:hAnsi="Segoe UI" w:cs="Segoe UI"/>
          <w:sz w:val="20"/>
        </w:rPr>
        <w:t xml:space="preserve"> </w:t>
      </w:r>
    </w:p>
    <w:p w:rsidR="003A7ADA" w:rsidRPr="00395506" w:rsidRDefault="003A7ADA" w:rsidP="003A7ADA">
      <w:pPr>
        <w:spacing w:before="60" w:after="60" w:line="240" w:lineRule="auto"/>
        <w:rPr>
          <w:rFonts w:cs="Segoe UI"/>
        </w:rPr>
      </w:pPr>
      <w:r w:rsidRPr="00395506">
        <w:rPr>
          <w:rFonts w:cs="Segoe UI"/>
        </w:rPr>
        <w:t>Create a Full Database Backup</w:t>
      </w:r>
    </w:p>
    <w:p w:rsidR="003A7ADA" w:rsidRPr="003A7ADA" w:rsidRDefault="00B53F73" w:rsidP="003A7ADA">
      <w:pPr>
        <w:spacing w:before="60" w:after="60" w:line="240" w:lineRule="auto"/>
        <w:ind w:left="720"/>
        <w:rPr>
          <w:rFonts w:ascii="Segoe UI" w:hAnsi="Segoe UI" w:cs="Segoe UI"/>
          <w:sz w:val="20"/>
        </w:rPr>
      </w:pPr>
      <w:hyperlink r:id="rId59" w:history="1">
        <w:r w:rsidR="003A7ADA" w:rsidRPr="003A7ADA">
          <w:rPr>
            <w:rStyle w:val="Hyperlink"/>
            <w:rFonts w:ascii="Segoe UI" w:hAnsi="Segoe UI" w:cs="Segoe UI"/>
            <w:sz w:val="20"/>
          </w:rPr>
          <w:t>http://msdn.microsoft.com/en-us/library/ms187510(v=sql.120).aspx</w:t>
        </w:r>
      </w:hyperlink>
    </w:p>
    <w:p w:rsidR="003A7ADA" w:rsidRPr="00395506" w:rsidRDefault="003A7ADA" w:rsidP="003A7ADA">
      <w:pPr>
        <w:spacing w:before="60" w:after="60" w:line="240" w:lineRule="auto"/>
        <w:rPr>
          <w:rFonts w:cs="Segoe UI"/>
        </w:rPr>
      </w:pPr>
      <w:r w:rsidRPr="00395506">
        <w:rPr>
          <w:rFonts w:cs="Segoe UI"/>
        </w:rPr>
        <w:t>Create a Differential Database Backup</w:t>
      </w:r>
    </w:p>
    <w:p w:rsidR="003A7ADA" w:rsidRPr="003A7ADA" w:rsidRDefault="00B53F73" w:rsidP="003A7ADA">
      <w:pPr>
        <w:spacing w:before="60" w:after="60" w:line="240" w:lineRule="auto"/>
        <w:ind w:left="720"/>
        <w:rPr>
          <w:rFonts w:ascii="Segoe UI" w:hAnsi="Segoe UI" w:cs="Segoe UI"/>
          <w:sz w:val="20"/>
        </w:rPr>
      </w:pPr>
      <w:hyperlink r:id="rId60" w:history="1">
        <w:r w:rsidR="003A7ADA" w:rsidRPr="003A7ADA">
          <w:rPr>
            <w:rStyle w:val="Hyperlink"/>
            <w:rFonts w:ascii="Segoe UI" w:hAnsi="Segoe UI" w:cs="Segoe UI"/>
            <w:sz w:val="20"/>
          </w:rPr>
          <w:t>http://msdn.microsoft.com/en-us/library/ms188248(v=sql.120).aspx</w:t>
        </w:r>
      </w:hyperlink>
    </w:p>
    <w:p w:rsidR="003C6B6C" w:rsidRPr="00395506" w:rsidRDefault="003C6B6C" w:rsidP="008D696A">
      <w:pPr>
        <w:spacing w:before="60" w:after="60" w:line="240" w:lineRule="auto"/>
        <w:jc w:val="both"/>
        <w:rPr>
          <w:rFonts w:cs="Segoe UI"/>
        </w:rPr>
      </w:pPr>
      <w:r w:rsidRPr="00395506">
        <w:rPr>
          <w:rFonts w:cs="Segoe UI"/>
        </w:rPr>
        <w:t>Backup (Transact-SQL)</w:t>
      </w:r>
    </w:p>
    <w:p w:rsidR="003C6B6C" w:rsidRDefault="00B53F73" w:rsidP="003A7ADA">
      <w:pPr>
        <w:spacing w:before="60" w:after="60" w:line="240" w:lineRule="auto"/>
        <w:ind w:left="720"/>
        <w:jc w:val="both"/>
        <w:rPr>
          <w:rFonts w:ascii="Segoe UI" w:hAnsi="Segoe UI" w:cs="Segoe UI"/>
          <w:sz w:val="20"/>
        </w:rPr>
      </w:pPr>
      <w:hyperlink r:id="rId61" w:history="1">
        <w:r w:rsidR="003C6B6C" w:rsidRPr="006D19AB">
          <w:rPr>
            <w:rStyle w:val="Hyperlink"/>
            <w:rFonts w:ascii="Segoe UI" w:hAnsi="Segoe UI" w:cs="Segoe UI"/>
            <w:sz w:val="20"/>
          </w:rPr>
          <w:t>http://msdn.microsoft.com/en-us/library/ms186865(v=sql.120).aspx</w:t>
        </w:r>
      </w:hyperlink>
    </w:p>
    <w:p w:rsidR="003C6B6C" w:rsidRPr="00395506" w:rsidRDefault="003C6B6C" w:rsidP="008D696A">
      <w:pPr>
        <w:spacing w:before="60" w:after="60" w:line="240" w:lineRule="auto"/>
        <w:jc w:val="both"/>
        <w:rPr>
          <w:rFonts w:cs="Segoe UI"/>
        </w:rPr>
      </w:pPr>
      <w:r w:rsidRPr="00395506">
        <w:rPr>
          <w:rFonts w:cs="Segoe UI"/>
        </w:rPr>
        <w:t>Backup Database (Backup Option Page)</w:t>
      </w:r>
    </w:p>
    <w:p w:rsidR="003C6B6C" w:rsidRDefault="00B53F73" w:rsidP="003A7ADA">
      <w:pPr>
        <w:spacing w:before="60" w:after="60" w:line="240" w:lineRule="auto"/>
        <w:ind w:left="720"/>
        <w:jc w:val="both"/>
        <w:rPr>
          <w:rFonts w:ascii="Segoe UI" w:hAnsi="Segoe UI" w:cs="Segoe UI"/>
          <w:sz w:val="20"/>
        </w:rPr>
      </w:pPr>
      <w:hyperlink r:id="rId62" w:history="1">
        <w:r w:rsidR="003C6B6C" w:rsidRPr="006D19AB">
          <w:rPr>
            <w:rStyle w:val="Hyperlink"/>
            <w:rFonts w:ascii="Segoe UI" w:hAnsi="Segoe UI" w:cs="Segoe UI"/>
            <w:sz w:val="20"/>
          </w:rPr>
          <w:t>http://msdn.microsoft.com/en-us/library/ms189728(v=sql.120).aspx</w:t>
        </w:r>
      </w:hyperlink>
    </w:p>
    <w:p w:rsidR="003C6B6C" w:rsidRPr="00395506" w:rsidRDefault="003C6B6C" w:rsidP="008D696A">
      <w:pPr>
        <w:spacing w:before="60" w:after="60" w:line="240" w:lineRule="auto"/>
        <w:jc w:val="both"/>
        <w:rPr>
          <w:rFonts w:cs="Segoe UI"/>
        </w:rPr>
      </w:pPr>
      <w:r w:rsidRPr="00395506">
        <w:rPr>
          <w:rFonts w:cs="Segoe UI"/>
        </w:rPr>
        <w:t>SQL Server and Database Encryption Keys (Database Engine)</w:t>
      </w:r>
    </w:p>
    <w:p w:rsidR="003C6B6C" w:rsidRDefault="00B53F73" w:rsidP="003A7ADA">
      <w:pPr>
        <w:spacing w:before="60" w:after="60" w:line="240" w:lineRule="auto"/>
        <w:ind w:left="720"/>
        <w:jc w:val="both"/>
        <w:rPr>
          <w:rFonts w:ascii="Segoe UI" w:hAnsi="Segoe UI" w:cs="Segoe UI"/>
          <w:sz w:val="20"/>
        </w:rPr>
      </w:pPr>
      <w:hyperlink r:id="rId63" w:history="1">
        <w:r w:rsidR="003C6B6C" w:rsidRPr="006D19AB">
          <w:rPr>
            <w:rStyle w:val="Hyperlink"/>
            <w:rFonts w:ascii="Segoe UI" w:hAnsi="Segoe UI" w:cs="Segoe UI"/>
            <w:sz w:val="20"/>
          </w:rPr>
          <w:t>http://msdn.microsoft.com/en-us/library/bb964742(v=sql.120).aspx</w:t>
        </w:r>
      </w:hyperlink>
    </w:p>
    <w:p w:rsidR="003C6B6C" w:rsidRPr="00395506" w:rsidRDefault="003C6B6C" w:rsidP="008D696A">
      <w:pPr>
        <w:spacing w:before="60" w:after="60" w:line="240" w:lineRule="auto"/>
        <w:jc w:val="both"/>
        <w:rPr>
          <w:rFonts w:cs="Segoe UI"/>
        </w:rPr>
      </w:pPr>
      <w:r w:rsidRPr="00395506">
        <w:rPr>
          <w:rFonts w:cs="Segoe UI"/>
        </w:rPr>
        <w:t>Create Certificate (Transact-SQL)</w:t>
      </w:r>
    </w:p>
    <w:p w:rsidR="003C6B6C" w:rsidRDefault="00B53F73" w:rsidP="003A7ADA">
      <w:pPr>
        <w:spacing w:before="60" w:after="60" w:line="240" w:lineRule="auto"/>
        <w:ind w:left="720"/>
        <w:jc w:val="both"/>
        <w:rPr>
          <w:rFonts w:ascii="Segoe UI" w:hAnsi="Segoe UI" w:cs="Segoe UI"/>
          <w:sz w:val="20"/>
        </w:rPr>
      </w:pPr>
      <w:hyperlink r:id="rId64" w:history="1">
        <w:r w:rsidR="003C6B6C" w:rsidRPr="006D19AB">
          <w:rPr>
            <w:rStyle w:val="Hyperlink"/>
            <w:rFonts w:ascii="Segoe UI" w:hAnsi="Segoe UI" w:cs="Segoe UI"/>
            <w:sz w:val="20"/>
          </w:rPr>
          <w:t>http://msdn.microsoft.com/en-us/library/ms187798(v=sql.120).aspx</w:t>
        </w:r>
      </w:hyperlink>
    </w:p>
    <w:p w:rsidR="003C6B6C" w:rsidRPr="00395506" w:rsidRDefault="003C6B6C" w:rsidP="008D696A">
      <w:pPr>
        <w:spacing w:before="60" w:after="60" w:line="240" w:lineRule="auto"/>
        <w:jc w:val="both"/>
        <w:rPr>
          <w:rFonts w:cs="Segoe UI"/>
        </w:rPr>
      </w:pPr>
      <w:r w:rsidRPr="00395506">
        <w:rPr>
          <w:rFonts w:cs="Segoe UI"/>
        </w:rPr>
        <w:t>Create Asymmetric Key (Transact-SQL)</w:t>
      </w:r>
    </w:p>
    <w:p w:rsidR="003C6B6C" w:rsidRDefault="00B53F73" w:rsidP="003A7ADA">
      <w:pPr>
        <w:spacing w:before="60" w:after="60" w:line="240" w:lineRule="auto"/>
        <w:ind w:left="720"/>
        <w:jc w:val="both"/>
        <w:rPr>
          <w:rFonts w:ascii="Segoe UI" w:hAnsi="Segoe UI" w:cs="Segoe UI"/>
          <w:sz w:val="20"/>
        </w:rPr>
      </w:pPr>
      <w:hyperlink r:id="rId65" w:history="1">
        <w:r w:rsidR="003C6B6C" w:rsidRPr="006D19AB">
          <w:rPr>
            <w:rStyle w:val="Hyperlink"/>
            <w:rFonts w:ascii="Segoe UI" w:hAnsi="Segoe UI" w:cs="Segoe UI"/>
            <w:sz w:val="20"/>
          </w:rPr>
          <w:t>http://msdn.microsoft.com/en-us/library/ms174430(v=sql.120).aspx</w:t>
        </w:r>
      </w:hyperlink>
    </w:p>
    <w:p w:rsidR="00F93E65" w:rsidRDefault="00F93E65" w:rsidP="008D696A">
      <w:pPr>
        <w:spacing w:before="60" w:after="60" w:line="240" w:lineRule="auto"/>
        <w:jc w:val="both"/>
        <w:rPr>
          <w:rFonts w:cs="Segoe UI"/>
        </w:rPr>
      </w:pPr>
      <w:r>
        <w:rPr>
          <w:rFonts w:cs="Segoe UI"/>
        </w:rPr>
        <w:t>Encryption Hierarchy</w:t>
      </w:r>
    </w:p>
    <w:p w:rsidR="00F93E65" w:rsidRPr="00F93E65" w:rsidRDefault="00B53F73" w:rsidP="00F93E65">
      <w:pPr>
        <w:spacing w:before="60" w:after="60" w:line="240" w:lineRule="auto"/>
        <w:ind w:left="720"/>
        <w:jc w:val="both"/>
        <w:rPr>
          <w:rStyle w:val="Hyperlink"/>
          <w:rFonts w:ascii="Segoe UI" w:hAnsi="Segoe UI"/>
          <w:sz w:val="20"/>
        </w:rPr>
      </w:pPr>
      <w:hyperlink r:id="rId66" w:history="1">
        <w:r w:rsidR="00F93E65" w:rsidRPr="00F93E65">
          <w:rPr>
            <w:rStyle w:val="Hyperlink"/>
            <w:rFonts w:ascii="Segoe UI" w:hAnsi="Segoe UI" w:cs="Segoe UI"/>
            <w:sz w:val="20"/>
          </w:rPr>
          <w:t>http://msdn.microsoft.com/en-us/library/ms189586(v=sql.120).aspx</w:t>
        </w:r>
      </w:hyperlink>
      <w:r w:rsidR="00F93E65" w:rsidRPr="00F93E65">
        <w:rPr>
          <w:rStyle w:val="Hyperlink"/>
          <w:rFonts w:ascii="Segoe UI" w:hAnsi="Segoe UI"/>
          <w:sz w:val="20"/>
        </w:rPr>
        <w:t xml:space="preserve"> </w:t>
      </w:r>
    </w:p>
    <w:p w:rsidR="003B5726" w:rsidRDefault="003B5726">
      <w:pPr>
        <w:rPr>
          <w:rFonts w:ascii="Segoe UI" w:hAnsi="Segoe UI" w:cs="Segoe UI"/>
          <w:sz w:val="20"/>
        </w:rPr>
      </w:pPr>
    </w:p>
    <w:sectPr w:rsidR="003B5726" w:rsidSect="00290052">
      <w:headerReference w:type="default" r:id="rId67"/>
      <w:footerReference w:type="default" r:id="rId68"/>
      <w:headerReference w:type="first" r:id="rId69"/>
      <w:pgSz w:w="12240" w:h="15840" w:code="1"/>
      <w:pgMar w:top="1440" w:right="1440" w:bottom="72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706E" w:rsidRDefault="00D7706E" w:rsidP="00A86E0C">
      <w:pPr>
        <w:spacing w:after="0" w:line="240" w:lineRule="auto"/>
      </w:pPr>
      <w:r>
        <w:separator/>
      </w:r>
    </w:p>
  </w:endnote>
  <w:endnote w:type="continuationSeparator" w:id="0">
    <w:p w:rsidR="00D7706E" w:rsidRDefault="00D7706E" w:rsidP="00A86E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emibold">
    <w:panose1 w:val="020B07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ndara">
    <w:panose1 w:val="020E0502030303020204"/>
    <w:charset w:val="00"/>
    <w:family w:val="swiss"/>
    <w:pitch w:val="variable"/>
    <w:sig w:usb0="A00002EF" w:usb1="4000A44B" w:usb2="00000000" w:usb3="00000000" w:csb0="0000019F" w:csb1="00000000"/>
  </w:font>
  <w:font w:name="Consolas">
    <w:panose1 w:val="020B0609020204030204"/>
    <w:charset w:val="00"/>
    <w:family w:val="modern"/>
    <w:pitch w:val="fixed"/>
    <w:sig w:usb0="E10002FF" w:usb1="4000FCFF" w:usb2="00000009" w:usb3="00000000" w:csb0="0000019F" w:csb1="00000000"/>
  </w:font>
  <w:font w:name="Segoe UI Light">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9522279"/>
      <w:docPartObj>
        <w:docPartGallery w:val="Page Numbers (Bottom of Page)"/>
        <w:docPartUnique/>
      </w:docPartObj>
    </w:sdtPr>
    <w:sdtEndPr>
      <w:rPr>
        <w:color w:val="7F7F7F" w:themeColor="background1" w:themeShade="7F"/>
        <w:spacing w:val="60"/>
      </w:rPr>
    </w:sdtEndPr>
    <w:sdtContent>
      <w:p w:rsidR="0059521E" w:rsidRDefault="0059521E">
        <w:pPr>
          <w:pStyle w:val="Footer"/>
          <w:pBdr>
            <w:top w:val="single" w:sz="4" w:space="1" w:color="D9D9D9" w:themeColor="background1" w:themeShade="D9"/>
          </w:pBdr>
          <w:jc w:val="right"/>
        </w:pPr>
        <w:r>
          <w:fldChar w:fldCharType="begin"/>
        </w:r>
        <w:r>
          <w:instrText xml:space="preserve"> PAGE   \* MERGEFORMAT </w:instrText>
        </w:r>
        <w:r>
          <w:fldChar w:fldCharType="separate"/>
        </w:r>
        <w:r w:rsidR="00B53F73">
          <w:rPr>
            <w:noProof/>
          </w:rPr>
          <w:t>20</w:t>
        </w:r>
        <w:r>
          <w:rPr>
            <w:noProof/>
          </w:rPr>
          <w:fldChar w:fldCharType="end"/>
        </w:r>
        <w:r>
          <w:t xml:space="preserve"> | </w:t>
        </w:r>
        <w:r>
          <w:rPr>
            <w:color w:val="7F7F7F" w:themeColor="background1" w:themeShade="7F"/>
            <w:spacing w:val="60"/>
          </w:rPr>
          <w:t>Page</w:t>
        </w:r>
      </w:p>
    </w:sdtContent>
  </w:sdt>
  <w:p w:rsidR="0059521E" w:rsidRDefault="005952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706E" w:rsidRDefault="00D7706E" w:rsidP="00A86E0C">
      <w:pPr>
        <w:spacing w:after="0" w:line="240" w:lineRule="auto"/>
      </w:pPr>
      <w:r>
        <w:separator/>
      </w:r>
    </w:p>
  </w:footnote>
  <w:footnote w:type="continuationSeparator" w:id="0">
    <w:p w:rsidR="00D7706E" w:rsidRDefault="00D7706E" w:rsidP="00A86E0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521E" w:rsidRDefault="0059521E" w:rsidP="00EC09BC">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521E" w:rsidRDefault="0059521E" w:rsidP="009E4893">
    <w:pPr>
      <w:pStyle w:val="Header"/>
      <w:jc w:val="right"/>
    </w:pPr>
    <w:r>
      <w:rPr>
        <w:noProof/>
      </w:rPr>
      <w:drawing>
        <wp:inline distT="0" distB="0" distL="0" distR="0" wp14:anchorId="4861CCE1" wp14:editId="6AFDB465">
          <wp:extent cx="1329070" cy="48888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SFT_logo_rgb_C-Gray.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8968" cy="49988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502129"/>
    <w:multiLevelType w:val="hybridMultilevel"/>
    <w:tmpl w:val="5EA09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9D6B19"/>
    <w:multiLevelType w:val="hybridMultilevel"/>
    <w:tmpl w:val="697C45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9F23F3"/>
    <w:multiLevelType w:val="hybridMultilevel"/>
    <w:tmpl w:val="C388C6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6B3968"/>
    <w:multiLevelType w:val="hybridMultilevel"/>
    <w:tmpl w:val="2B70E1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1D0337C4"/>
    <w:multiLevelType w:val="hybridMultilevel"/>
    <w:tmpl w:val="1FC8B6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3A61B1"/>
    <w:multiLevelType w:val="hybridMultilevel"/>
    <w:tmpl w:val="66B218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5A46F2"/>
    <w:multiLevelType w:val="hybridMultilevel"/>
    <w:tmpl w:val="0150CB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410DB4"/>
    <w:multiLevelType w:val="hybridMultilevel"/>
    <w:tmpl w:val="AB66096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C4393B"/>
    <w:multiLevelType w:val="hybridMultilevel"/>
    <w:tmpl w:val="66B218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9BA7E0A"/>
    <w:multiLevelType w:val="hybridMultilevel"/>
    <w:tmpl w:val="66B218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2575DBE"/>
    <w:multiLevelType w:val="hybridMultilevel"/>
    <w:tmpl w:val="F43678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7BB4F05"/>
    <w:multiLevelType w:val="hybridMultilevel"/>
    <w:tmpl w:val="66B218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7C24E20"/>
    <w:multiLevelType w:val="hybridMultilevel"/>
    <w:tmpl w:val="93662D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2C36F6"/>
    <w:multiLevelType w:val="hybridMultilevel"/>
    <w:tmpl w:val="66B218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2516620"/>
    <w:multiLevelType w:val="hybridMultilevel"/>
    <w:tmpl w:val="2F740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D7B3466"/>
    <w:multiLevelType w:val="hybridMultilevel"/>
    <w:tmpl w:val="5EA09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FDE3A41"/>
    <w:multiLevelType w:val="hybridMultilevel"/>
    <w:tmpl w:val="2B8C09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0187FBD"/>
    <w:multiLevelType w:val="multilevel"/>
    <w:tmpl w:val="81783C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0FB41DF"/>
    <w:multiLevelType w:val="hybridMultilevel"/>
    <w:tmpl w:val="9DA069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0FC5E53"/>
    <w:multiLevelType w:val="hybridMultilevel"/>
    <w:tmpl w:val="C4A81C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4C520D1"/>
    <w:multiLevelType w:val="hybridMultilevel"/>
    <w:tmpl w:val="68469F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80427BF"/>
    <w:multiLevelType w:val="hybridMultilevel"/>
    <w:tmpl w:val="66B218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F94540D"/>
    <w:multiLevelType w:val="hybridMultilevel"/>
    <w:tmpl w:val="819229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A7C3846"/>
    <w:multiLevelType w:val="hybridMultilevel"/>
    <w:tmpl w:val="29CCC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4"/>
  </w:num>
  <w:num w:numId="3">
    <w:abstractNumId w:val="20"/>
  </w:num>
  <w:num w:numId="4">
    <w:abstractNumId w:val="16"/>
  </w:num>
  <w:num w:numId="5">
    <w:abstractNumId w:val="2"/>
  </w:num>
  <w:num w:numId="6">
    <w:abstractNumId w:val="13"/>
  </w:num>
  <w:num w:numId="7">
    <w:abstractNumId w:val="8"/>
  </w:num>
  <w:num w:numId="8">
    <w:abstractNumId w:val="9"/>
  </w:num>
  <w:num w:numId="9">
    <w:abstractNumId w:val="5"/>
  </w:num>
  <w:num w:numId="10">
    <w:abstractNumId w:val="21"/>
  </w:num>
  <w:num w:numId="11">
    <w:abstractNumId w:val="12"/>
  </w:num>
  <w:num w:numId="12">
    <w:abstractNumId w:val="11"/>
  </w:num>
  <w:num w:numId="13">
    <w:abstractNumId w:val="7"/>
  </w:num>
  <w:num w:numId="14">
    <w:abstractNumId w:val="17"/>
  </w:num>
  <w:num w:numId="15">
    <w:abstractNumId w:val="18"/>
  </w:num>
  <w:num w:numId="16">
    <w:abstractNumId w:val="10"/>
  </w:num>
  <w:num w:numId="17">
    <w:abstractNumId w:val="6"/>
  </w:num>
  <w:num w:numId="18">
    <w:abstractNumId w:val="15"/>
  </w:num>
  <w:num w:numId="19">
    <w:abstractNumId w:val="1"/>
  </w:num>
  <w:num w:numId="20">
    <w:abstractNumId w:val="0"/>
  </w:num>
  <w:num w:numId="21">
    <w:abstractNumId w:val="3"/>
  </w:num>
  <w:num w:numId="22">
    <w:abstractNumId w:val="14"/>
  </w:num>
  <w:num w:numId="23">
    <w:abstractNumId w:val="23"/>
  </w:num>
  <w:num w:numId="24">
    <w:abstractNumId w:val="1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3BA3"/>
    <w:rsid w:val="00000534"/>
    <w:rsid w:val="00000CC9"/>
    <w:rsid w:val="000029E7"/>
    <w:rsid w:val="00002BD0"/>
    <w:rsid w:val="00002EDA"/>
    <w:rsid w:val="00003F3D"/>
    <w:rsid w:val="0000408E"/>
    <w:rsid w:val="0000435E"/>
    <w:rsid w:val="0000585B"/>
    <w:rsid w:val="000059B5"/>
    <w:rsid w:val="00005DA1"/>
    <w:rsid w:val="00005FB8"/>
    <w:rsid w:val="000075A6"/>
    <w:rsid w:val="00007D4E"/>
    <w:rsid w:val="0001095A"/>
    <w:rsid w:val="0001281A"/>
    <w:rsid w:val="000139E5"/>
    <w:rsid w:val="000141BD"/>
    <w:rsid w:val="00015675"/>
    <w:rsid w:val="00016158"/>
    <w:rsid w:val="00016602"/>
    <w:rsid w:val="00016C50"/>
    <w:rsid w:val="0002283F"/>
    <w:rsid w:val="000240FA"/>
    <w:rsid w:val="000251F8"/>
    <w:rsid w:val="00025306"/>
    <w:rsid w:val="00026C08"/>
    <w:rsid w:val="00027179"/>
    <w:rsid w:val="0002754D"/>
    <w:rsid w:val="00027DC4"/>
    <w:rsid w:val="00027FD2"/>
    <w:rsid w:val="00031095"/>
    <w:rsid w:val="00032192"/>
    <w:rsid w:val="00032D7F"/>
    <w:rsid w:val="000364AF"/>
    <w:rsid w:val="00036AD7"/>
    <w:rsid w:val="000375E0"/>
    <w:rsid w:val="000375EA"/>
    <w:rsid w:val="00037611"/>
    <w:rsid w:val="0004065E"/>
    <w:rsid w:val="000407C6"/>
    <w:rsid w:val="00040B56"/>
    <w:rsid w:val="00041257"/>
    <w:rsid w:val="00041840"/>
    <w:rsid w:val="00042810"/>
    <w:rsid w:val="00042873"/>
    <w:rsid w:val="000437E5"/>
    <w:rsid w:val="00043B46"/>
    <w:rsid w:val="00044764"/>
    <w:rsid w:val="00046523"/>
    <w:rsid w:val="00051392"/>
    <w:rsid w:val="00051928"/>
    <w:rsid w:val="00052AAF"/>
    <w:rsid w:val="00053481"/>
    <w:rsid w:val="00053D38"/>
    <w:rsid w:val="00055136"/>
    <w:rsid w:val="00055279"/>
    <w:rsid w:val="000562C7"/>
    <w:rsid w:val="000566F4"/>
    <w:rsid w:val="00056E7F"/>
    <w:rsid w:val="000571B6"/>
    <w:rsid w:val="0005789C"/>
    <w:rsid w:val="00057DCB"/>
    <w:rsid w:val="00060840"/>
    <w:rsid w:val="00061536"/>
    <w:rsid w:val="00061867"/>
    <w:rsid w:val="00061AA9"/>
    <w:rsid w:val="00061E2B"/>
    <w:rsid w:val="0006206A"/>
    <w:rsid w:val="000627AF"/>
    <w:rsid w:val="00062B19"/>
    <w:rsid w:val="00062D01"/>
    <w:rsid w:val="00062D34"/>
    <w:rsid w:val="00062DE1"/>
    <w:rsid w:val="00062E8C"/>
    <w:rsid w:val="0006309E"/>
    <w:rsid w:val="000634F6"/>
    <w:rsid w:val="00063985"/>
    <w:rsid w:val="0006535A"/>
    <w:rsid w:val="00065499"/>
    <w:rsid w:val="00066067"/>
    <w:rsid w:val="000665F3"/>
    <w:rsid w:val="00067208"/>
    <w:rsid w:val="0006776A"/>
    <w:rsid w:val="00070094"/>
    <w:rsid w:val="00070206"/>
    <w:rsid w:val="0007052F"/>
    <w:rsid w:val="00070956"/>
    <w:rsid w:val="00071779"/>
    <w:rsid w:val="00071F53"/>
    <w:rsid w:val="0007373D"/>
    <w:rsid w:val="0007389E"/>
    <w:rsid w:val="0007463A"/>
    <w:rsid w:val="00076AB2"/>
    <w:rsid w:val="000774F6"/>
    <w:rsid w:val="00077DB2"/>
    <w:rsid w:val="00077EF1"/>
    <w:rsid w:val="000801EF"/>
    <w:rsid w:val="00080295"/>
    <w:rsid w:val="000812C6"/>
    <w:rsid w:val="000824CA"/>
    <w:rsid w:val="00082CD3"/>
    <w:rsid w:val="00084D6D"/>
    <w:rsid w:val="000860EB"/>
    <w:rsid w:val="0008751A"/>
    <w:rsid w:val="00087DF0"/>
    <w:rsid w:val="0009006E"/>
    <w:rsid w:val="000905C6"/>
    <w:rsid w:val="00090E11"/>
    <w:rsid w:val="00091B44"/>
    <w:rsid w:val="00093DC3"/>
    <w:rsid w:val="000943D1"/>
    <w:rsid w:val="00094F1F"/>
    <w:rsid w:val="00095F95"/>
    <w:rsid w:val="000A17B9"/>
    <w:rsid w:val="000A1851"/>
    <w:rsid w:val="000A1E6F"/>
    <w:rsid w:val="000A2D71"/>
    <w:rsid w:val="000A31BF"/>
    <w:rsid w:val="000A3211"/>
    <w:rsid w:val="000A3CE9"/>
    <w:rsid w:val="000A4A62"/>
    <w:rsid w:val="000A5548"/>
    <w:rsid w:val="000A5B9B"/>
    <w:rsid w:val="000A6A49"/>
    <w:rsid w:val="000A6D7F"/>
    <w:rsid w:val="000A7CBD"/>
    <w:rsid w:val="000B0B0D"/>
    <w:rsid w:val="000B1C6E"/>
    <w:rsid w:val="000B28E6"/>
    <w:rsid w:val="000B3194"/>
    <w:rsid w:val="000B338B"/>
    <w:rsid w:val="000B3C20"/>
    <w:rsid w:val="000B3D41"/>
    <w:rsid w:val="000B4020"/>
    <w:rsid w:val="000B4AC2"/>
    <w:rsid w:val="000B4EA8"/>
    <w:rsid w:val="000B79D8"/>
    <w:rsid w:val="000C0445"/>
    <w:rsid w:val="000C05E0"/>
    <w:rsid w:val="000C0AA4"/>
    <w:rsid w:val="000C1AD9"/>
    <w:rsid w:val="000C25C7"/>
    <w:rsid w:val="000C321E"/>
    <w:rsid w:val="000C4390"/>
    <w:rsid w:val="000C5B9A"/>
    <w:rsid w:val="000C70B7"/>
    <w:rsid w:val="000C744D"/>
    <w:rsid w:val="000C7D8A"/>
    <w:rsid w:val="000D0998"/>
    <w:rsid w:val="000D0C1C"/>
    <w:rsid w:val="000D1205"/>
    <w:rsid w:val="000D242C"/>
    <w:rsid w:val="000D29F2"/>
    <w:rsid w:val="000D3352"/>
    <w:rsid w:val="000D3644"/>
    <w:rsid w:val="000D406F"/>
    <w:rsid w:val="000D4DFE"/>
    <w:rsid w:val="000D54A2"/>
    <w:rsid w:val="000D55D8"/>
    <w:rsid w:val="000D5604"/>
    <w:rsid w:val="000D5700"/>
    <w:rsid w:val="000D5D72"/>
    <w:rsid w:val="000D5DA7"/>
    <w:rsid w:val="000D6322"/>
    <w:rsid w:val="000D77F9"/>
    <w:rsid w:val="000D7A85"/>
    <w:rsid w:val="000D7F01"/>
    <w:rsid w:val="000E08E3"/>
    <w:rsid w:val="000E099F"/>
    <w:rsid w:val="000E0B7F"/>
    <w:rsid w:val="000E172E"/>
    <w:rsid w:val="000E3DF1"/>
    <w:rsid w:val="000E4C12"/>
    <w:rsid w:val="000E502E"/>
    <w:rsid w:val="000E62F9"/>
    <w:rsid w:val="000E7226"/>
    <w:rsid w:val="000E7BD4"/>
    <w:rsid w:val="000E7DAC"/>
    <w:rsid w:val="000F0272"/>
    <w:rsid w:val="000F0559"/>
    <w:rsid w:val="000F0C1B"/>
    <w:rsid w:val="000F1869"/>
    <w:rsid w:val="000F1B08"/>
    <w:rsid w:val="000F26C2"/>
    <w:rsid w:val="000F2821"/>
    <w:rsid w:val="000F29C0"/>
    <w:rsid w:val="000F36A1"/>
    <w:rsid w:val="000F42A7"/>
    <w:rsid w:val="000F492D"/>
    <w:rsid w:val="000F4DDD"/>
    <w:rsid w:val="000F50F2"/>
    <w:rsid w:val="000F7A47"/>
    <w:rsid w:val="001018DD"/>
    <w:rsid w:val="001019D7"/>
    <w:rsid w:val="001024EB"/>
    <w:rsid w:val="0010321F"/>
    <w:rsid w:val="00104ED3"/>
    <w:rsid w:val="00105F6B"/>
    <w:rsid w:val="001063F9"/>
    <w:rsid w:val="00106FB5"/>
    <w:rsid w:val="00110E71"/>
    <w:rsid w:val="00112C8E"/>
    <w:rsid w:val="00113874"/>
    <w:rsid w:val="00113A75"/>
    <w:rsid w:val="00114D8C"/>
    <w:rsid w:val="00115A6A"/>
    <w:rsid w:val="00115BA0"/>
    <w:rsid w:val="001165C8"/>
    <w:rsid w:val="00116946"/>
    <w:rsid w:val="0011771E"/>
    <w:rsid w:val="001178CD"/>
    <w:rsid w:val="001207DF"/>
    <w:rsid w:val="001224FD"/>
    <w:rsid w:val="00123550"/>
    <w:rsid w:val="00123BF0"/>
    <w:rsid w:val="00123D63"/>
    <w:rsid w:val="0012433B"/>
    <w:rsid w:val="00124B69"/>
    <w:rsid w:val="00124C01"/>
    <w:rsid w:val="001259A8"/>
    <w:rsid w:val="001259CA"/>
    <w:rsid w:val="00127686"/>
    <w:rsid w:val="0013066F"/>
    <w:rsid w:val="00131372"/>
    <w:rsid w:val="00131DB5"/>
    <w:rsid w:val="00131E72"/>
    <w:rsid w:val="00133136"/>
    <w:rsid w:val="00133457"/>
    <w:rsid w:val="00133729"/>
    <w:rsid w:val="00133C7E"/>
    <w:rsid w:val="00134188"/>
    <w:rsid w:val="001343D1"/>
    <w:rsid w:val="00134B3B"/>
    <w:rsid w:val="00134E73"/>
    <w:rsid w:val="00134F80"/>
    <w:rsid w:val="001351FA"/>
    <w:rsid w:val="0013547B"/>
    <w:rsid w:val="001359A3"/>
    <w:rsid w:val="001369E8"/>
    <w:rsid w:val="00137049"/>
    <w:rsid w:val="0014045B"/>
    <w:rsid w:val="0014230C"/>
    <w:rsid w:val="001433DF"/>
    <w:rsid w:val="00145C13"/>
    <w:rsid w:val="0014673E"/>
    <w:rsid w:val="00147F95"/>
    <w:rsid w:val="0015009A"/>
    <w:rsid w:val="00150704"/>
    <w:rsid w:val="00150F82"/>
    <w:rsid w:val="001514D2"/>
    <w:rsid w:val="00153CAB"/>
    <w:rsid w:val="00154C28"/>
    <w:rsid w:val="001558FA"/>
    <w:rsid w:val="00155E65"/>
    <w:rsid w:val="001560C5"/>
    <w:rsid w:val="0015610A"/>
    <w:rsid w:val="001573A7"/>
    <w:rsid w:val="00160879"/>
    <w:rsid w:val="00160CE6"/>
    <w:rsid w:val="00160E5F"/>
    <w:rsid w:val="00161045"/>
    <w:rsid w:val="00163AEE"/>
    <w:rsid w:val="001650CC"/>
    <w:rsid w:val="001653F9"/>
    <w:rsid w:val="00165599"/>
    <w:rsid w:val="001657C0"/>
    <w:rsid w:val="0016718C"/>
    <w:rsid w:val="00170188"/>
    <w:rsid w:val="001705C1"/>
    <w:rsid w:val="001705D8"/>
    <w:rsid w:val="00170685"/>
    <w:rsid w:val="001707BA"/>
    <w:rsid w:val="0017138B"/>
    <w:rsid w:val="00171811"/>
    <w:rsid w:val="001728E8"/>
    <w:rsid w:val="001739A1"/>
    <w:rsid w:val="001741DA"/>
    <w:rsid w:val="00174AAD"/>
    <w:rsid w:val="00175249"/>
    <w:rsid w:val="001754F3"/>
    <w:rsid w:val="0017596B"/>
    <w:rsid w:val="0017755E"/>
    <w:rsid w:val="0017799B"/>
    <w:rsid w:val="001803CB"/>
    <w:rsid w:val="001804B3"/>
    <w:rsid w:val="00182421"/>
    <w:rsid w:val="00183267"/>
    <w:rsid w:val="0018382E"/>
    <w:rsid w:val="001838BA"/>
    <w:rsid w:val="00183AA3"/>
    <w:rsid w:val="00183FCE"/>
    <w:rsid w:val="00184768"/>
    <w:rsid w:val="0018533B"/>
    <w:rsid w:val="00187AC6"/>
    <w:rsid w:val="00187B56"/>
    <w:rsid w:val="0019203E"/>
    <w:rsid w:val="001927A8"/>
    <w:rsid w:val="00192F2F"/>
    <w:rsid w:val="00193304"/>
    <w:rsid w:val="00194A8E"/>
    <w:rsid w:val="00194E0D"/>
    <w:rsid w:val="001956DE"/>
    <w:rsid w:val="001972B8"/>
    <w:rsid w:val="001A0605"/>
    <w:rsid w:val="001A0F12"/>
    <w:rsid w:val="001A1300"/>
    <w:rsid w:val="001A1419"/>
    <w:rsid w:val="001A18B4"/>
    <w:rsid w:val="001A2E4A"/>
    <w:rsid w:val="001A2F2A"/>
    <w:rsid w:val="001A3743"/>
    <w:rsid w:val="001A3992"/>
    <w:rsid w:val="001A4A5A"/>
    <w:rsid w:val="001A4EFD"/>
    <w:rsid w:val="001A500F"/>
    <w:rsid w:val="001A5B47"/>
    <w:rsid w:val="001A6A12"/>
    <w:rsid w:val="001A6C93"/>
    <w:rsid w:val="001A6F49"/>
    <w:rsid w:val="001A7F33"/>
    <w:rsid w:val="001B1132"/>
    <w:rsid w:val="001B23D3"/>
    <w:rsid w:val="001B356C"/>
    <w:rsid w:val="001B3830"/>
    <w:rsid w:val="001B3BC3"/>
    <w:rsid w:val="001B497A"/>
    <w:rsid w:val="001B4D4B"/>
    <w:rsid w:val="001B520B"/>
    <w:rsid w:val="001B551D"/>
    <w:rsid w:val="001B69D7"/>
    <w:rsid w:val="001B70D2"/>
    <w:rsid w:val="001B7612"/>
    <w:rsid w:val="001B7665"/>
    <w:rsid w:val="001C029A"/>
    <w:rsid w:val="001C04F6"/>
    <w:rsid w:val="001C1109"/>
    <w:rsid w:val="001C160C"/>
    <w:rsid w:val="001C21A5"/>
    <w:rsid w:val="001C2839"/>
    <w:rsid w:val="001C3393"/>
    <w:rsid w:val="001C4D1B"/>
    <w:rsid w:val="001C60BB"/>
    <w:rsid w:val="001C6AB3"/>
    <w:rsid w:val="001C77F1"/>
    <w:rsid w:val="001D1113"/>
    <w:rsid w:val="001D1D36"/>
    <w:rsid w:val="001D20F2"/>
    <w:rsid w:val="001D3776"/>
    <w:rsid w:val="001D446E"/>
    <w:rsid w:val="001D4DCC"/>
    <w:rsid w:val="001D53C1"/>
    <w:rsid w:val="001D5414"/>
    <w:rsid w:val="001D5730"/>
    <w:rsid w:val="001D5A16"/>
    <w:rsid w:val="001D5B15"/>
    <w:rsid w:val="001D6425"/>
    <w:rsid w:val="001D6764"/>
    <w:rsid w:val="001D7390"/>
    <w:rsid w:val="001D7FCF"/>
    <w:rsid w:val="001E0033"/>
    <w:rsid w:val="001E06B9"/>
    <w:rsid w:val="001E27A1"/>
    <w:rsid w:val="001E282B"/>
    <w:rsid w:val="001E28A4"/>
    <w:rsid w:val="001E33F8"/>
    <w:rsid w:val="001E3A31"/>
    <w:rsid w:val="001E4015"/>
    <w:rsid w:val="001E4EE3"/>
    <w:rsid w:val="001E606B"/>
    <w:rsid w:val="001E6839"/>
    <w:rsid w:val="001F0533"/>
    <w:rsid w:val="001F0705"/>
    <w:rsid w:val="001F0917"/>
    <w:rsid w:val="001F0EED"/>
    <w:rsid w:val="001F1ABC"/>
    <w:rsid w:val="001F1B93"/>
    <w:rsid w:val="001F2526"/>
    <w:rsid w:val="001F2D2A"/>
    <w:rsid w:val="001F411B"/>
    <w:rsid w:val="001F5A03"/>
    <w:rsid w:val="001F5A0E"/>
    <w:rsid w:val="001F6ED0"/>
    <w:rsid w:val="001F7F94"/>
    <w:rsid w:val="00200627"/>
    <w:rsid w:val="00200872"/>
    <w:rsid w:val="0020112B"/>
    <w:rsid w:val="00201626"/>
    <w:rsid w:val="002016A5"/>
    <w:rsid w:val="002016EF"/>
    <w:rsid w:val="00202758"/>
    <w:rsid w:val="0020275A"/>
    <w:rsid w:val="00202A44"/>
    <w:rsid w:val="00202E8B"/>
    <w:rsid w:val="00203DF3"/>
    <w:rsid w:val="00203E92"/>
    <w:rsid w:val="00204910"/>
    <w:rsid w:val="00204DA5"/>
    <w:rsid w:val="00204F81"/>
    <w:rsid w:val="0020537C"/>
    <w:rsid w:val="00206188"/>
    <w:rsid w:val="00206A40"/>
    <w:rsid w:val="00206CB9"/>
    <w:rsid w:val="00207362"/>
    <w:rsid w:val="00207EC0"/>
    <w:rsid w:val="00210CBF"/>
    <w:rsid w:val="00211C88"/>
    <w:rsid w:val="00211FC7"/>
    <w:rsid w:val="0021274C"/>
    <w:rsid w:val="002138D4"/>
    <w:rsid w:val="00213FCB"/>
    <w:rsid w:val="00215CDF"/>
    <w:rsid w:val="00215F2A"/>
    <w:rsid w:val="00216DF8"/>
    <w:rsid w:val="00217755"/>
    <w:rsid w:val="00217841"/>
    <w:rsid w:val="00217B6E"/>
    <w:rsid w:val="00220AF1"/>
    <w:rsid w:val="00220B2D"/>
    <w:rsid w:val="00220C18"/>
    <w:rsid w:val="0022129F"/>
    <w:rsid w:val="00222CB2"/>
    <w:rsid w:val="002230B4"/>
    <w:rsid w:val="00223125"/>
    <w:rsid w:val="002234B9"/>
    <w:rsid w:val="002247BB"/>
    <w:rsid w:val="00225A74"/>
    <w:rsid w:val="00225F7B"/>
    <w:rsid w:val="0022659B"/>
    <w:rsid w:val="002268B1"/>
    <w:rsid w:val="00227316"/>
    <w:rsid w:val="00227744"/>
    <w:rsid w:val="00230947"/>
    <w:rsid w:val="002310F7"/>
    <w:rsid w:val="0023142A"/>
    <w:rsid w:val="00232E4C"/>
    <w:rsid w:val="00233B7A"/>
    <w:rsid w:val="00233BB1"/>
    <w:rsid w:val="002346D1"/>
    <w:rsid w:val="00234759"/>
    <w:rsid w:val="00234E72"/>
    <w:rsid w:val="00234FCC"/>
    <w:rsid w:val="00235019"/>
    <w:rsid w:val="0023548C"/>
    <w:rsid w:val="0023588C"/>
    <w:rsid w:val="00237673"/>
    <w:rsid w:val="00240ACA"/>
    <w:rsid w:val="00242543"/>
    <w:rsid w:val="00242CB8"/>
    <w:rsid w:val="00242ED0"/>
    <w:rsid w:val="002430B6"/>
    <w:rsid w:val="0024332B"/>
    <w:rsid w:val="00243A74"/>
    <w:rsid w:val="00243E55"/>
    <w:rsid w:val="002443AE"/>
    <w:rsid w:val="00245287"/>
    <w:rsid w:val="00245B92"/>
    <w:rsid w:val="00247FEA"/>
    <w:rsid w:val="00250611"/>
    <w:rsid w:val="00250664"/>
    <w:rsid w:val="00250AD8"/>
    <w:rsid w:val="00251423"/>
    <w:rsid w:val="00252E47"/>
    <w:rsid w:val="00253988"/>
    <w:rsid w:val="00254E92"/>
    <w:rsid w:val="002563C8"/>
    <w:rsid w:val="00256516"/>
    <w:rsid w:val="00256BBD"/>
    <w:rsid w:val="00256F04"/>
    <w:rsid w:val="002571D6"/>
    <w:rsid w:val="00257A49"/>
    <w:rsid w:val="00260190"/>
    <w:rsid w:val="002602A6"/>
    <w:rsid w:val="00260DF7"/>
    <w:rsid w:val="00261E0E"/>
    <w:rsid w:val="002627AC"/>
    <w:rsid w:val="00262FE5"/>
    <w:rsid w:val="00263016"/>
    <w:rsid w:val="00263B60"/>
    <w:rsid w:val="00263DDB"/>
    <w:rsid w:val="00264D62"/>
    <w:rsid w:val="002661A6"/>
    <w:rsid w:val="00266276"/>
    <w:rsid w:val="00266A29"/>
    <w:rsid w:val="002671B1"/>
    <w:rsid w:val="00267559"/>
    <w:rsid w:val="0026767B"/>
    <w:rsid w:val="00271CC5"/>
    <w:rsid w:val="00272249"/>
    <w:rsid w:val="00272510"/>
    <w:rsid w:val="00274DB1"/>
    <w:rsid w:val="00275130"/>
    <w:rsid w:val="0027546D"/>
    <w:rsid w:val="00275824"/>
    <w:rsid w:val="00275DBF"/>
    <w:rsid w:val="00276389"/>
    <w:rsid w:val="00276D05"/>
    <w:rsid w:val="002830C3"/>
    <w:rsid w:val="00283826"/>
    <w:rsid w:val="00284354"/>
    <w:rsid w:val="00284423"/>
    <w:rsid w:val="00285781"/>
    <w:rsid w:val="00286E8B"/>
    <w:rsid w:val="00286EEF"/>
    <w:rsid w:val="00287038"/>
    <w:rsid w:val="00287283"/>
    <w:rsid w:val="00287E24"/>
    <w:rsid w:val="00287E48"/>
    <w:rsid w:val="00290052"/>
    <w:rsid w:val="0029062E"/>
    <w:rsid w:val="00290BFC"/>
    <w:rsid w:val="0029204F"/>
    <w:rsid w:val="00292C41"/>
    <w:rsid w:val="00293881"/>
    <w:rsid w:val="002939EE"/>
    <w:rsid w:val="00293C8D"/>
    <w:rsid w:val="002941B9"/>
    <w:rsid w:val="002944D9"/>
    <w:rsid w:val="00294533"/>
    <w:rsid w:val="00294C8A"/>
    <w:rsid w:val="002956FD"/>
    <w:rsid w:val="00296BD8"/>
    <w:rsid w:val="0029715F"/>
    <w:rsid w:val="00297F19"/>
    <w:rsid w:val="002A05CA"/>
    <w:rsid w:val="002A0F0B"/>
    <w:rsid w:val="002A15CC"/>
    <w:rsid w:val="002A1600"/>
    <w:rsid w:val="002A374F"/>
    <w:rsid w:val="002A4E04"/>
    <w:rsid w:val="002A4F63"/>
    <w:rsid w:val="002A6437"/>
    <w:rsid w:val="002A6F5F"/>
    <w:rsid w:val="002A70A1"/>
    <w:rsid w:val="002A711B"/>
    <w:rsid w:val="002A77C4"/>
    <w:rsid w:val="002B05E0"/>
    <w:rsid w:val="002B1CE0"/>
    <w:rsid w:val="002B2380"/>
    <w:rsid w:val="002B25C0"/>
    <w:rsid w:val="002B35BA"/>
    <w:rsid w:val="002B56D4"/>
    <w:rsid w:val="002B7109"/>
    <w:rsid w:val="002C0521"/>
    <w:rsid w:val="002C0539"/>
    <w:rsid w:val="002C097F"/>
    <w:rsid w:val="002C1302"/>
    <w:rsid w:val="002C1D78"/>
    <w:rsid w:val="002C3BD6"/>
    <w:rsid w:val="002C3FDA"/>
    <w:rsid w:val="002C5137"/>
    <w:rsid w:val="002C655E"/>
    <w:rsid w:val="002D10A5"/>
    <w:rsid w:val="002D1DFE"/>
    <w:rsid w:val="002D306E"/>
    <w:rsid w:val="002D3518"/>
    <w:rsid w:val="002D44D9"/>
    <w:rsid w:val="002D5BAE"/>
    <w:rsid w:val="002D62FC"/>
    <w:rsid w:val="002D641E"/>
    <w:rsid w:val="002D6515"/>
    <w:rsid w:val="002D71EA"/>
    <w:rsid w:val="002D7763"/>
    <w:rsid w:val="002E0126"/>
    <w:rsid w:val="002E204F"/>
    <w:rsid w:val="002E2772"/>
    <w:rsid w:val="002E283B"/>
    <w:rsid w:val="002E2E48"/>
    <w:rsid w:val="002E3023"/>
    <w:rsid w:val="002E3C10"/>
    <w:rsid w:val="002E3CFC"/>
    <w:rsid w:val="002E3D3A"/>
    <w:rsid w:val="002E4242"/>
    <w:rsid w:val="002E4953"/>
    <w:rsid w:val="002E56E7"/>
    <w:rsid w:val="002E5D69"/>
    <w:rsid w:val="002E5E2F"/>
    <w:rsid w:val="002E64D4"/>
    <w:rsid w:val="002E66C0"/>
    <w:rsid w:val="002E6906"/>
    <w:rsid w:val="002E72CF"/>
    <w:rsid w:val="002E74A5"/>
    <w:rsid w:val="002E74FE"/>
    <w:rsid w:val="002E7B98"/>
    <w:rsid w:val="002E7F6C"/>
    <w:rsid w:val="002F051F"/>
    <w:rsid w:val="002F20FD"/>
    <w:rsid w:val="002F258A"/>
    <w:rsid w:val="002F30A9"/>
    <w:rsid w:val="002F315D"/>
    <w:rsid w:val="002F372A"/>
    <w:rsid w:val="002F3885"/>
    <w:rsid w:val="002F4B24"/>
    <w:rsid w:val="002F7029"/>
    <w:rsid w:val="002F7A8F"/>
    <w:rsid w:val="002F7F3C"/>
    <w:rsid w:val="00300799"/>
    <w:rsid w:val="00300A14"/>
    <w:rsid w:val="00301522"/>
    <w:rsid w:val="00301CA8"/>
    <w:rsid w:val="00301FA2"/>
    <w:rsid w:val="00303013"/>
    <w:rsid w:val="003032BA"/>
    <w:rsid w:val="003046A0"/>
    <w:rsid w:val="003046F3"/>
    <w:rsid w:val="00305723"/>
    <w:rsid w:val="00306043"/>
    <w:rsid w:val="00306BA9"/>
    <w:rsid w:val="0031131C"/>
    <w:rsid w:val="00312803"/>
    <w:rsid w:val="003151B6"/>
    <w:rsid w:val="003152C7"/>
    <w:rsid w:val="00315522"/>
    <w:rsid w:val="003159F8"/>
    <w:rsid w:val="003167FA"/>
    <w:rsid w:val="003170FD"/>
    <w:rsid w:val="0031731B"/>
    <w:rsid w:val="003173DF"/>
    <w:rsid w:val="00317A59"/>
    <w:rsid w:val="00320B36"/>
    <w:rsid w:val="0032175E"/>
    <w:rsid w:val="00322DFA"/>
    <w:rsid w:val="0032316D"/>
    <w:rsid w:val="003233D9"/>
    <w:rsid w:val="0032340F"/>
    <w:rsid w:val="00323CE7"/>
    <w:rsid w:val="00323FFC"/>
    <w:rsid w:val="0032471D"/>
    <w:rsid w:val="00325805"/>
    <w:rsid w:val="0032625A"/>
    <w:rsid w:val="003308B5"/>
    <w:rsid w:val="00330AFE"/>
    <w:rsid w:val="00331FDC"/>
    <w:rsid w:val="003329B6"/>
    <w:rsid w:val="00333118"/>
    <w:rsid w:val="0033343C"/>
    <w:rsid w:val="00333E42"/>
    <w:rsid w:val="0033437E"/>
    <w:rsid w:val="00334F0C"/>
    <w:rsid w:val="00335D0F"/>
    <w:rsid w:val="00336189"/>
    <w:rsid w:val="00336785"/>
    <w:rsid w:val="00336DD4"/>
    <w:rsid w:val="00340091"/>
    <w:rsid w:val="0034034E"/>
    <w:rsid w:val="003410A2"/>
    <w:rsid w:val="00342C46"/>
    <w:rsid w:val="00343D07"/>
    <w:rsid w:val="00345E52"/>
    <w:rsid w:val="00346A0B"/>
    <w:rsid w:val="00346EA0"/>
    <w:rsid w:val="0034727F"/>
    <w:rsid w:val="0034758B"/>
    <w:rsid w:val="00350A24"/>
    <w:rsid w:val="00351003"/>
    <w:rsid w:val="00351800"/>
    <w:rsid w:val="00352484"/>
    <w:rsid w:val="00352AB0"/>
    <w:rsid w:val="00353822"/>
    <w:rsid w:val="00354AB8"/>
    <w:rsid w:val="00354E6F"/>
    <w:rsid w:val="00356AF2"/>
    <w:rsid w:val="00357584"/>
    <w:rsid w:val="003606AA"/>
    <w:rsid w:val="00362944"/>
    <w:rsid w:val="00363172"/>
    <w:rsid w:val="00364174"/>
    <w:rsid w:val="00366BF4"/>
    <w:rsid w:val="00370BA0"/>
    <w:rsid w:val="003713F3"/>
    <w:rsid w:val="0037185C"/>
    <w:rsid w:val="003719E1"/>
    <w:rsid w:val="00371B2E"/>
    <w:rsid w:val="00372109"/>
    <w:rsid w:val="00372454"/>
    <w:rsid w:val="0037382E"/>
    <w:rsid w:val="00374D3C"/>
    <w:rsid w:val="00375646"/>
    <w:rsid w:val="003770F0"/>
    <w:rsid w:val="003770FD"/>
    <w:rsid w:val="003777D1"/>
    <w:rsid w:val="00377BBB"/>
    <w:rsid w:val="00377BE2"/>
    <w:rsid w:val="003803E7"/>
    <w:rsid w:val="003805DF"/>
    <w:rsid w:val="003805EF"/>
    <w:rsid w:val="00380B4E"/>
    <w:rsid w:val="00382182"/>
    <w:rsid w:val="00383615"/>
    <w:rsid w:val="00383716"/>
    <w:rsid w:val="00383BF6"/>
    <w:rsid w:val="003849FB"/>
    <w:rsid w:val="00384EFC"/>
    <w:rsid w:val="00385365"/>
    <w:rsid w:val="003859B8"/>
    <w:rsid w:val="00386782"/>
    <w:rsid w:val="00386A2B"/>
    <w:rsid w:val="00387286"/>
    <w:rsid w:val="00391E87"/>
    <w:rsid w:val="00392602"/>
    <w:rsid w:val="0039271D"/>
    <w:rsid w:val="00393850"/>
    <w:rsid w:val="00394028"/>
    <w:rsid w:val="00394669"/>
    <w:rsid w:val="00395506"/>
    <w:rsid w:val="0039650F"/>
    <w:rsid w:val="003966BB"/>
    <w:rsid w:val="00396EC5"/>
    <w:rsid w:val="0039737E"/>
    <w:rsid w:val="00397501"/>
    <w:rsid w:val="0039769A"/>
    <w:rsid w:val="003A0843"/>
    <w:rsid w:val="003A0A81"/>
    <w:rsid w:val="003A1C79"/>
    <w:rsid w:val="003A2478"/>
    <w:rsid w:val="003A322B"/>
    <w:rsid w:val="003A327A"/>
    <w:rsid w:val="003A3C00"/>
    <w:rsid w:val="003A6BA5"/>
    <w:rsid w:val="003A7131"/>
    <w:rsid w:val="003A7714"/>
    <w:rsid w:val="003A7ADA"/>
    <w:rsid w:val="003A7B95"/>
    <w:rsid w:val="003B02A5"/>
    <w:rsid w:val="003B20A8"/>
    <w:rsid w:val="003B285E"/>
    <w:rsid w:val="003B2FEA"/>
    <w:rsid w:val="003B312B"/>
    <w:rsid w:val="003B32D3"/>
    <w:rsid w:val="003B5726"/>
    <w:rsid w:val="003B5FA5"/>
    <w:rsid w:val="003B6A15"/>
    <w:rsid w:val="003C0854"/>
    <w:rsid w:val="003C0DA2"/>
    <w:rsid w:val="003C0E5A"/>
    <w:rsid w:val="003C1F70"/>
    <w:rsid w:val="003C24B9"/>
    <w:rsid w:val="003C435B"/>
    <w:rsid w:val="003C46D6"/>
    <w:rsid w:val="003C6687"/>
    <w:rsid w:val="003C6B6C"/>
    <w:rsid w:val="003D011E"/>
    <w:rsid w:val="003D0B7A"/>
    <w:rsid w:val="003D13BC"/>
    <w:rsid w:val="003D2406"/>
    <w:rsid w:val="003D4A10"/>
    <w:rsid w:val="003D565C"/>
    <w:rsid w:val="003D588F"/>
    <w:rsid w:val="003D5B32"/>
    <w:rsid w:val="003D6135"/>
    <w:rsid w:val="003D670E"/>
    <w:rsid w:val="003D6936"/>
    <w:rsid w:val="003D762E"/>
    <w:rsid w:val="003E10E0"/>
    <w:rsid w:val="003E2FEC"/>
    <w:rsid w:val="003E3794"/>
    <w:rsid w:val="003E467B"/>
    <w:rsid w:val="003E52D8"/>
    <w:rsid w:val="003E698A"/>
    <w:rsid w:val="003E6A07"/>
    <w:rsid w:val="003F0A2B"/>
    <w:rsid w:val="003F13E0"/>
    <w:rsid w:val="003F3597"/>
    <w:rsid w:val="003F4589"/>
    <w:rsid w:val="003F562C"/>
    <w:rsid w:val="003F5B5B"/>
    <w:rsid w:val="003F6131"/>
    <w:rsid w:val="003F703D"/>
    <w:rsid w:val="003F7169"/>
    <w:rsid w:val="003F71D8"/>
    <w:rsid w:val="003F7CEB"/>
    <w:rsid w:val="003F7E7C"/>
    <w:rsid w:val="003F7FDD"/>
    <w:rsid w:val="00400663"/>
    <w:rsid w:val="00400977"/>
    <w:rsid w:val="00400A95"/>
    <w:rsid w:val="00401607"/>
    <w:rsid w:val="00401C69"/>
    <w:rsid w:val="0040270E"/>
    <w:rsid w:val="00403431"/>
    <w:rsid w:val="00403BB0"/>
    <w:rsid w:val="00403CD7"/>
    <w:rsid w:val="0040518E"/>
    <w:rsid w:val="00407BCD"/>
    <w:rsid w:val="00410447"/>
    <w:rsid w:val="00410670"/>
    <w:rsid w:val="00410884"/>
    <w:rsid w:val="00410DF9"/>
    <w:rsid w:val="00411F4E"/>
    <w:rsid w:val="004126DB"/>
    <w:rsid w:val="00412EC7"/>
    <w:rsid w:val="00413127"/>
    <w:rsid w:val="00413301"/>
    <w:rsid w:val="0041354C"/>
    <w:rsid w:val="00413B00"/>
    <w:rsid w:val="00414D39"/>
    <w:rsid w:val="00415246"/>
    <w:rsid w:val="00416E83"/>
    <w:rsid w:val="004175B4"/>
    <w:rsid w:val="00417A9F"/>
    <w:rsid w:val="00417E9C"/>
    <w:rsid w:val="00420377"/>
    <w:rsid w:val="004204F1"/>
    <w:rsid w:val="00421E4F"/>
    <w:rsid w:val="00421F8B"/>
    <w:rsid w:val="004227A3"/>
    <w:rsid w:val="00422849"/>
    <w:rsid w:val="00423D2D"/>
    <w:rsid w:val="00424217"/>
    <w:rsid w:val="00424C2D"/>
    <w:rsid w:val="00424EBC"/>
    <w:rsid w:val="00425142"/>
    <w:rsid w:val="00425151"/>
    <w:rsid w:val="004258D9"/>
    <w:rsid w:val="004279EB"/>
    <w:rsid w:val="004304E5"/>
    <w:rsid w:val="00431461"/>
    <w:rsid w:val="00434AAA"/>
    <w:rsid w:val="00435491"/>
    <w:rsid w:val="00435D31"/>
    <w:rsid w:val="0043618A"/>
    <w:rsid w:val="00436766"/>
    <w:rsid w:val="00436A1E"/>
    <w:rsid w:val="0043738C"/>
    <w:rsid w:val="0043742B"/>
    <w:rsid w:val="00440CE9"/>
    <w:rsid w:val="0044124A"/>
    <w:rsid w:val="004413F5"/>
    <w:rsid w:val="00441D0B"/>
    <w:rsid w:val="00442BC4"/>
    <w:rsid w:val="00442F9B"/>
    <w:rsid w:val="00443B1A"/>
    <w:rsid w:val="00443D35"/>
    <w:rsid w:val="00443F09"/>
    <w:rsid w:val="00444270"/>
    <w:rsid w:val="004442D9"/>
    <w:rsid w:val="00444816"/>
    <w:rsid w:val="004469A6"/>
    <w:rsid w:val="00446F72"/>
    <w:rsid w:val="004471A3"/>
    <w:rsid w:val="00447B63"/>
    <w:rsid w:val="00450723"/>
    <w:rsid w:val="00450874"/>
    <w:rsid w:val="00450EDA"/>
    <w:rsid w:val="00450FBD"/>
    <w:rsid w:val="004515DA"/>
    <w:rsid w:val="00451738"/>
    <w:rsid w:val="004520E8"/>
    <w:rsid w:val="004521FF"/>
    <w:rsid w:val="004522C1"/>
    <w:rsid w:val="0045295A"/>
    <w:rsid w:val="00453922"/>
    <w:rsid w:val="004543BF"/>
    <w:rsid w:val="00455AC3"/>
    <w:rsid w:val="00455AD7"/>
    <w:rsid w:val="00456E40"/>
    <w:rsid w:val="00457071"/>
    <w:rsid w:val="0045753D"/>
    <w:rsid w:val="00457F67"/>
    <w:rsid w:val="00460954"/>
    <w:rsid w:val="00461F9D"/>
    <w:rsid w:val="0046240A"/>
    <w:rsid w:val="004627D3"/>
    <w:rsid w:val="00462E89"/>
    <w:rsid w:val="00462EC2"/>
    <w:rsid w:val="00463A5E"/>
    <w:rsid w:val="00465159"/>
    <w:rsid w:val="00465172"/>
    <w:rsid w:val="00465232"/>
    <w:rsid w:val="00465CF0"/>
    <w:rsid w:val="00465E9E"/>
    <w:rsid w:val="00466F56"/>
    <w:rsid w:val="00467F7C"/>
    <w:rsid w:val="004709E7"/>
    <w:rsid w:val="00470B7D"/>
    <w:rsid w:val="00471398"/>
    <w:rsid w:val="00472A5C"/>
    <w:rsid w:val="00472F25"/>
    <w:rsid w:val="00473CAD"/>
    <w:rsid w:val="00473F56"/>
    <w:rsid w:val="004754FE"/>
    <w:rsid w:val="0047570E"/>
    <w:rsid w:val="004757C8"/>
    <w:rsid w:val="00476EA9"/>
    <w:rsid w:val="00477661"/>
    <w:rsid w:val="004800CD"/>
    <w:rsid w:val="00480FA3"/>
    <w:rsid w:val="00481188"/>
    <w:rsid w:val="004812CE"/>
    <w:rsid w:val="00481697"/>
    <w:rsid w:val="00483183"/>
    <w:rsid w:val="004836F1"/>
    <w:rsid w:val="00483C42"/>
    <w:rsid w:val="00484D94"/>
    <w:rsid w:val="004851DD"/>
    <w:rsid w:val="004854AB"/>
    <w:rsid w:val="00486298"/>
    <w:rsid w:val="00486607"/>
    <w:rsid w:val="00490207"/>
    <w:rsid w:val="0049120F"/>
    <w:rsid w:val="00491F3B"/>
    <w:rsid w:val="0049204D"/>
    <w:rsid w:val="004932DA"/>
    <w:rsid w:val="004936BE"/>
    <w:rsid w:val="004950D2"/>
    <w:rsid w:val="00495145"/>
    <w:rsid w:val="00496B64"/>
    <w:rsid w:val="00497089"/>
    <w:rsid w:val="004A06DB"/>
    <w:rsid w:val="004A4E0B"/>
    <w:rsid w:val="004A4FBD"/>
    <w:rsid w:val="004A5677"/>
    <w:rsid w:val="004A58E9"/>
    <w:rsid w:val="004A5ED1"/>
    <w:rsid w:val="004A7F90"/>
    <w:rsid w:val="004B1ADD"/>
    <w:rsid w:val="004B1D05"/>
    <w:rsid w:val="004B3A79"/>
    <w:rsid w:val="004B4273"/>
    <w:rsid w:val="004B45DE"/>
    <w:rsid w:val="004B5DB3"/>
    <w:rsid w:val="004B635B"/>
    <w:rsid w:val="004B6C1C"/>
    <w:rsid w:val="004B6F32"/>
    <w:rsid w:val="004B7820"/>
    <w:rsid w:val="004C2192"/>
    <w:rsid w:val="004C30C9"/>
    <w:rsid w:val="004C4770"/>
    <w:rsid w:val="004C4927"/>
    <w:rsid w:val="004C4EE1"/>
    <w:rsid w:val="004C51DD"/>
    <w:rsid w:val="004C5247"/>
    <w:rsid w:val="004C5D37"/>
    <w:rsid w:val="004C6258"/>
    <w:rsid w:val="004D034E"/>
    <w:rsid w:val="004D0C66"/>
    <w:rsid w:val="004D154E"/>
    <w:rsid w:val="004D17EE"/>
    <w:rsid w:val="004D1D20"/>
    <w:rsid w:val="004D24AD"/>
    <w:rsid w:val="004D26B8"/>
    <w:rsid w:val="004D2A34"/>
    <w:rsid w:val="004D2DD7"/>
    <w:rsid w:val="004D2FD2"/>
    <w:rsid w:val="004D331F"/>
    <w:rsid w:val="004D3B59"/>
    <w:rsid w:val="004D4346"/>
    <w:rsid w:val="004D6A5A"/>
    <w:rsid w:val="004D7112"/>
    <w:rsid w:val="004D7BF6"/>
    <w:rsid w:val="004D7F8F"/>
    <w:rsid w:val="004E0F15"/>
    <w:rsid w:val="004E1247"/>
    <w:rsid w:val="004E299F"/>
    <w:rsid w:val="004E39FF"/>
    <w:rsid w:val="004E3EB9"/>
    <w:rsid w:val="004E4D68"/>
    <w:rsid w:val="004E5A59"/>
    <w:rsid w:val="004E5C6C"/>
    <w:rsid w:val="004E5F87"/>
    <w:rsid w:val="004E6B7D"/>
    <w:rsid w:val="004E6DEC"/>
    <w:rsid w:val="004E6F81"/>
    <w:rsid w:val="004F0D2A"/>
    <w:rsid w:val="004F0DB5"/>
    <w:rsid w:val="004F1BEB"/>
    <w:rsid w:val="004F2590"/>
    <w:rsid w:val="004F4541"/>
    <w:rsid w:val="004F6517"/>
    <w:rsid w:val="004F664E"/>
    <w:rsid w:val="00500BED"/>
    <w:rsid w:val="00500C60"/>
    <w:rsid w:val="00500C7C"/>
    <w:rsid w:val="00501D01"/>
    <w:rsid w:val="0050369A"/>
    <w:rsid w:val="005045E7"/>
    <w:rsid w:val="00504C27"/>
    <w:rsid w:val="00505F12"/>
    <w:rsid w:val="005073E0"/>
    <w:rsid w:val="005076EF"/>
    <w:rsid w:val="0051013B"/>
    <w:rsid w:val="00510FE2"/>
    <w:rsid w:val="00511060"/>
    <w:rsid w:val="00511DCD"/>
    <w:rsid w:val="00512163"/>
    <w:rsid w:val="005124A1"/>
    <w:rsid w:val="00512A2A"/>
    <w:rsid w:val="00513164"/>
    <w:rsid w:val="00514902"/>
    <w:rsid w:val="00514FEC"/>
    <w:rsid w:val="005155D9"/>
    <w:rsid w:val="005160BA"/>
    <w:rsid w:val="00516748"/>
    <w:rsid w:val="0051743F"/>
    <w:rsid w:val="00520794"/>
    <w:rsid w:val="0052189A"/>
    <w:rsid w:val="00521FDC"/>
    <w:rsid w:val="0052384E"/>
    <w:rsid w:val="00523CA5"/>
    <w:rsid w:val="00525AFA"/>
    <w:rsid w:val="00525E33"/>
    <w:rsid w:val="0052634F"/>
    <w:rsid w:val="005264A2"/>
    <w:rsid w:val="00531B77"/>
    <w:rsid w:val="00531BE8"/>
    <w:rsid w:val="00531FAD"/>
    <w:rsid w:val="0053245E"/>
    <w:rsid w:val="00533B2A"/>
    <w:rsid w:val="00533ED9"/>
    <w:rsid w:val="005344FE"/>
    <w:rsid w:val="00534846"/>
    <w:rsid w:val="005362D6"/>
    <w:rsid w:val="0053667B"/>
    <w:rsid w:val="00536CD2"/>
    <w:rsid w:val="00537761"/>
    <w:rsid w:val="00540347"/>
    <w:rsid w:val="00540928"/>
    <w:rsid w:val="00541C79"/>
    <w:rsid w:val="00541D1F"/>
    <w:rsid w:val="00542A56"/>
    <w:rsid w:val="00542CEB"/>
    <w:rsid w:val="0054425C"/>
    <w:rsid w:val="00544D95"/>
    <w:rsid w:val="00551883"/>
    <w:rsid w:val="00551E32"/>
    <w:rsid w:val="005523D1"/>
    <w:rsid w:val="00552802"/>
    <w:rsid w:val="005540AD"/>
    <w:rsid w:val="00557396"/>
    <w:rsid w:val="0056030C"/>
    <w:rsid w:val="005609A8"/>
    <w:rsid w:val="00560D46"/>
    <w:rsid w:val="00561499"/>
    <w:rsid w:val="00561A85"/>
    <w:rsid w:val="00563BA3"/>
    <w:rsid w:val="00563E78"/>
    <w:rsid w:val="00564644"/>
    <w:rsid w:val="005650E3"/>
    <w:rsid w:val="00565FBB"/>
    <w:rsid w:val="00571361"/>
    <w:rsid w:val="005717FE"/>
    <w:rsid w:val="0057317B"/>
    <w:rsid w:val="005742EA"/>
    <w:rsid w:val="00575FFD"/>
    <w:rsid w:val="00576DD0"/>
    <w:rsid w:val="00577D9F"/>
    <w:rsid w:val="00577E63"/>
    <w:rsid w:val="00577F20"/>
    <w:rsid w:val="005802A2"/>
    <w:rsid w:val="005802E1"/>
    <w:rsid w:val="00580CB8"/>
    <w:rsid w:val="00581146"/>
    <w:rsid w:val="00581376"/>
    <w:rsid w:val="00582647"/>
    <w:rsid w:val="00583706"/>
    <w:rsid w:val="0058399A"/>
    <w:rsid w:val="00584112"/>
    <w:rsid w:val="005846E9"/>
    <w:rsid w:val="00584B26"/>
    <w:rsid w:val="0058560C"/>
    <w:rsid w:val="0058598D"/>
    <w:rsid w:val="00585E65"/>
    <w:rsid w:val="00590055"/>
    <w:rsid w:val="00592524"/>
    <w:rsid w:val="005925B2"/>
    <w:rsid w:val="00592CEB"/>
    <w:rsid w:val="00592D51"/>
    <w:rsid w:val="00592FDD"/>
    <w:rsid w:val="0059521E"/>
    <w:rsid w:val="005961A3"/>
    <w:rsid w:val="005968B9"/>
    <w:rsid w:val="00596D4B"/>
    <w:rsid w:val="00597C36"/>
    <w:rsid w:val="005A1217"/>
    <w:rsid w:val="005A22BD"/>
    <w:rsid w:val="005A2593"/>
    <w:rsid w:val="005A2806"/>
    <w:rsid w:val="005A3F6B"/>
    <w:rsid w:val="005A50D0"/>
    <w:rsid w:val="005A5784"/>
    <w:rsid w:val="005A5C9A"/>
    <w:rsid w:val="005A640F"/>
    <w:rsid w:val="005A6668"/>
    <w:rsid w:val="005A6993"/>
    <w:rsid w:val="005A7A74"/>
    <w:rsid w:val="005A7AA5"/>
    <w:rsid w:val="005B090F"/>
    <w:rsid w:val="005B16C7"/>
    <w:rsid w:val="005B243E"/>
    <w:rsid w:val="005B2500"/>
    <w:rsid w:val="005B29B0"/>
    <w:rsid w:val="005B3282"/>
    <w:rsid w:val="005B4250"/>
    <w:rsid w:val="005B670A"/>
    <w:rsid w:val="005B74C7"/>
    <w:rsid w:val="005C222A"/>
    <w:rsid w:val="005C2DD9"/>
    <w:rsid w:val="005C3644"/>
    <w:rsid w:val="005C39BB"/>
    <w:rsid w:val="005C4A2A"/>
    <w:rsid w:val="005C4A4D"/>
    <w:rsid w:val="005C56BA"/>
    <w:rsid w:val="005C5DAA"/>
    <w:rsid w:val="005C7796"/>
    <w:rsid w:val="005D1487"/>
    <w:rsid w:val="005D1619"/>
    <w:rsid w:val="005D1980"/>
    <w:rsid w:val="005D24EE"/>
    <w:rsid w:val="005D3B8C"/>
    <w:rsid w:val="005D3B92"/>
    <w:rsid w:val="005D4539"/>
    <w:rsid w:val="005D4D77"/>
    <w:rsid w:val="005D5A75"/>
    <w:rsid w:val="005D6B61"/>
    <w:rsid w:val="005D79D4"/>
    <w:rsid w:val="005E09BD"/>
    <w:rsid w:val="005E0A5D"/>
    <w:rsid w:val="005E17AA"/>
    <w:rsid w:val="005E196A"/>
    <w:rsid w:val="005E22C2"/>
    <w:rsid w:val="005E28B9"/>
    <w:rsid w:val="005E345F"/>
    <w:rsid w:val="005E34A9"/>
    <w:rsid w:val="005E43DE"/>
    <w:rsid w:val="005E47C7"/>
    <w:rsid w:val="005F01C9"/>
    <w:rsid w:val="005F0EF3"/>
    <w:rsid w:val="005F1FBB"/>
    <w:rsid w:val="005F2369"/>
    <w:rsid w:val="005F2570"/>
    <w:rsid w:val="005F3FD9"/>
    <w:rsid w:val="005F4B9B"/>
    <w:rsid w:val="005F5369"/>
    <w:rsid w:val="005F6344"/>
    <w:rsid w:val="005F6543"/>
    <w:rsid w:val="005F6EC5"/>
    <w:rsid w:val="005F73B3"/>
    <w:rsid w:val="005F76BE"/>
    <w:rsid w:val="005F7A5D"/>
    <w:rsid w:val="006016DB"/>
    <w:rsid w:val="006018D5"/>
    <w:rsid w:val="0060298F"/>
    <w:rsid w:val="006050FC"/>
    <w:rsid w:val="006062D7"/>
    <w:rsid w:val="006064C8"/>
    <w:rsid w:val="00606B1A"/>
    <w:rsid w:val="006105F2"/>
    <w:rsid w:val="00610CBA"/>
    <w:rsid w:val="00610F08"/>
    <w:rsid w:val="00611687"/>
    <w:rsid w:val="0061308F"/>
    <w:rsid w:val="00614203"/>
    <w:rsid w:val="0061441C"/>
    <w:rsid w:val="00615698"/>
    <w:rsid w:val="006163A4"/>
    <w:rsid w:val="006171C0"/>
    <w:rsid w:val="006173F7"/>
    <w:rsid w:val="006175AF"/>
    <w:rsid w:val="006200AC"/>
    <w:rsid w:val="00620727"/>
    <w:rsid w:val="00621A85"/>
    <w:rsid w:val="006234D3"/>
    <w:rsid w:val="006246D3"/>
    <w:rsid w:val="0062563F"/>
    <w:rsid w:val="006277CB"/>
    <w:rsid w:val="0063110C"/>
    <w:rsid w:val="0063274D"/>
    <w:rsid w:val="0063415C"/>
    <w:rsid w:val="006345E7"/>
    <w:rsid w:val="00635354"/>
    <w:rsid w:val="00636BE4"/>
    <w:rsid w:val="00636C46"/>
    <w:rsid w:val="00637400"/>
    <w:rsid w:val="0063792C"/>
    <w:rsid w:val="006379FD"/>
    <w:rsid w:val="00637EEC"/>
    <w:rsid w:val="00640738"/>
    <w:rsid w:val="00640D83"/>
    <w:rsid w:val="006411D7"/>
    <w:rsid w:val="00641DB6"/>
    <w:rsid w:val="006426BE"/>
    <w:rsid w:val="00643066"/>
    <w:rsid w:val="00643F41"/>
    <w:rsid w:val="00644342"/>
    <w:rsid w:val="006465A0"/>
    <w:rsid w:val="00650A89"/>
    <w:rsid w:val="006515C5"/>
    <w:rsid w:val="00652000"/>
    <w:rsid w:val="006562FD"/>
    <w:rsid w:val="006563DF"/>
    <w:rsid w:val="0065657A"/>
    <w:rsid w:val="00656B15"/>
    <w:rsid w:val="006615B1"/>
    <w:rsid w:val="0066230B"/>
    <w:rsid w:val="0066356D"/>
    <w:rsid w:val="0066404E"/>
    <w:rsid w:val="00664A8E"/>
    <w:rsid w:val="006654FF"/>
    <w:rsid w:val="00665552"/>
    <w:rsid w:val="00666088"/>
    <w:rsid w:val="00666433"/>
    <w:rsid w:val="006669B0"/>
    <w:rsid w:val="00667398"/>
    <w:rsid w:val="00667AA3"/>
    <w:rsid w:val="00667B01"/>
    <w:rsid w:val="006703FE"/>
    <w:rsid w:val="00670E7D"/>
    <w:rsid w:val="0067244A"/>
    <w:rsid w:val="00674457"/>
    <w:rsid w:val="00674664"/>
    <w:rsid w:val="00674CAA"/>
    <w:rsid w:val="006768AE"/>
    <w:rsid w:val="00677459"/>
    <w:rsid w:val="0067758D"/>
    <w:rsid w:val="006804F5"/>
    <w:rsid w:val="00680702"/>
    <w:rsid w:val="006809EA"/>
    <w:rsid w:val="00680F29"/>
    <w:rsid w:val="006825D5"/>
    <w:rsid w:val="00682DCF"/>
    <w:rsid w:val="00682E8B"/>
    <w:rsid w:val="006836AA"/>
    <w:rsid w:val="00683F6E"/>
    <w:rsid w:val="00684AB3"/>
    <w:rsid w:val="00685A12"/>
    <w:rsid w:val="00687DCF"/>
    <w:rsid w:val="006908CC"/>
    <w:rsid w:val="00691953"/>
    <w:rsid w:val="00691B7F"/>
    <w:rsid w:val="00693051"/>
    <w:rsid w:val="006934DB"/>
    <w:rsid w:val="00693729"/>
    <w:rsid w:val="00694BF1"/>
    <w:rsid w:val="00695120"/>
    <w:rsid w:val="006955F7"/>
    <w:rsid w:val="00695BC8"/>
    <w:rsid w:val="00696418"/>
    <w:rsid w:val="0069642E"/>
    <w:rsid w:val="0069775C"/>
    <w:rsid w:val="006A003A"/>
    <w:rsid w:val="006A0C8A"/>
    <w:rsid w:val="006A0D63"/>
    <w:rsid w:val="006A16B4"/>
    <w:rsid w:val="006A2E9A"/>
    <w:rsid w:val="006A3329"/>
    <w:rsid w:val="006A4C1E"/>
    <w:rsid w:val="006A4EBE"/>
    <w:rsid w:val="006A4EC9"/>
    <w:rsid w:val="006A56AF"/>
    <w:rsid w:val="006A56D6"/>
    <w:rsid w:val="006A5B10"/>
    <w:rsid w:val="006A6381"/>
    <w:rsid w:val="006A640B"/>
    <w:rsid w:val="006A6AB9"/>
    <w:rsid w:val="006A6ACA"/>
    <w:rsid w:val="006A6DF3"/>
    <w:rsid w:val="006B0BCA"/>
    <w:rsid w:val="006B120B"/>
    <w:rsid w:val="006B1C06"/>
    <w:rsid w:val="006B232B"/>
    <w:rsid w:val="006B3075"/>
    <w:rsid w:val="006B3FB7"/>
    <w:rsid w:val="006B6C5E"/>
    <w:rsid w:val="006B7933"/>
    <w:rsid w:val="006C08B8"/>
    <w:rsid w:val="006C09DE"/>
    <w:rsid w:val="006C0E24"/>
    <w:rsid w:val="006C1783"/>
    <w:rsid w:val="006C42EC"/>
    <w:rsid w:val="006C4B11"/>
    <w:rsid w:val="006C57F3"/>
    <w:rsid w:val="006C6CA0"/>
    <w:rsid w:val="006C76DB"/>
    <w:rsid w:val="006D0A33"/>
    <w:rsid w:val="006D0D18"/>
    <w:rsid w:val="006D110F"/>
    <w:rsid w:val="006D139D"/>
    <w:rsid w:val="006D15C3"/>
    <w:rsid w:val="006D1C8B"/>
    <w:rsid w:val="006D1CED"/>
    <w:rsid w:val="006D1DE9"/>
    <w:rsid w:val="006D22A0"/>
    <w:rsid w:val="006D3519"/>
    <w:rsid w:val="006D36C3"/>
    <w:rsid w:val="006D400B"/>
    <w:rsid w:val="006D464D"/>
    <w:rsid w:val="006D46AC"/>
    <w:rsid w:val="006D4A0F"/>
    <w:rsid w:val="006D4F78"/>
    <w:rsid w:val="006D6069"/>
    <w:rsid w:val="006D61B1"/>
    <w:rsid w:val="006D655E"/>
    <w:rsid w:val="006D695D"/>
    <w:rsid w:val="006D6C0F"/>
    <w:rsid w:val="006D723E"/>
    <w:rsid w:val="006D7324"/>
    <w:rsid w:val="006D7397"/>
    <w:rsid w:val="006E0319"/>
    <w:rsid w:val="006E07B9"/>
    <w:rsid w:val="006E14E5"/>
    <w:rsid w:val="006E22CA"/>
    <w:rsid w:val="006E25A5"/>
    <w:rsid w:val="006E3EC7"/>
    <w:rsid w:val="006E3F68"/>
    <w:rsid w:val="006E3FA7"/>
    <w:rsid w:val="006E4050"/>
    <w:rsid w:val="006E406D"/>
    <w:rsid w:val="006E6475"/>
    <w:rsid w:val="006E68C5"/>
    <w:rsid w:val="006E6B68"/>
    <w:rsid w:val="006E7DC1"/>
    <w:rsid w:val="006F1DB0"/>
    <w:rsid w:val="006F212D"/>
    <w:rsid w:val="006F2D21"/>
    <w:rsid w:val="006F2F5A"/>
    <w:rsid w:val="006F3F99"/>
    <w:rsid w:val="006F40DE"/>
    <w:rsid w:val="006F513C"/>
    <w:rsid w:val="006F573A"/>
    <w:rsid w:val="006F73B3"/>
    <w:rsid w:val="006F743F"/>
    <w:rsid w:val="006F75D9"/>
    <w:rsid w:val="006F7A7E"/>
    <w:rsid w:val="007003D2"/>
    <w:rsid w:val="007008FC"/>
    <w:rsid w:val="00701703"/>
    <w:rsid w:val="007021FB"/>
    <w:rsid w:val="00702E98"/>
    <w:rsid w:val="00702F3B"/>
    <w:rsid w:val="00707080"/>
    <w:rsid w:val="00710050"/>
    <w:rsid w:val="0071014B"/>
    <w:rsid w:val="0071089B"/>
    <w:rsid w:val="00711270"/>
    <w:rsid w:val="00711D2A"/>
    <w:rsid w:val="00712916"/>
    <w:rsid w:val="00712970"/>
    <w:rsid w:val="00715094"/>
    <w:rsid w:val="007151BD"/>
    <w:rsid w:val="00715368"/>
    <w:rsid w:val="007153A9"/>
    <w:rsid w:val="00715734"/>
    <w:rsid w:val="00715E32"/>
    <w:rsid w:val="007162CE"/>
    <w:rsid w:val="00716BFA"/>
    <w:rsid w:val="0071732D"/>
    <w:rsid w:val="00720A2E"/>
    <w:rsid w:val="0072126C"/>
    <w:rsid w:val="007232B0"/>
    <w:rsid w:val="00724289"/>
    <w:rsid w:val="00724E77"/>
    <w:rsid w:val="00724F71"/>
    <w:rsid w:val="00725668"/>
    <w:rsid w:val="00725CB5"/>
    <w:rsid w:val="00725DA2"/>
    <w:rsid w:val="0072690B"/>
    <w:rsid w:val="00726DEB"/>
    <w:rsid w:val="00726FA6"/>
    <w:rsid w:val="00727168"/>
    <w:rsid w:val="007278D0"/>
    <w:rsid w:val="00727AC5"/>
    <w:rsid w:val="00727DA8"/>
    <w:rsid w:val="0073017C"/>
    <w:rsid w:val="0073095E"/>
    <w:rsid w:val="00731488"/>
    <w:rsid w:val="00731B98"/>
    <w:rsid w:val="00731CE8"/>
    <w:rsid w:val="00732201"/>
    <w:rsid w:val="0073240F"/>
    <w:rsid w:val="00733282"/>
    <w:rsid w:val="007338C7"/>
    <w:rsid w:val="00734005"/>
    <w:rsid w:val="0073660F"/>
    <w:rsid w:val="007372DC"/>
    <w:rsid w:val="00740C67"/>
    <w:rsid w:val="00740E68"/>
    <w:rsid w:val="007412A3"/>
    <w:rsid w:val="00741AC3"/>
    <w:rsid w:val="00742416"/>
    <w:rsid w:val="00742638"/>
    <w:rsid w:val="00743404"/>
    <w:rsid w:val="00743CE8"/>
    <w:rsid w:val="00744ED9"/>
    <w:rsid w:val="007470BE"/>
    <w:rsid w:val="007473BB"/>
    <w:rsid w:val="00747941"/>
    <w:rsid w:val="00747D9C"/>
    <w:rsid w:val="00747FAC"/>
    <w:rsid w:val="00750723"/>
    <w:rsid w:val="007507DE"/>
    <w:rsid w:val="00752739"/>
    <w:rsid w:val="00754353"/>
    <w:rsid w:val="0075614A"/>
    <w:rsid w:val="00756D4A"/>
    <w:rsid w:val="00756E30"/>
    <w:rsid w:val="00757B7D"/>
    <w:rsid w:val="007607CE"/>
    <w:rsid w:val="00761B1C"/>
    <w:rsid w:val="00761CA8"/>
    <w:rsid w:val="007629F9"/>
    <w:rsid w:val="00762A6A"/>
    <w:rsid w:val="0076334F"/>
    <w:rsid w:val="007635DF"/>
    <w:rsid w:val="007637A5"/>
    <w:rsid w:val="00764ED2"/>
    <w:rsid w:val="007658C2"/>
    <w:rsid w:val="0076602A"/>
    <w:rsid w:val="00766EDD"/>
    <w:rsid w:val="0076747B"/>
    <w:rsid w:val="00767682"/>
    <w:rsid w:val="00767C97"/>
    <w:rsid w:val="007706B1"/>
    <w:rsid w:val="00772C8F"/>
    <w:rsid w:val="00774CB8"/>
    <w:rsid w:val="0077502C"/>
    <w:rsid w:val="00775439"/>
    <w:rsid w:val="007761DE"/>
    <w:rsid w:val="00776563"/>
    <w:rsid w:val="00776C5A"/>
    <w:rsid w:val="00777494"/>
    <w:rsid w:val="00777614"/>
    <w:rsid w:val="007803C0"/>
    <w:rsid w:val="007805F1"/>
    <w:rsid w:val="00780A07"/>
    <w:rsid w:val="00780E82"/>
    <w:rsid w:val="00781D5E"/>
    <w:rsid w:val="007821C4"/>
    <w:rsid w:val="00782303"/>
    <w:rsid w:val="00782389"/>
    <w:rsid w:val="00782B77"/>
    <w:rsid w:val="00782BD7"/>
    <w:rsid w:val="00782F5F"/>
    <w:rsid w:val="007833F5"/>
    <w:rsid w:val="00783FAC"/>
    <w:rsid w:val="0078487C"/>
    <w:rsid w:val="00786CE4"/>
    <w:rsid w:val="007874B1"/>
    <w:rsid w:val="00790CFD"/>
    <w:rsid w:val="00791AD3"/>
    <w:rsid w:val="00792BE2"/>
    <w:rsid w:val="00792E68"/>
    <w:rsid w:val="00793086"/>
    <w:rsid w:val="007944DB"/>
    <w:rsid w:val="007974B0"/>
    <w:rsid w:val="007A060B"/>
    <w:rsid w:val="007A0684"/>
    <w:rsid w:val="007A182E"/>
    <w:rsid w:val="007A1A5F"/>
    <w:rsid w:val="007A1BAF"/>
    <w:rsid w:val="007A2426"/>
    <w:rsid w:val="007A5AA2"/>
    <w:rsid w:val="007A6168"/>
    <w:rsid w:val="007A6453"/>
    <w:rsid w:val="007A6EDD"/>
    <w:rsid w:val="007A73EE"/>
    <w:rsid w:val="007A773A"/>
    <w:rsid w:val="007B1C75"/>
    <w:rsid w:val="007B1C9A"/>
    <w:rsid w:val="007B2E58"/>
    <w:rsid w:val="007B3744"/>
    <w:rsid w:val="007B7711"/>
    <w:rsid w:val="007B7F6C"/>
    <w:rsid w:val="007C175F"/>
    <w:rsid w:val="007C3D95"/>
    <w:rsid w:val="007C4124"/>
    <w:rsid w:val="007C4461"/>
    <w:rsid w:val="007C60FA"/>
    <w:rsid w:val="007C682B"/>
    <w:rsid w:val="007C68CA"/>
    <w:rsid w:val="007C6A2B"/>
    <w:rsid w:val="007C6E55"/>
    <w:rsid w:val="007D057B"/>
    <w:rsid w:val="007D0642"/>
    <w:rsid w:val="007D1C49"/>
    <w:rsid w:val="007D3144"/>
    <w:rsid w:val="007D37C8"/>
    <w:rsid w:val="007D3E32"/>
    <w:rsid w:val="007D4A20"/>
    <w:rsid w:val="007D4C9C"/>
    <w:rsid w:val="007D514F"/>
    <w:rsid w:val="007D54A2"/>
    <w:rsid w:val="007D56BC"/>
    <w:rsid w:val="007D5F88"/>
    <w:rsid w:val="007D7659"/>
    <w:rsid w:val="007D7B90"/>
    <w:rsid w:val="007E1545"/>
    <w:rsid w:val="007E1559"/>
    <w:rsid w:val="007E278D"/>
    <w:rsid w:val="007E33A9"/>
    <w:rsid w:val="007E37D7"/>
    <w:rsid w:val="007E3D09"/>
    <w:rsid w:val="007E40DA"/>
    <w:rsid w:val="007E423D"/>
    <w:rsid w:val="007E43E6"/>
    <w:rsid w:val="007E45C1"/>
    <w:rsid w:val="007E4A9F"/>
    <w:rsid w:val="007E6925"/>
    <w:rsid w:val="007E7987"/>
    <w:rsid w:val="007E79E3"/>
    <w:rsid w:val="007F0B0D"/>
    <w:rsid w:val="007F0B75"/>
    <w:rsid w:val="007F125D"/>
    <w:rsid w:val="007F15A7"/>
    <w:rsid w:val="007F17D6"/>
    <w:rsid w:val="007F2558"/>
    <w:rsid w:val="007F2EF7"/>
    <w:rsid w:val="007F38B4"/>
    <w:rsid w:val="007F45FA"/>
    <w:rsid w:val="007F4BCF"/>
    <w:rsid w:val="007F58E0"/>
    <w:rsid w:val="007F745D"/>
    <w:rsid w:val="0080024C"/>
    <w:rsid w:val="00802005"/>
    <w:rsid w:val="0080231A"/>
    <w:rsid w:val="00803A48"/>
    <w:rsid w:val="00804378"/>
    <w:rsid w:val="00804B85"/>
    <w:rsid w:val="00804F94"/>
    <w:rsid w:val="008062BE"/>
    <w:rsid w:val="00806CF5"/>
    <w:rsid w:val="008109FD"/>
    <w:rsid w:val="00810C0C"/>
    <w:rsid w:val="00811656"/>
    <w:rsid w:val="00812009"/>
    <w:rsid w:val="00813FFC"/>
    <w:rsid w:val="008148AF"/>
    <w:rsid w:val="00817708"/>
    <w:rsid w:val="008177C9"/>
    <w:rsid w:val="00820394"/>
    <w:rsid w:val="0082039C"/>
    <w:rsid w:val="00820CD1"/>
    <w:rsid w:val="00821E03"/>
    <w:rsid w:val="008222E9"/>
    <w:rsid w:val="008225CC"/>
    <w:rsid w:val="00823D49"/>
    <w:rsid w:val="00823E7F"/>
    <w:rsid w:val="008241B6"/>
    <w:rsid w:val="00824473"/>
    <w:rsid w:val="008248CC"/>
    <w:rsid w:val="008254AC"/>
    <w:rsid w:val="00826902"/>
    <w:rsid w:val="0082691B"/>
    <w:rsid w:val="00827068"/>
    <w:rsid w:val="00827708"/>
    <w:rsid w:val="00827D73"/>
    <w:rsid w:val="00830413"/>
    <w:rsid w:val="0083079D"/>
    <w:rsid w:val="00831517"/>
    <w:rsid w:val="0083155A"/>
    <w:rsid w:val="00833628"/>
    <w:rsid w:val="008337CE"/>
    <w:rsid w:val="008341F2"/>
    <w:rsid w:val="0084092A"/>
    <w:rsid w:val="00841EFF"/>
    <w:rsid w:val="00842C03"/>
    <w:rsid w:val="00842CAB"/>
    <w:rsid w:val="008435DC"/>
    <w:rsid w:val="00843C3C"/>
    <w:rsid w:val="0084447A"/>
    <w:rsid w:val="00844B61"/>
    <w:rsid w:val="008456AA"/>
    <w:rsid w:val="008475E6"/>
    <w:rsid w:val="0084772D"/>
    <w:rsid w:val="0085239D"/>
    <w:rsid w:val="0085290E"/>
    <w:rsid w:val="00852F7E"/>
    <w:rsid w:val="00854172"/>
    <w:rsid w:val="008544F1"/>
    <w:rsid w:val="00854873"/>
    <w:rsid w:val="008549D0"/>
    <w:rsid w:val="00854C14"/>
    <w:rsid w:val="00854FEC"/>
    <w:rsid w:val="00855066"/>
    <w:rsid w:val="0085552F"/>
    <w:rsid w:val="008555F5"/>
    <w:rsid w:val="008556FB"/>
    <w:rsid w:val="00855F4E"/>
    <w:rsid w:val="00856D66"/>
    <w:rsid w:val="00856F01"/>
    <w:rsid w:val="00857674"/>
    <w:rsid w:val="0086021F"/>
    <w:rsid w:val="008606B5"/>
    <w:rsid w:val="00860803"/>
    <w:rsid w:val="00860ECA"/>
    <w:rsid w:val="00861FA8"/>
    <w:rsid w:val="008620E8"/>
    <w:rsid w:val="008621B1"/>
    <w:rsid w:val="00863E0D"/>
    <w:rsid w:val="008645A6"/>
    <w:rsid w:val="00864E56"/>
    <w:rsid w:val="00865228"/>
    <w:rsid w:val="00865ED7"/>
    <w:rsid w:val="008664FA"/>
    <w:rsid w:val="0086668F"/>
    <w:rsid w:val="008668BF"/>
    <w:rsid w:val="008677C9"/>
    <w:rsid w:val="00870139"/>
    <w:rsid w:val="00870309"/>
    <w:rsid w:val="00870DDC"/>
    <w:rsid w:val="008714DC"/>
    <w:rsid w:val="008716F8"/>
    <w:rsid w:val="00871AB5"/>
    <w:rsid w:val="0087291B"/>
    <w:rsid w:val="0087298E"/>
    <w:rsid w:val="00872EE9"/>
    <w:rsid w:val="008733C7"/>
    <w:rsid w:val="008739DF"/>
    <w:rsid w:val="0087456F"/>
    <w:rsid w:val="00874AC5"/>
    <w:rsid w:val="00876CCC"/>
    <w:rsid w:val="00876E1F"/>
    <w:rsid w:val="00876FDA"/>
    <w:rsid w:val="00880B25"/>
    <w:rsid w:val="00881418"/>
    <w:rsid w:val="0088243B"/>
    <w:rsid w:val="00882C9C"/>
    <w:rsid w:val="00882E41"/>
    <w:rsid w:val="0088380E"/>
    <w:rsid w:val="0088561C"/>
    <w:rsid w:val="0088576A"/>
    <w:rsid w:val="00885A17"/>
    <w:rsid w:val="00885F3E"/>
    <w:rsid w:val="00890FEA"/>
    <w:rsid w:val="00891020"/>
    <w:rsid w:val="00891E87"/>
    <w:rsid w:val="00893376"/>
    <w:rsid w:val="00893BBD"/>
    <w:rsid w:val="00893E33"/>
    <w:rsid w:val="00894C4A"/>
    <w:rsid w:val="00895031"/>
    <w:rsid w:val="00895835"/>
    <w:rsid w:val="008969C9"/>
    <w:rsid w:val="008973CA"/>
    <w:rsid w:val="008A020A"/>
    <w:rsid w:val="008A07D7"/>
    <w:rsid w:val="008A0981"/>
    <w:rsid w:val="008A1096"/>
    <w:rsid w:val="008A1731"/>
    <w:rsid w:val="008A1A90"/>
    <w:rsid w:val="008A1F6D"/>
    <w:rsid w:val="008A2A35"/>
    <w:rsid w:val="008A4949"/>
    <w:rsid w:val="008A4B2D"/>
    <w:rsid w:val="008A5174"/>
    <w:rsid w:val="008A584B"/>
    <w:rsid w:val="008A623D"/>
    <w:rsid w:val="008A70A6"/>
    <w:rsid w:val="008A7402"/>
    <w:rsid w:val="008A7830"/>
    <w:rsid w:val="008A7C12"/>
    <w:rsid w:val="008A7C97"/>
    <w:rsid w:val="008B1A6A"/>
    <w:rsid w:val="008B1E14"/>
    <w:rsid w:val="008B1E56"/>
    <w:rsid w:val="008B4B3B"/>
    <w:rsid w:val="008B5465"/>
    <w:rsid w:val="008B5730"/>
    <w:rsid w:val="008B65BC"/>
    <w:rsid w:val="008B6C94"/>
    <w:rsid w:val="008B775D"/>
    <w:rsid w:val="008B7CFF"/>
    <w:rsid w:val="008C04F6"/>
    <w:rsid w:val="008C0659"/>
    <w:rsid w:val="008C0BC4"/>
    <w:rsid w:val="008C1FA0"/>
    <w:rsid w:val="008C21CD"/>
    <w:rsid w:val="008C2921"/>
    <w:rsid w:val="008C2A9D"/>
    <w:rsid w:val="008C3DEE"/>
    <w:rsid w:val="008C3FE9"/>
    <w:rsid w:val="008C4DFF"/>
    <w:rsid w:val="008C59A0"/>
    <w:rsid w:val="008C59C3"/>
    <w:rsid w:val="008C6308"/>
    <w:rsid w:val="008C7253"/>
    <w:rsid w:val="008C7890"/>
    <w:rsid w:val="008D03CD"/>
    <w:rsid w:val="008D18FE"/>
    <w:rsid w:val="008D1F44"/>
    <w:rsid w:val="008D32E1"/>
    <w:rsid w:val="008D5F98"/>
    <w:rsid w:val="008D621C"/>
    <w:rsid w:val="008D6320"/>
    <w:rsid w:val="008D696A"/>
    <w:rsid w:val="008D6A6B"/>
    <w:rsid w:val="008D6F48"/>
    <w:rsid w:val="008D7973"/>
    <w:rsid w:val="008E0623"/>
    <w:rsid w:val="008E2CB2"/>
    <w:rsid w:val="008E2FC2"/>
    <w:rsid w:val="008E42E2"/>
    <w:rsid w:val="008E4413"/>
    <w:rsid w:val="008E4693"/>
    <w:rsid w:val="008E5A4A"/>
    <w:rsid w:val="008E673F"/>
    <w:rsid w:val="008E6DB2"/>
    <w:rsid w:val="008E767B"/>
    <w:rsid w:val="008E7B13"/>
    <w:rsid w:val="008F1520"/>
    <w:rsid w:val="008F1F3F"/>
    <w:rsid w:val="008F25FC"/>
    <w:rsid w:val="008F3F7B"/>
    <w:rsid w:val="008F4690"/>
    <w:rsid w:val="008F46C9"/>
    <w:rsid w:val="008F4999"/>
    <w:rsid w:val="008F6470"/>
    <w:rsid w:val="008F64CD"/>
    <w:rsid w:val="008F6603"/>
    <w:rsid w:val="008F6812"/>
    <w:rsid w:val="008F6DD5"/>
    <w:rsid w:val="00900B25"/>
    <w:rsid w:val="00901112"/>
    <w:rsid w:val="009020F9"/>
    <w:rsid w:val="00903037"/>
    <w:rsid w:val="009032A7"/>
    <w:rsid w:val="009033CD"/>
    <w:rsid w:val="0090416D"/>
    <w:rsid w:val="009055AF"/>
    <w:rsid w:val="00905D47"/>
    <w:rsid w:val="0090621B"/>
    <w:rsid w:val="00906BF7"/>
    <w:rsid w:val="009072B7"/>
    <w:rsid w:val="00907B35"/>
    <w:rsid w:val="00907F7B"/>
    <w:rsid w:val="00910B29"/>
    <w:rsid w:val="009114E6"/>
    <w:rsid w:val="009121E7"/>
    <w:rsid w:val="00912E79"/>
    <w:rsid w:val="009138E9"/>
    <w:rsid w:val="00913BDE"/>
    <w:rsid w:val="0091426E"/>
    <w:rsid w:val="00914280"/>
    <w:rsid w:val="00914C49"/>
    <w:rsid w:val="00914E57"/>
    <w:rsid w:val="00914F49"/>
    <w:rsid w:val="00915AEC"/>
    <w:rsid w:val="009205DD"/>
    <w:rsid w:val="00920A7D"/>
    <w:rsid w:val="00920BDA"/>
    <w:rsid w:val="00920CDD"/>
    <w:rsid w:val="00921562"/>
    <w:rsid w:val="009218D4"/>
    <w:rsid w:val="009225CC"/>
    <w:rsid w:val="009239A8"/>
    <w:rsid w:val="009241CB"/>
    <w:rsid w:val="009247A8"/>
    <w:rsid w:val="009247F7"/>
    <w:rsid w:val="009252A0"/>
    <w:rsid w:val="009252BE"/>
    <w:rsid w:val="00925734"/>
    <w:rsid w:val="009258A1"/>
    <w:rsid w:val="009266D0"/>
    <w:rsid w:val="0092692F"/>
    <w:rsid w:val="00926DC5"/>
    <w:rsid w:val="00926E2D"/>
    <w:rsid w:val="009308D4"/>
    <w:rsid w:val="00931CC7"/>
    <w:rsid w:val="00932894"/>
    <w:rsid w:val="00936034"/>
    <w:rsid w:val="00936756"/>
    <w:rsid w:val="00937BA5"/>
    <w:rsid w:val="00940855"/>
    <w:rsid w:val="00940AAE"/>
    <w:rsid w:val="00940C22"/>
    <w:rsid w:val="009432F4"/>
    <w:rsid w:val="00944B13"/>
    <w:rsid w:val="00945F22"/>
    <w:rsid w:val="009460CC"/>
    <w:rsid w:val="00946261"/>
    <w:rsid w:val="00946751"/>
    <w:rsid w:val="009476A3"/>
    <w:rsid w:val="00947846"/>
    <w:rsid w:val="00947A0D"/>
    <w:rsid w:val="00950BCC"/>
    <w:rsid w:val="00950C4F"/>
    <w:rsid w:val="00952878"/>
    <w:rsid w:val="00952D1B"/>
    <w:rsid w:val="009535D3"/>
    <w:rsid w:val="00953870"/>
    <w:rsid w:val="00953EBD"/>
    <w:rsid w:val="00954CD0"/>
    <w:rsid w:val="00955A59"/>
    <w:rsid w:val="00955E58"/>
    <w:rsid w:val="00955F31"/>
    <w:rsid w:val="0095656B"/>
    <w:rsid w:val="00957AEF"/>
    <w:rsid w:val="009610BF"/>
    <w:rsid w:val="00961225"/>
    <w:rsid w:val="009616F8"/>
    <w:rsid w:val="00961D7F"/>
    <w:rsid w:val="0096214B"/>
    <w:rsid w:val="00962E41"/>
    <w:rsid w:val="00964A43"/>
    <w:rsid w:val="009657CB"/>
    <w:rsid w:val="00965C5E"/>
    <w:rsid w:val="00966D38"/>
    <w:rsid w:val="00966E23"/>
    <w:rsid w:val="00970FCA"/>
    <w:rsid w:val="009720D6"/>
    <w:rsid w:val="00973413"/>
    <w:rsid w:val="009741CE"/>
    <w:rsid w:val="00974312"/>
    <w:rsid w:val="00974C18"/>
    <w:rsid w:val="00975ABA"/>
    <w:rsid w:val="00976DF7"/>
    <w:rsid w:val="009770DA"/>
    <w:rsid w:val="0097781F"/>
    <w:rsid w:val="00977D53"/>
    <w:rsid w:val="009818FA"/>
    <w:rsid w:val="00983BF4"/>
    <w:rsid w:val="00984324"/>
    <w:rsid w:val="009849DB"/>
    <w:rsid w:val="00984D21"/>
    <w:rsid w:val="0098627C"/>
    <w:rsid w:val="00986946"/>
    <w:rsid w:val="00986AE8"/>
    <w:rsid w:val="00986B98"/>
    <w:rsid w:val="009871AA"/>
    <w:rsid w:val="0099018F"/>
    <w:rsid w:val="00990DAF"/>
    <w:rsid w:val="00990EE1"/>
    <w:rsid w:val="009921D5"/>
    <w:rsid w:val="00994AEF"/>
    <w:rsid w:val="0099578F"/>
    <w:rsid w:val="0099604D"/>
    <w:rsid w:val="009971CD"/>
    <w:rsid w:val="00997528"/>
    <w:rsid w:val="009975D6"/>
    <w:rsid w:val="009979C1"/>
    <w:rsid w:val="00997A5F"/>
    <w:rsid w:val="009A05BA"/>
    <w:rsid w:val="009A138F"/>
    <w:rsid w:val="009A17D9"/>
    <w:rsid w:val="009A1C32"/>
    <w:rsid w:val="009A253D"/>
    <w:rsid w:val="009A315D"/>
    <w:rsid w:val="009A348C"/>
    <w:rsid w:val="009A528A"/>
    <w:rsid w:val="009A6285"/>
    <w:rsid w:val="009A6D73"/>
    <w:rsid w:val="009A718B"/>
    <w:rsid w:val="009A75B0"/>
    <w:rsid w:val="009A7B21"/>
    <w:rsid w:val="009B1074"/>
    <w:rsid w:val="009B131F"/>
    <w:rsid w:val="009B13BB"/>
    <w:rsid w:val="009B25B3"/>
    <w:rsid w:val="009B2975"/>
    <w:rsid w:val="009B332B"/>
    <w:rsid w:val="009B358B"/>
    <w:rsid w:val="009B3B70"/>
    <w:rsid w:val="009B4227"/>
    <w:rsid w:val="009B48C9"/>
    <w:rsid w:val="009B4C40"/>
    <w:rsid w:val="009B5BE0"/>
    <w:rsid w:val="009B6CE0"/>
    <w:rsid w:val="009B7A60"/>
    <w:rsid w:val="009B7AD7"/>
    <w:rsid w:val="009B7AFF"/>
    <w:rsid w:val="009B7B1C"/>
    <w:rsid w:val="009C02A2"/>
    <w:rsid w:val="009C02BE"/>
    <w:rsid w:val="009C0B06"/>
    <w:rsid w:val="009C1E5E"/>
    <w:rsid w:val="009C2652"/>
    <w:rsid w:val="009C2B7D"/>
    <w:rsid w:val="009C4EC1"/>
    <w:rsid w:val="009C6CB0"/>
    <w:rsid w:val="009C6E00"/>
    <w:rsid w:val="009C6E4A"/>
    <w:rsid w:val="009C7C75"/>
    <w:rsid w:val="009D04B9"/>
    <w:rsid w:val="009D159A"/>
    <w:rsid w:val="009D161F"/>
    <w:rsid w:val="009D2748"/>
    <w:rsid w:val="009D2AE0"/>
    <w:rsid w:val="009D3160"/>
    <w:rsid w:val="009D4967"/>
    <w:rsid w:val="009D74B1"/>
    <w:rsid w:val="009D7D5D"/>
    <w:rsid w:val="009E0E04"/>
    <w:rsid w:val="009E24A6"/>
    <w:rsid w:val="009E33DD"/>
    <w:rsid w:val="009E347F"/>
    <w:rsid w:val="009E414F"/>
    <w:rsid w:val="009E42E8"/>
    <w:rsid w:val="009E4893"/>
    <w:rsid w:val="009E6B4F"/>
    <w:rsid w:val="009E7FE1"/>
    <w:rsid w:val="009F0238"/>
    <w:rsid w:val="009F03B7"/>
    <w:rsid w:val="009F09A0"/>
    <w:rsid w:val="009F142A"/>
    <w:rsid w:val="009F190A"/>
    <w:rsid w:val="009F21DA"/>
    <w:rsid w:val="009F275F"/>
    <w:rsid w:val="009F2823"/>
    <w:rsid w:val="009F2F5A"/>
    <w:rsid w:val="009F3013"/>
    <w:rsid w:val="009F5145"/>
    <w:rsid w:val="009F5D41"/>
    <w:rsid w:val="009F6C24"/>
    <w:rsid w:val="009F74D6"/>
    <w:rsid w:val="009F76DF"/>
    <w:rsid w:val="009F7B56"/>
    <w:rsid w:val="00A000E3"/>
    <w:rsid w:val="00A00326"/>
    <w:rsid w:val="00A004D6"/>
    <w:rsid w:val="00A013C2"/>
    <w:rsid w:val="00A01567"/>
    <w:rsid w:val="00A0293B"/>
    <w:rsid w:val="00A06E2E"/>
    <w:rsid w:val="00A071A8"/>
    <w:rsid w:val="00A07817"/>
    <w:rsid w:val="00A07C7C"/>
    <w:rsid w:val="00A07DFD"/>
    <w:rsid w:val="00A10932"/>
    <w:rsid w:val="00A11DDB"/>
    <w:rsid w:val="00A12447"/>
    <w:rsid w:val="00A145EC"/>
    <w:rsid w:val="00A15CB2"/>
    <w:rsid w:val="00A161A4"/>
    <w:rsid w:val="00A1641F"/>
    <w:rsid w:val="00A165A8"/>
    <w:rsid w:val="00A16B48"/>
    <w:rsid w:val="00A16FA8"/>
    <w:rsid w:val="00A1770A"/>
    <w:rsid w:val="00A17B06"/>
    <w:rsid w:val="00A20F81"/>
    <w:rsid w:val="00A2113B"/>
    <w:rsid w:val="00A211E5"/>
    <w:rsid w:val="00A21427"/>
    <w:rsid w:val="00A21626"/>
    <w:rsid w:val="00A21CBA"/>
    <w:rsid w:val="00A22032"/>
    <w:rsid w:val="00A2275E"/>
    <w:rsid w:val="00A23693"/>
    <w:rsid w:val="00A23FBC"/>
    <w:rsid w:val="00A24E51"/>
    <w:rsid w:val="00A25474"/>
    <w:rsid w:val="00A257A4"/>
    <w:rsid w:val="00A25BFF"/>
    <w:rsid w:val="00A27D92"/>
    <w:rsid w:val="00A27EB6"/>
    <w:rsid w:val="00A27F75"/>
    <w:rsid w:val="00A302B7"/>
    <w:rsid w:val="00A30774"/>
    <w:rsid w:val="00A30C03"/>
    <w:rsid w:val="00A31A9C"/>
    <w:rsid w:val="00A3310A"/>
    <w:rsid w:val="00A3347E"/>
    <w:rsid w:val="00A33724"/>
    <w:rsid w:val="00A34BA4"/>
    <w:rsid w:val="00A36140"/>
    <w:rsid w:val="00A3625F"/>
    <w:rsid w:val="00A370DF"/>
    <w:rsid w:val="00A37981"/>
    <w:rsid w:val="00A40B06"/>
    <w:rsid w:val="00A4107E"/>
    <w:rsid w:val="00A41273"/>
    <w:rsid w:val="00A4328E"/>
    <w:rsid w:val="00A441C3"/>
    <w:rsid w:val="00A4610E"/>
    <w:rsid w:val="00A4749A"/>
    <w:rsid w:val="00A477FE"/>
    <w:rsid w:val="00A479B5"/>
    <w:rsid w:val="00A47EB2"/>
    <w:rsid w:val="00A50329"/>
    <w:rsid w:val="00A511CC"/>
    <w:rsid w:val="00A5126D"/>
    <w:rsid w:val="00A51AF5"/>
    <w:rsid w:val="00A51DF7"/>
    <w:rsid w:val="00A5256B"/>
    <w:rsid w:val="00A52872"/>
    <w:rsid w:val="00A52E27"/>
    <w:rsid w:val="00A54968"/>
    <w:rsid w:val="00A55CB3"/>
    <w:rsid w:val="00A56061"/>
    <w:rsid w:val="00A5753A"/>
    <w:rsid w:val="00A57B5D"/>
    <w:rsid w:val="00A6025F"/>
    <w:rsid w:val="00A6067F"/>
    <w:rsid w:val="00A60ED9"/>
    <w:rsid w:val="00A616C9"/>
    <w:rsid w:val="00A63EF2"/>
    <w:rsid w:val="00A65916"/>
    <w:rsid w:val="00A67087"/>
    <w:rsid w:val="00A672A9"/>
    <w:rsid w:val="00A677A5"/>
    <w:rsid w:val="00A67BDF"/>
    <w:rsid w:val="00A70DE6"/>
    <w:rsid w:val="00A71384"/>
    <w:rsid w:val="00A72928"/>
    <w:rsid w:val="00A72B6F"/>
    <w:rsid w:val="00A7335D"/>
    <w:rsid w:val="00A73D17"/>
    <w:rsid w:val="00A7486A"/>
    <w:rsid w:val="00A76268"/>
    <w:rsid w:val="00A774E6"/>
    <w:rsid w:val="00A778E6"/>
    <w:rsid w:val="00A77B4D"/>
    <w:rsid w:val="00A81DFC"/>
    <w:rsid w:val="00A83A0B"/>
    <w:rsid w:val="00A8480B"/>
    <w:rsid w:val="00A852DC"/>
    <w:rsid w:val="00A8531B"/>
    <w:rsid w:val="00A8545E"/>
    <w:rsid w:val="00A86BC0"/>
    <w:rsid w:val="00A86E0C"/>
    <w:rsid w:val="00A86F29"/>
    <w:rsid w:val="00A87ACF"/>
    <w:rsid w:val="00A911F3"/>
    <w:rsid w:val="00A9253E"/>
    <w:rsid w:val="00A926DE"/>
    <w:rsid w:val="00A9287F"/>
    <w:rsid w:val="00A92C5E"/>
    <w:rsid w:val="00A937E4"/>
    <w:rsid w:val="00A93F6D"/>
    <w:rsid w:val="00A94754"/>
    <w:rsid w:val="00A951B4"/>
    <w:rsid w:val="00A95246"/>
    <w:rsid w:val="00A954E4"/>
    <w:rsid w:val="00A962C1"/>
    <w:rsid w:val="00A96359"/>
    <w:rsid w:val="00A965E7"/>
    <w:rsid w:val="00A96746"/>
    <w:rsid w:val="00A96C92"/>
    <w:rsid w:val="00A96CEB"/>
    <w:rsid w:val="00A97D4C"/>
    <w:rsid w:val="00A97FD7"/>
    <w:rsid w:val="00AA14CF"/>
    <w:rsid w:val="00AA255F"/>
    <w:rsid w:val="00AA3925"/>
    <w:rsid w:val="00AA3F89"/>
    <w:rsid w:val="00AA4DC7"/>
    <w:rsid w:val="00AA5791"/>
    <w:rsid w:val="00AA760A"/>
    <w:rsid w:val="00AB125A"/>
    <w:rsid w:val="00AB1FEA"/>
    <w:rsid w:val="00AB2309"/>
    <w:rsid w:val="00AB26E3"/>
    <w:rsid w:val="00AB4226"/>
    <w:rsid w:val="00AB485D"/>
    <w:rsid w:val="00AB4B2C"/>
    <w:rsid w:val="00AB4F98"/>
    <w:rsid w:val="00AB58D5"/>
    <w:rsid w:val="00AB6EE9"/>
    <w:rsid w:val="00AB7117"/>
    <w:rsid w:val="00AC0EA2"/>
    <w:rsid w:val="00AC122E"/>
    <w:rsid w:val="00AC2B92"/>
    <w:rsid w:val="00AC2DB6"/>
    <w:rsid w:val="00AC55F5"/>
    <w:rsid w:val="00AC5CF7"/>
    <w:rsid w:val="00AC61FB"/>
    <w:rsid w:val="00AC62D8"/>
    <w:rsid w:val="00AD0714"/>
    <w:rsid w:val="00AD1ED2"/>
    <w:rsid w:val="00AD2EA5"/>
    <w:rsid w:val="00AD2F2D"/>
    <w:rsid w:val="00AD3222"/>
    <w:rsid w:val="00AD3460"/>
    <w:rsid w:val="00AD3751"/>
    <w:rsid w:val="00AD49E0"/>
    <w:rsid w:val="00AD4CF2"/>
    <w:rsid w:val="00AD6CEB"/>
    <w:rsid w:val="00AD7DDE"/>
    <w:rsid w:val="00AE1739"/>
    <w:rsid w:val="00AE2A61"/>
    <w:rsid w:val="00AE372B"/>
    <w:rsid w:val="00AE3C82"/>
    <w:rsid w:val="00AE4E7D"/>
    <w:rsid w:val="00AE556C"/>
    <w:rsid w:val="00AE7232"/>
    <w:rsid w:val="00AE72BA"/>
    <w:rsid w:val="00AE7698"/>
    <w:rsid w:val="00AE7AF2"/>
    <w:rsid w:val="00AE7F02"/>
    <w:rsid w:val="00AF0441"/>
    <w:rsid w:val="00AF0632"/>
    <w:rsid w:val="00AF148F"/>
    <w:rsid w:val="00AF186C"/>
    <w:rsid w:val="00AF1A93"/>
    <w:rsid w:val="00AF3EA1"/>
    <w:rsid w:val="00AF52E5"/>
    <w:rsid w:val="00AF5398"/>
    <w:rsid w:val="00AF56C9"/>
    <w:rsid w:val="00AF734F"/>
    <w:rsid w:val="00AF7621"/>
    <w:rsid w:val="00AF77F8"/>
    <w:rsid w:val="00AF7A60"/>
    <w:rsid w:val="00B001F8"/>
    <w:rsid w:val="00B002E8"/>
    <w:rsid w:val="00B00A47"/>
    <w:rsid w:val="00B00FDB"/>
    <w:rsid w:val="00B0111C"/>
    <w:rsid w:val="00B02193"/>
    <w:rsid w:val="00B0287C"/>
    <w:rsid w:val="00B02B0D"/>
    <w:rsid w:val="00B039E9"/>
    <w:rsid w:val="00B049D8"/>
    <w:rsid w:val="00B04EFD"/>
    <w:rsid w:val="00B0511F"/>
    <w:rsid w:val="00B05606"/>
    <w:rsid w:val="00B06054"/>
    <w:rsid w:val="00B061A8"/>
    <w:rsid w:val="00B105EE"/>
    <w:rsid w:val="00B11482"/>
    <w:rsid w:val="00B118ED"/>
    <w:rsid w:val="00B11971"/>
    <w:rsid w:val="00B11E70"/>
    <w:rsid w:val="00B12EB0"/>
    <w:rsid w:val="00B1368C"/>
    <w:rsid w:val="00B138D4"/>
    <w:rsid w:val="00B1409A"/>
    <w:rsid w:val="00B140F8"/>
    <w:rsid w:val="00B14550"/>
    <w:rsid w:val="00B168B3"/>
    <w:rsid w:val="00B17530"/>
    <w:rsid w:val="00B179C5"/>
    <w:rsid w:val="00B2015D"/>
    <w:rsid w:val="00B21B1B"/>
    <w:rsid w:val="00B224F7"/>
    <w:rsid w:val="00B225F9"/>
    <w:rsid w:val="00B22611"/>
    <w:rsid w:val="00B227BF"/>
    <w:rsid w:val="00B23AD2"/>
    <w:rsid w:val="00B23C15"/>
    <w:rsid w:val="00B25E91"/>
    <w:rsid w:val="00B25ECA"/>
    <w:rsid w:val="00B26610"/>
    <w:rsid w:val="00B26773"/>
    <w:rsid w:val="00B26B6A"/>
    <w:rsid w:val="00B27C80"/>
    <w:rsid w:val="00B308C1"/>
    <w:rsid w:val="00B31E59"/>
    <w:rsid w:val="00B333BA"/>
    <w:rsid w:val="00B33C0E"/>
    <w:rsid w:val="00B33D4D"/>
    <w:rsid w:val="00B33E3D"/>
    <w:rsid w:val="00B35CBA"/>
    <w:rsid w:val="00B35D8C"/>
    <w:rsid w:val="00B366A0"/>
    <w:rsid w:val="00B376C4"/>
    <w:rsid w:val="00B3791F"/>
    <w:rsid w:val="00B37A3A"/>
    <w:rsid w:val="00B4057F"/>
    <w:rsid w:val="00B40EF0"/>
    <w:rsid w:val="00B41E17"/>
    <w:rsid w:val="00B421FB"/>
    <w:rsid w:val="00B4249C"/>
    <w:rsid w:val="00B44C68"/>
    <w:rsid w:val="00B45E2D"/>
    <w:rsid w:val="00B45FBD"/>
    <w:rsid w:val="00B46A85"/>
    <w:rsid w:val="00B478D0"/>
    <w:rsid w:val="00B50683"/>
    <w:rsid w:val="00B53F73"/>
    <w:rsid w:val="00B55006"/>
    <w:rsid w:val="00B551B4"/>
    <w:rsid w:val="00B551F5"/>
    <w:rsid w:val="00B55914"/>
    <w:rsid w:val="00B569CE"/>
    <w:rsid w:val="00B56D31"/>
    <w:rsid w:val="00B56E75"/>
    <w:rsid w:val="00B600C1"/>
    <w:rsid w:val="00B61D01"/>
    <w:rsid w:val="00B625B2"/>
    <w:rsid w:val="00B62F78"/>
    <w:rsid w:val="00B63892"/>
    <w:rsid w:val="00B648E6"/>
    <w:rsid w:val="00B64C2F"/>
    <w:rsid w:val="00B651AD"/>
    <w:rsid w:val="00B659C8"/>
    <w:rsid w:val="00B65C23"/>
    <w:rsid w:val="00B67446"/>
    <w:rsid w:val="00B67F2D"/>
    <w:rsid w:val="00B70B9A"/>
    <w:rsid w:val="00B70D19"/>
    <w:rsid w:val="00B717F2"/>
    <w:rsid w:val="00B72033"/>
    <w:rsid w:val="00B722E9"/>
    <w:rsid w:val="00B72636"/>
    <w:rsid w:val="00B74E73"/>
    <w:rsid w:val="00B75416"/>
    <w:rsid w:val="00B7594C"/>
    <w:rsid w:val="00B75E4E"/>
    <w:rsid w:val="00B76215"/>
    <w:rsid w:val="00B764DF"/>
    <w:rsid w:val="00B7650C"/>
    <w:rsid w:val="00B766AD"/>
    <w:rsid w:val="00B77114"/>
    <w:rsid w:val="00B77336"/>
    <w:rsid w:val="00B77EA6"/>
    <w:rsid w:val="00B80057"/>
    <w:rsid w:val="00B80138"/>
    <w:rsid w:val="00B80CE3"/>
    <w:rsid w:val="00B813EC"/>
    <w:rsid w:val="00B81A50"/>
    <w:rsid w:val="00B81CC3"/>
    <w:rsid w:val="00B82066"/>
    <w:rsid w:val="00B83EDA"/>
    <w:rsid w:val="00B84B9F"/>
    <w:rsid w:val="00B84D00"/>
    <w:rsid w:val="00B84E11"/>
    <w:rsid w:val="00B84F74"/>
    <w:rsid w:val="00B8620E"/>
    <w:rsid w:val="00B86972"/>
    <w:rsid w:val="00B87473"/>
    <w:rsid w:val="00B87CF7"/>
    <w:rsid w:val="00B90046"/>
    <w:rsid w:val="00B902A3"/>
    <w:rsid w:val="00B908D7"/>
    <w:rsid w:val="00B914C1"/>
    <w:rsid w:val="00B92461"/>
    <w:rsid w:val="00B932B4"/>
    <w:rsid w:val="00B9341E"/>
    <w:rsid w:val="00B93503"/>
    <w:rsid w:val="00B95921"/>
    <w:rsid w:val="00B965FE"/>
    <w:rsid w:val="00B966D1"/>
    <w:rsid w:val="00B96C49"/>
    <w:rsid w:val="00B96DE7"/>
    <w:rsid w:val="00BA00CE"/>
    <w:rsid w:val="00BA1520"/>
    <w:rsid w:val="00BA29A5"/>
    <w:rsid w:val="00BA2ECA"/>
    <w:rsid w:val="00BA361B"/>
    <w:rsid w:val="00BA4D51"/>
    <w:rsid w:val="00BA6FD2"/>
    <w:rsid w:val="00BA7B9B"/>
    <w:rsid w:val="00BA7D33"/>
    <w:rsid w:val="00BB11EA"/>
    <w:rsid w:val="00BB143E"/>
    <w:rsid w:val="00BB19B7"/>
    <w:rsid w:val="00BB1C4F"/>
    <w:rsid w:val="00BB263F"/>
    <w:rsid w:val="00BB2C54"/>
    <w:rsid w:val="00BB42FB"/>
    <w:rsid w:val="00BB5A1C"/>
    <w:rsid w:val="00BB6643"/>
    <w:rsid w:val="00BB697B"/>
    <w:rsid w:val="00BB6A8A"/>
    <w:rsid w:val="00BB766B"/>
    <w:rsid w:val="00BC2F2E"/>
    <w:rsid w:val="00BC35FF"/>
    <w:rsid w:val="00BC4A52"/>
    <w:rsid w:val="00BC4DFF"/>
    <w:rsid w:val="00BC4F97"/>
    <w:rsid w:val="00BC696C"/>
    <w:rsid w:val="00BC750E"/>
    <w:rsid w:val="00BD00DB"/>
    <w:rsid w:val="00BD02C3"/>
    <w:rsid w:val="00BD0414"/>
    <w:rsid w:val="00BD041F"/>
    <w:rsid w:val="00BD1D1D"/>
    <w:rsid w:val="00BD263E"/>
    <w:rsid w:val="00BD2A84"/>
    <w:rsid w:val="00BD5519"/>
    <w:rsid w:val="00BD5A0D"/>
    <w:rsid w:val="00BD633C"/>
    <w:rsid w:val="00BD68C8"/>
    <w:rsid w:val="00BE0D02"/>
    <w:rsid w:val="00BE0DD9"/>
    <w:rsid w:val="00BE0DE6"/>
    <w:rsid w:val="00BE1D71"/>
    <w:rsid w:val="00BE6340"/>
    <w:rsid w:val="00BE660E"/>
    <w:rsid w:val="00BE69E2"/>
    <w:rsid w:val="00BE73A5"/>
    <w:rsid w:val="00BE75F3"/>
    <w:rsid w:val="00BE7C63"/>
    <w:rsid w:val="00BE7D2B"/>
    <w:rsid w:val="00BF04E4"/>
    <w:rsid w:val="00BF141D"/>
    <w:rsid w:val="00BF248E"/>
    <w:rsid w:val="00BF3025"/>
    <w:rsid w:val="00BF36CB"/>
    <w:rsid w:val="00BF4365"/>
    <w:rsid w:val="00BF5EE0"/>
    <w:rsid w:val="00BF5FDF"/>
    <w:rsid w:val="00BF76DF"/>
    <w:rsid w:val="00BF7C7B"/>
    <w:rsid w:val="00C0029E"/>
    <w:rsid w:val="00C0057A"/>
    <w:rsid w:val="00C00C6E"/>
    <w:rsid w:val="00C02A6A"/>
    <w:rsid w:val="00C03E62"/>
    <w:rsid w:val="00C04A83"/>
    <w:rsid w:val="00C04C70"/>
    <w:rsid w:val="00C05198"/>
    <w:rsid w:val="00C05AD5"/>
    <w:rsid w:val="00C06AA1"/>
    <w:rsid w:val="00C06E2C"/>
    <w:rsid w:val="00C07C7B"/>
    <w:rsid w:val="00C07E8B"/>
    <w:rsid w:val="00C10349"/>
    <w:rsid w:val="00C11726"/>
    <w:rsid w:val="00C11729"/>
    <w:rsid w:val="00C11AAA"/>
    <w:rsid w:val="00C11EA0"/>
    <w:rsid w:val="00C1559E"/>
    <w:rsid w:val="00C15D21"/>
    <w:rsid w:val="00C16C25"/>
    <w:rsid w:val="00C175F9"/>
    <w:rsid w:val="00C17D05"/>
    <w:rsid w:val="00C2024F"/>
    <w:rsid w:val="00C216EC"/>
    <w:rsid w:val="00C21935"/>
    <w:rsid w:val="00C22010"/>
    <w:rsid w:val="00C2204E"/>
    <w:rsid w:val="00C23470"/>
    <w:rsid w:val="00C2353B"/>
    <w:rsid w:val="00C243A1"/>
    <w:rsid w:val="00C249AC"/>
    <w:rsid w:val="00C262CC"/>
    <w:rsid w:val="00C27659"/>
    <w:rsid w:val="00C27796"/>
    <w:rsid w:val="00C27BB1"/>
    <w:rsid w:val="00C31493"/>
    <w:rsid w:val="00C31577"/>
    <w:rsid w:val="00C31C79"/>
    <w:rsid w:val="00C31CCC"/>
    <w:rsid w:val="00C32DF4"/>
    <w:rsid w:val="00C340A5"/>
    <w:rsid w:val="00C353BD"/>
    <w:rsid w:val="00C3645B"/>
    <w:rsid w:val="00C36FEE"/>
    <w:rsid w:val="00C3742D"/>
    <w:rsid w:val="00C40445"/>
    <w:rsid w:val="00C41171"/>
    <w:rsid w:val="00C43939"/>
    <w:rsid w:val="00C44514"/>
    <w:rsid w:val="00C44675"/>
    <w:rsid w:val="00C44D7F"/>
    <w:rsid w:val="00C44F7F"/>
    <w:rsid w:val="00C45E94"/>
    <w:rsid w:val="00C45F56"/>
    <w:rsid w:val="00C466F8"/>
    <w:rsid w:val="00C47069"/>
    <w:rsid w:val="00C47925"/>
    <w:rsid w:val="00C47FA3"/>
    <w:rsid w:val="00C5072E"/>
    <w:rsid w:val="00C52695"/>
    <w:rsid w:val="00C52916"/>
    <w:rsid w:val="00C52DDE"/>
    <w:rsid w:val="00C55B07"/>
    <w:rsid w:val="00C55BD2"/>
    <w:rsid w:val="00C55C74"/>
    <w:rsid w:val="00C56360"/>
    <w:rsid w:val="00C56A9C"/>
    <w:rsid w:val="00C60A7D"/>
    <w:rsid w:val="00C60E2A"/>
    <w:rsid w:val="00C62C86"/>
    <w:rsid w:val="00C6380A"/>
    <w:rsid w:val="00C6475E"/>
    <w:rsid w:val="00C648A2"/>
    <w:rsid w:val="00C65045"/>
    <w:rsid w:val="00C657E0"/>
    <w:rsid w:val="00C66A1B"/>
    <w:rsid w:val="00C66BE1"/>
    <w:rsid w:val="00C66F0E"/>
    <w:rsid w:val="00C67756"/>
    <w:rsid w:val="00C7000C"/>
    <w:rsid w:val="00C7027F"/>
    <w:rsid w:val="00C70F0B"/>
    <w:rsid w:val="00C718C3"/>
    <w:rsid w:val="00C71F62"/>
    <w:rsid w:val="00C72439"/>
    <w:rsid w:val="00C7378E"/>
    <w:rsid w:val="00C742BE"/>
    <w:rsid w:val="00C745DE"/>
    <w:rsid w:val="00C74AD2"/>
    <w:rsid w:val="00C74F1C"/>
    <w:rsid w:val="00C755D1"/>
    <w:rsid w:val="00C76CA7"/>
    <w:rsid w:val="00C80526"/>
    <w:rsid w:val="00C80A0C"/>
    <w:rsid w:val="00C80C48"/>
    <w:rsid w:val="00C8181F"/>
    <w:rsid w:val="00C82BF5"/>
    <w:rsid w:val="00C82CC8"/>
    <w:rsid w:val="00C8326E"/>
    <w:rsid w:val="00C837F0"/>
    <w:rsid w:val="00C84A5E"/>
    <w:rsid w:val="00C8554D"/>
    <w:rsid w:val="00C90301"/>
    <w:rsid w:val="00C91159"/>
    <w:rsid w:val="00C917F5"/>
    <w:rsid w:val="00C921B8"/>
    <w:rsid w:val="00C92EDC"/>
    <w:rsid w:val="00C93314"/>
    <w:rsid w:val="00C933C5"/>
    <w:rsid w:val="00C938AC"/>
    <w:rsid w:val="00C93E6D"/>
    <w:rsid w:val="00C94995"/>
    <w:rsid w:val="00C962B9"/>
    <w:rsid w:val="00C96BFE"/>
    <w:rsid w:val="00C97E47"/>
    <w:rsid w:val="00CA025E"/>
    <w:rsid w:val="00CA0357"/>
    <w:rsid w:val="00CA088D"/>
    <w:rsid w:val="00CA0DF7"/>
    <w:rsid w:val="00CA0F0E"/>
    <w:rsid w:val="00CA133E"/>
    <w:rsid w:val="00CA244C"/>
    <w:rsid w:val="00CA2A87"/>
    <w:rsid w:val="00CA2B4A"/>
    <w:rsid w:val="00CA2CA4"/>
    <w:rsid w:val="00CA3F38"/>
    <w:rsid w:val="00CA44F9"/>
    <w:rsid w:val="00CA4A0B"/>
    <w:rsid w:val="00CA5389"/>
    <w:rsid w:val="00CA7EDC"/>
    <w:rsid w:val="00CB0937"/>
    <w:rsid w:val="00CB1BF8"/>
    <w:rsid w:val="00CB2852"/>
    <w:rsid w:val="00CB304A"/>
    <w:rsid w:val="00CB57D2"/>
    <w:rsid w:val="00CB595B"/>
    <w:rsid w:val="00CB6816"/>
    <w:rsid w:val="00CB6AE9"/>
    <w:rsid w:val="00CB7DB0"/>
    <w:rsid w:val="00CC118B"/>
    <w:rsid w:val="00CC1F43"/>
    <w:rsid w:val="00CC2265"/>
    <w:rsid w:val="00CC35C9"/>
    <w:rsid w:val="00CC3620"/>
    <w:rsid w:val="00CC3B62"/>
    <w:rsid w:val="00CC5BDC"/>
    <w:rsid w:val="00CC5EFC"/>
    <w:rsid w:val="00CC5F26"/>
    <w:rsid w:val="00CC6067"/>
    <w:rsid w:val="00CC60C9"/>
    <w:rsid w:val="00CC6600"/>
    <w:rsid w:val="00CD0566"/>
    <w:rsid w:val="00CD0951"/>
    <w:rsid w:val="00CD220A"/>
    <w:rsid w:val="00CD327D"/>
    <w:rsid w:val="00CD3BFA"/>
    <w:rsid w:val="00CD3E11"/>
    <w:rsid w:val="00CD5FCB"/>
    <w:rsid w:val="00CD6BA5"/>
    <w:rsid w:val="00CD6DF1"/>
    <w:rsid w:val="00CD6E4C"/>
    <w:rsid w:val="00CD6E81"/>
    <w:rsid w:val="00CE0131"/>
    <w:rsid w:val="00CE0FE7"/>
    <w:rsid w:val="00CE1F55"/>
    <w:rsid w:val="00CE2BB7"/>
    <w:rsid w:val="00CE47BF"/>
    <w:rsid w:val="00CE5487"/>
    <w:rsid w:val="00CE6606"/>
    <w:rsid w:val="00CE6BD9"/>
    <w:rsid w:val="00CE7655"/>
    <w:rsid w:val="00CE7684"/>
    <w:rsid w:val="00CE7E1C"/>
    <w:rsid w:val="00CF0087"/>
    <w:rsid w:val="00CF03DF"/>
    <w:rsid w:val="00CF0C7D"/>
    <w:rsid w:val="00CF1847"/>
    <w:rsid w:val="00CF304C"/>
    <w:rsid w:val="00CF3A15"/>
    <w:rsid w:val="00CF3A27"/>
    <w:rsid w:val="00CF4851"/>
    <w:rsid w:val="00CF4E9A"/>
    <w:rsid w:val="00CF50C2"/>
    <w:rsid w:val="00CF67D6"/>
    <w:rsid w:val="00CF6F38"/>
    <w:rsid w:val="00CF6FF8"/>
    <w:rsid w:val="00CF7A33"/>
    <w:rsid w:val="00CF7D9E"/>
    <w:rsid w:val="00D00C2C"/>
    <w:rsid w:val="00D01A81"/>
    <w:rsid w:val="00D0236C"/>
    <w:rsid w:val="00D03795"/>
    <w:rsid w:val="00D047C3"/>
    <w:rsid w:val="00D05343"/>
    <w:rsid w:val="00D0573D"/>
    <w:rsid w:val="00D07209"/>
    <w:rsid w:val="00D07561"/>
    <w:rsid w:val="00D077D4"/>
    <w:rsid w:val="00D109CE"/>
    <w:rsid w:val="00D10E97"/>
    <w:rsid w:val="00D121CA"/>
    <w:rsid w:val="00D12B28"/>
    <w:rsid w:val="00D13469"/>
    <w:rsid w:val="00D1592E"/>
    <w:rsid w:val="00D15E49"/>
    <w:rsid w:val="00D16ADE"/>
    <w:rsid w:val="00D1761E"/>
    <w:rsid w:val="00D178A8"/>
    <w:rsid w:val="00D17BE6"/>
    <w:rsid w:val="00D202BC"/>
    <w:rsid w:val="00D20E73"/>
    <w:rsid w:val="00D215AC"/>
    <w:rsid w:val="00D21BC8"/>
    <w:rsid w:val="00D22894"/>
    <w:rsid w:val="00D22CAE"/>
    <w:rsid w:val="00D230A0"/>
    <w:rsid w:val="00D2324A"/>
    <w:rsid w:val="00D23822"/>
    <w:rsid w:val="00D2649E"/>
    <w:rsid w:val="00D26BBC"/>
    <w:rsid w:val="00D30176"/>
    <w:rsid w:val="00D30EBD"/>
    <w:rsid w:val="00D30FE6"/>
    <w:rsid w:val="00D32443"/>
    <w:rsid w:val="00D341A8"/>
    <w:rsid w:val="00D341CF"/>
    <w:rsid w:val="00D34B81"/>
    <w:rsid w:val="00D35590"/>
    <w:rsid w:val="00D35730"/>
    <w:rsid w:val="00D36062"/>
    <w:rsid w:val="00D36987"/>
    <w:rsid w:val="00D36AD9"/>
    <w:rsid w:val="00D37446"/>
    <w:rsid w:val="00D40359"/>
    <w:rsid w:val="00D40D8B"/>
    <w:rsid w:val="00D4173C"/>
    <w:rsid w:val="00D4175F"/>
    <w:rsid w:val="00D4177D"/>
    <w:rsid w:val="00D418AA"/>
    <w:rsid w:val="00D419DE"/>
    <w:rsid w:val="00D41F73"/>
    <w:rsid w:val="00D4289A"/>
    <w:rsid w:val="00D4345D"/>
    <w:rsid w:val="00D43968"/>
    <w:rsid w:val="00D44036"/>
    <w:rsid w:val="00D46B48"/>
    <w:rsid w:val="00D47EC9"/>
    <w:rsid w:val="00D503CE"/>
    <w:rsid w:val="00D50420"/>
    <w:rsid w:val="00D5228F"/>
    <w:rsid w:val="00D53B3E"/>
    <w:rsid w:val="00D5419B"/>
    <w:rsid w:val="00D547C5"/>
    <w:rsid w:val="00D561BA"/>
    <w:rsid w:val="00D57B1E"/>
    <w:rsid w:val="00D57FEA"/>
    <w:rsid w:val="00D6122C"/>
    <w:rsid w:val="00D62039"/>
    <w:rsid w:val="00D62410"/>
    <w:rsid w:val="00D62786"/>
    <w:rsid w:val="00D62FF7"/>
    <w:rsid w:val="00D638E4"/>
    <w:rsid w:val="00D6399F"/>
    <w:rsid w:val="00D63C97"/>
    <w:rsid w:val="00D6419A"/>
    <w:rsid w:val="00D65271"/>
    <w:rsid w:val="00D65712"/>
    <w:rsid w:val="00D66618"/>
    <w:rsid w:val="00D66C5C"/>
    <w:rsid w:val="00D6739A"/>
    <w:rsid w:val="00D7187F"/>
    <w:rsid w:val="00D7246F"/>
    <w:rsid w:val="00D726A7"/>
    <w:rsid w:val="00D734A9"/>
    <w:rsid w:val="00D736DF"/>
    <w:rsid w:val="00D73735"/>
    <w:rsid w:val="00D74022"/>
    <w:rsid w:val="00D74789"/>
    <w:rsid w:val="00D768B8"/>
    <w:rsid w:val="00D76B57"/>
    <w:rsid w:val="00D76C73"/>
    <w:rsid w:val="00D76C75"/>
    <w:rsid w:val="00D7706E"/>
    <w:rsid w:val="00D7779A"/>
    <w:rsid w:val="00D77F8C"/>
    <w:rsid w:val="00D801EF"/>
    <w:rsid w:val="00D80FF6"/>
    <w:rsid w:val="00D81507"/>
    <w:rsid w:val="00D81B5E"/>
    <w:rsid w:val="00D8256D"/>
    <w:rsid w:val="00D82D19"/>
    <w:rsid w:val="00D832E1"/>
    <w:rsid w:val="00D84A82"/>
    <w:rsid w:val="00D84B15"/>
    <w:rsid w:val="00D84D27"/>
    <w:rsid w:val="00D856EF"/>
    <w:rsid w:val="00D85D40"/>
    <w:rsid w:val="00D85FB5"/>
    <w:rsid w:val="00D8666E"/>
    <w:rsid w:val="00D86C4F"/>
    <w:rsid w:val="00D903C0"/>
    <w:rsid w:val="00D917A4"/>
    <w:rsid w:val="00D92E13"/>
    <w:rsid w:val="00D9337E"/>
    <w:rsid w:val="00D93544"/>
    <w:rsid w:val="00D94E52"/>
    <w:rsid w:val="00D95408"/>
    <w:rsid w:val="00D9558D"/>
    <w:rsid w:val="00D962A6"/>
    <w:rsid w:val="00D96A03"/>
    <w:rsid w:val="00DA1802"/>
    <w:rsid w:val="00DA2755"/>
    <w:rsid w:val="00DA3A43"/>
    <w:rsid w:val="00DA3CA6"/>
    <w:rsid w:val="00DA3DF5"/>
    <w:rsid w:val="00DA52B1"/>
    <w:rsid w:val="00DA56A5"/>
    <w:rsid w:val="00DA6DD8"/>
    <w:rsid w:val="00DA6FBE"/>
    <w:rsid w:val="00DB0A36"/>
    <w:rsid w:val="00DB157D"/>
    <w:rsid w:val="00DB16A5"/>
    <w:rsid w:val="00DB20E3"/>
    <w:rsid w:val="00DB3BF8"/>
    <w:rsid w:val="00DB4EFE"/>
    <w:rsid w:val="00DB5D23"/>
    <w:rsid w:val="00DB5FD9"/>
    <w:rsid w:val="00DB6E67"/>
    <w:rsid w:val="00DB7B58"/>
    <w:rsid w:val="00DC0055"/>
    <w:rsid w:val="00DC04AF"/>
    <w:rsid w:val="00DC04F2"/>
    <w:rsid w:val="00DC0D5C"/>
    <w:rsid w:val="00DC27D4"/>
    <w:rsid w:val="00DC2BDF"/>
    <w:rsid w:val="00DC30DD"/>
    <w:rsid w:val="00DC3C79"/>
    <w:rsid w:val="00DC4DA9"/>
    <w:rsid w:val="00DC5FA5"/>
    <w:rsid w:val="00DC6886"/>
    <w:rsid w:val="00DC77D7"/>
    <w:rsid w:val="00DC79A7"/>
    <w:rsid w:val="00DD06AB"/>
    <w:rsid w:val="00DD0C5D"/>
    <w:rsid w:val="00DD17F0"/>
    <w:rsid w:val="00DD1F00"/>
    <w:rsid w:val="00DD2467"/>
    <w:rsid w:val="00DD34BF"/>
    <w:rsid w:val="00DD3E8C"/>
    <w:rsid w:val="00DD482A"/>
    <w:rsid w:val="00DD4B26"/>
    <w:rsid w:val="00DD4FF6"/>
    <w:rsid w:val="00DD50F1"/>
    <w:rsid w:val="00DD54C8"/>
    <w:rsid w:val="00DD6ABB"/>
    <w:rsid w:val="00DD6ADF"/>
    <w:rsid w:val="00DD7B47"/>
    <w:rsid w:val="00DD7E73"/>
    <w:rsid w:val="00DE000D"/>
    <w:rsid w:val="00DE202E"/>
    <w:rsid w:val="00DE20BF"/>
    <w:rsid w:val="00DE25E7"/>
    <w:rsid w:val="00DE2D20"/>
    <w:rsid w:val="00DE3716"/>
    <w:rsid w:val="00DE44AD"/>
    <w:rsid w:val="00DE49C3"/>
    <w:rsid w:val="00DE4AF9"/>
    <w:rsid w:val="00DE52AB"/>
    <w:rsid w:val="00DE56AF"/>
    <w:rsid w:val="00DE5CC7"/>
    <w:rsid w:val="00DE64A5"/>
    <w:rsid w:val="00DE67E8"/>
    <w:rsid w:val="00DE7A09"/>
    <w:rsid w:val="00DF0C44"/>
    <w:rsid w:val="00DF14BA"/>
    <w:rsid w:val="00DF2407"/>
    <w:rsid w:val="00DF28A3"/>
    <w:rsid w:val="00DF3015"/>
    <w:rsid w:val="00DF30CC"/>
    <w:rsid w:val="00DF350D"/>
    <w:rsid w:val="00DF3717"/>
    <w:rsid w:val="00DF4D30"/>
    <w:rsid w:val="00DF539F"/>
    <w:rsid w:val="00DF5858"/>
    <w:rsid w:val="00DF5DC6"/>
    <w:rsid w:val="00DF6553"/>
    <w:rsid w:val="00DF6A60"/>
    <w:rsid w:val="00E00FD4"/>
    <w:rsid w:val="00E012FE"/>
    <w:rsid w:val="00E02058"/>
    <w:rsid w:val="00E0209A"/>
    <w:rsid w:val="00E021EA"/>
    <w:rsid w:val="00E028A4"/>
    <w:rsid w:val="00E03E6B"/>
    <w:rsid w:val="00E05307"/>
    <w:rsid w:val="00E0533C"/>
    <w:rsid w:val="00E06531"/>
    <w:rsid w:val="00E065AA"/>
    <w:rsid w:val="00E0755C"/>
    <w:rsid w:val="00E10AB2"/>
    <w:rsid w:val="00E1125A"/>
    <w:rsid w:val="00E115F9"/>
    <w:rsid w:val="00E122DB"/>
    <w:rsid w:val="00E13BA1"/>
    <w:rsid w:val="00E14CED"/>
    <w:rsid w:val="00E161DE"/>
    <w:rsid w:val="00E17544"/>
    <w:rsid w:val="00E20BD4"/>
    <w:rsid w:val="00E20BF6"/>
    <w:rsid w:val="00E24193"/>
    <w:rsid w:val="00E265C1"/>
    <w:rsid w:val="00E275B6"/>
    <w:rsid w:val="00E27734"/>
    <w:rsid w:val="00E2796C"/>
    <w:rsid w:val="00E3003D"/>
    <w:rsid w:val="00E3051C"/>
    <w:rsid w:val="00E31636"/>
    <w:rsid w:val="00E337F0"/>
    <w:rsid w:val="00E338D6"/>
    <w:rsid w:val="00E341FA"/>
    <w:rsid w:val="00E344CD"/>
    <w:rsid w:val="00E36A84"/>
    <w:rsid w:val="00E3781D"/>
    <w:rsid w:val="00E37EB0"/>
    <w:rsid w:val="00E4037F"/>
    <w:rsid w:val="00E40B05"/>
    <w:rsid w:val="00E412E1"/>
    <w:rsid w:val="00E424AA"/>
    <w:rsid w:val="00E424E0"/>
    <w:rsid w:val="00E42AE5"/>
    <w:rsid w:val="00E42B05"/>
    <w:rsid w:val="00E44564"/>
    <w:rsid w:val="00E4577D"/>
    <w:rsid w:val="00E459B5"/>
    <w:rsid w:val="00E46880"/>
    <w:rsid w:val="00E473B7"/>
    <w:rsid w:val="00E47522"/>
    <w:rsid w:val="00E47E60"/>
    <w:rsid w:val="00E535A0"/>
    <w:rsid w:val="00E53D5D"/>
    <w:rsid w:val="00E53F6A"/>
    <w:rsid w:val="00E5610E"/>
    <w:rsid w:val="00E577B8"/>
    <w:rsid w:val="00E57EA3"/>
    <w:rsid w:val="00E604E5"/>
    <w:rsid w:val="00E61799"/>
    <w:rsid w:val="00E61D83"/>
    <w:rsid w:val="00E62411"/>
    <w:rsid w:val="00E64B66"/>
    <w:rsid w:val="00E64F9F"/>
    <w:rsid w:val="00E6534A"/>
    <w:rsid w:val="00E658B5"/>
    <w:rsid w:val="00E6638F"/>
    <w:rsid w:val="00E66519"/>
    <w:rsid w:val="00E66623"/>
    <w:rsid w:val="00E72283"/>
    <w:rsid w:val="00E74065"/>
    <w:rsid w:val="00E754F1"/>
    <w:rsid w:val="00E76306"/>
    <w:rsid w:val="00E76FC4"/>
    <w:rsid w:val="00E77BF1"/>
    <w:rsid w:val="00E80287"/>
    <w:rsid w:val="00E806D0"/>
    <w:rsid w:val="00E80BFC"/>
    <w:rsid w:val="00E80DD1"/>
    <w:rsid w:val="00E80ECB"/>
    <w:rsid w:val="00E8125E"/>
    <w:rsid w:val="00E815D3"/>
    <w:rsid w:val="00E82EC6"/>
    <w:rsid w:val="00E836F3"/>
    <w:rsid w:val="00E84375"/>
    <w:rsid w:val="00E85C31"/>
    <w:rsid w:val="00E86250"/>
    <w:rsid w:val="00E87EDC"/>
    <w:rsid w:val="00E87FD3"/>
    <w:rsid w:val="00E900F0"/>
    <w:rsid w:val="00E90228"/>
    <w:rsid w:val="00E90485"/>
    <w:rsid w:val="00E904D2"/>
    <w:rsid w:val="00E909E3"/>
    <w:rsid w:val="00E90DE4"/>
    <w:rsid w:val="00E91BFA"/>
    <w:rsid w:val="00E91D0C"/>
    <w:rsid w:val="00E91D84"/>
    <w:rsid w:val="00E91DA4"/>
    <w:rsid w:val="00E954E0"/>
    <w:rsid w:val="00E963D7"/>
    <w:rsid w:val="00E965F1"/>
    <w:rsid w:val="00EA1BC2"/>
    <w:rsid w:val="00EA3100"/>
    <w:rsid w:val="00EA3164"/>
    <w:rsid w:val="00EA39F6"/>
    <w:rsid w:val="00EA40A3"/>
    <w:rsid w:val="00EA47DF"/>
    <w:rsid w:val="00EA494C"/>
    <w:rsid w:val="00EA51E0"/>
    <w:rsid w:val="00EA5908"/>
    <w:rsid w:val="00EA6E84"/>
    <w:rsid w:val="00EA7B50"/>
    <w:rsid w:val="00EB00B1"/>
    <w:rsid w:val="00EB0459"/>
    <w:rsid w:val="00EB1F08"/>
    <w:rsid w:val="00EB21EF"/>
    <w:rsid w:val="00EB29E1"/>
    <w:rsid w:val="00EB30BE"/>
    <w:rsid w:val="00EB374C"/>
    <w:rsid w:val="00EB4E48"/>
    <w:rsid w:val="00EB56F0"/>
    <w:rsid w:val="00EB5C1B"/>
    <w:rsid w:val="00EB5E29"/>
    <w:rsid w:val="00EB60C3"/>
    <w:rsid w:val="00EB6500"/>
    <w:rsid w:val="00EB67AD"/>
    <w:rsid w:val="00EB71D8"/>
    <w:rsid w:val="00EB7331"/>
    <w:rsid w:val="00EB7998"/>
    <w:rsid w:val="00EC00B3"/>
    <w:rsid w:val="00EC09BC"/>
    <w:rsid w:val="00EC0F12"/>
    <w:rsid w:val="00EC1697"/>
    <w:rsid w:val="00EC1BE8"/>
    <w:rsid w:val="00EC2D0D"/>
    <w:rsid w:val="00EC3864"/>
    <w:rsid w:val="00EC3937"/>
    <w:rsid w:val="00EC43F5"/>
    <w:rsid w:val="00EC4FDD"/>
    <w:rsid w:val="00EC599E"/>
    <w:rsid w:val="00EC5A5E"/>
    <w:rsid w:val="00EC5DC4"/>
    <w:rsid w:val="00EC5F7C"/>
    <w:rsid w:val="00EC6B85"/>
    <w:rsid w:val="00EC7826"/>
    <w:rsid w:val="00EC7910"/>
    <w:rsid w:val="00EC7FCA"/>
    <w:rsid w:val="00ED0874"/>
    <w:rsid w:val="00ED1E86"/>
    <w:rsid w:val="00ED2271"/>
    <w:rsid w:val="00ED258A"/>
    <w:rsid w:val="00ED298D"/>
    <w:rsid w:val="00ED3457"/>
    <w:rsid w:val="00ED43EC"/>
    <w:rsid w:val="00ED611A"/>
    <w:rsid w:val="00ED7D3D"/>
    <w:rsid w:val="00ED7DD4"/>
    <w:rsid w:val="00EE1C58"/>
    <w:rsid w:val="00EE1E27"/>
    <w:rsid w:val="00EE22B2"/>
    <w:rsid w:val="00EE360C"/>
    <w:rsid w:val="00EE4069"/>
    <w:rsid w:val="00EE4D9B"/>
    <w:rsid w:val="00EE5B3E"/>
    <w:rsid w:val="00EE63AB"/>
    <w:rsid w:val="00EE7017"/>
    <w:rsid w:val="00EF0B11"/>
    <w:rsid w:val="00EF1024"/>
    <w:rsid w:val="00EF2DC0"/>
    <w:rsid w:val="00EF378F"/>
    <w:rsid w:val="00EF4C80"/>
    <w:rsid w:val="00EF701F"/>
    <w:rsid w:val="00EF718A"/>
    <w:rsid w:val="00EF7572"/>
    <w:rsid w:val="00F00BAD"/>
    <w:rsid w:val="00F01625"/>
    <w:rsid w:val="00F0207D"/>
    <w:rsid w:val="00F0219F"/>
    <w:rsid w:val="00F0253A"/>
    <w:rsid w:val="00F0386A"/>
    <w:rsid w:val="00F040BF"/>
    <w:rsid w:val="00F0514E"/>
    <w:rsid w:val="00F06E45"/>
    <w:rsid w:val="00F07842"/>
    <w:rsid w:val="00F11B89"/>
    <w:rsid w:val="00F12CE7"/>
    <w:rsid w:val="00F13F38"/>
    <w:rsid w:val="00F15007"/>
    <w:rsid w:val="00F15511"/>
    <w:rsid w:val="00F158C8"/>
    <w:rsid w:val="00F15BE5"/>
    <w:rsid w:val="00F17A6F"/>
    <w:rsid w:val="00F205E9"/>
    <w:rsid w:val="00F20DE3"/>
    <w:rsid w:val="00F20DEE"/>
    <w:rsid w:val="00F21780"/>
    <w:rsid w:val="00F219FA"/>
    <w:rsid w:val="00F22658"/>
    <w:rsid w:val="00F2326D"/>
    <w:rsid w:val="00F237D3"/>
    <w:rsid w:val="00F23ABB"/>
    <w:rsid w:val="00F24389"/>
    <w:rsid w:val="00F252C8"/>
    <w:rsid w:val="00F2630C"/>
    <w:rsid w:val="00F269EF"/>
    <w:rsid w:val="00F27AEE"/>
    <w:rsid w:val="00F27B11"/>
    <w:rsid w:val="00F302E2"/>
    <w:rsid w:val="00F30319"/>
    <w:rsid w:val="00F308D8"/>
    <w:rsid w:val="00F33A18"/>
    <w:rsid w:val="00F33CA3"/>
    <w:rsid w:val="00F34142"/>
    <w:rsid w:val="00F3446F"/>
    <w:rsid w:val="00F344B6"/>
    <w:rsid w:val="00F34FDD"/>
    <w:rsid w:val="00F3503F"/>
    <w:rsid w:val="00F3549C"/>
    <w:rsid w:val="00F35BC9"/>
    <w:rsid w:val="00F3658D"/>
    <w:rsid w:val="00F36FEF"/>
    <w:rsid w:val="00F37ABF"/>
    <w:rsid w:val="00F40731"/>
    <w:rsid w:val="00F410E4"/>
    <w:rsid w:val="00F4261C"/>
    <w:rsid w:val="00F42707"/>
    <w:rsid w:val="00F42B48"/>
    <w:rsid w:val="00F42E49"/>
    <w:rsid w:val="00F43561"/>
    <w:rsid w:val="00F43A37"/>
    <w:rsid w:val="00F44A13"/>
    <w:rsid w:val="00F5064D"/>
    <w:rsid w:val="00F50AE6"/>
    <w:rsid w:val="00F50FB3"/>
    <w:rsid w:val="00F5139D"/>
    <w:rsid w:val="00F521E6"/>
    <w:rsid w:val="00F526BA"/>
    <w:rsid w:val="00F52BA1"/>
    <w:rsid w:val="00F53693"/>
    <w:rsid w:val="00F55E1F"/>
    <w:rsid w:val="00F5668D"/>
    <w:rsid w:val="00F56F66"/>
    <w:rsid w:val="00F621E2"/>
    <w:rsid w:val="00F62621"/>
    <w:rsid w:val="00F65331"/>
    <w:rsid w:val="00F6629D"/>
    <w:rsid w:val="00F66585"/>
    <w:rsid w:val="00F67D03"/>
    <w:rsid w:val="00F71A7B"/>
    <w:rsid w:val="00F72017"/>
    <w:rsid w:val="00F722C9"/>
    <w:rsid w:val="00F72315"/>
    <w:rsid w:val="00F72324"/>
    <w:rsid w:val="00F73097"/>
    <w:rsid w:val="00F74583"/>
    <w:rsid w:val="00F74F8C"/>
    <w:rsid w:val="00F7653D"/>
    <w:rsid w:val="00F77E2F"/>
    <w:rsid w:val="00F8015E"/>
    <w:rsid w:val="00F8036E"/>
    <w:rsid w:val="00F8040F"/>
    <w:rsid w:val="00F809CA"/>
    <w:rsid w:val="00F82394"/>
    <w:rsid w:val="00F823EF"/>
    <w:rsid w:val="00F8259C"/>
    <w:rsid w:val="00F82B78"/>
    <w:rsid w:val="00F8378A"/>
    <w:rsid w:val="00F83C5A"/>
    <w:rsid w:val="00F844A2"/>
    <w:rsid w:val="00F85B3E"/>
    <w:rsid w:val="00F914A4"/>
    <w:rsid w:val="00F916A0"/>
    <w:rsid w:val="00F93159"/>
    <w:rsid w:val="00F93E65"/>
    <w:rsid w:val="00F9427C"/>
    <w:rsid w:val="00F949E8"/>
    <w:rsid w:val="00F95BE0"/>
    <w:rsid w:val="00F95EB9"/>
    <w:rsid w:val="00F96076"/>
    <w:rsid w:val="00F972EF"/>
    <w:rsid w:val="00F97DA6"/>
    <w:rsid w:val="00FA0BAB"/>
    <w:rsid w:val="00FA1338"/>
    <w:rsid w:val="00FA1349"/>
    <w:rsid w:val="00FA154C"/>
    <w:rsid w:val="00FA17B4"/>
    <w:rsid w:val="00FA21A6"/>
    <w:rsid w:val="00FA34BF"/>
    <w:rsid w:val="00FA3B3C"/>
    <w:rsid w:val="00FA4111"/>
    <w:rsid w:val="00FA4C2C"/>
    <w:rsid w:val="00FA5550"/>
    <w:rsid w:val="00FA6646"/>
    <w:rsid w:val="00FA73AC"/>
    <w:rsid w:val="00FA73BB"/>
    <w:rsid w:val="00FA7A9B"/>
    <w:rsid w:val="00FA7AB8"/>
    <w:rsid w:val="00FA7F1D"/>
    <w:rsid w:val="00FB1EE0"/>
    <w:rsid w:val="00FB2057"/>
    <w:rsid w:val="00FB2C4A"/>
    <w:rsid w:val="00FB2D8C"/>
    <w:rsid w:val="00FB332B"/>
    <w:rsid w:val="00FB4025"/>
    <w:rsid w:val="00FB40EF"/>
    <w:rsid w:val="00FB497D"/>
    <w:rsid w:val="00FB77EF"/>
    <w:rsid w:val="00FB7E28"/>
    <w:rsid w:val="00FC0A87"/>
    <w:rsid w:val="00FC12C2"/>
    <w:rsid w:val="00FC298E"/>
    <w:rsid w:val="00FC2DF8"/>
    <w:rsid w:val="00FC4345"/>
    <w:rsid w:val="00FC4B95"/>
    <w:rsid w:val="00FC563B"/>
    <w:rsid w:val="00FC57AC"/>
    <w:rsid w:val="00FC688C"/>
    <w:rsid w:val="00FD1005"/>
    <w:rsid w:val="00FD1BD6"/>
    <w:rsid w:val="00FD2C8A"/>
    <w:rsid w:val="00FD3796"/>
    <w:rsid w:val="00FD3AB7"/>
    <w:rsid w:val="00FD47DD"/>
    <w:rsid w:val="00FD4DEF"/>
    <w:rsid w:val="00FD4EF4"/>
    <w:rsid w:val="00FD53DA"/>
    <w:rsid w:val="00FD625C"/>
    <w:rsid w:val="00FD79E8"/>
    <w:rsid w:val="00FE06E4"/>
    <w:rsid w:val="00FE1CA1"/>
    <w:rsid w:val="00FE1FEB"/>
    <w:rsid w:val="00FE2346"/>
    <w:rsid w:val="00FE2673"/>
    <w:rsid w:val="00FE2D39"/>
    <w:rsid w:val="00FE31AC"/>
    <w:rsid w:val="00FE3297"/>
    <w:rsid w:val="00FE4111"/>
    <w:rsid w:val="00FE4B9B"/>
    <w:rsid w:val="00FE5575"/>
    <w:rsid w:val="00FE5AA1"/>
    <w:rsid w:val="00FE651B"/>
    <w:rsid w:val="00FE7475"/>
    <w:rsid w:val="00FE7686"/>
    <w:rsid w:val="00FE7E05"/>
    <w:rsid w:val="00FF0270"/>
    <w:rsid w:val="00FF0279"/>
    <w:rsid w:val="00FF1AEF"/>
    <w:rsid w:val="00FF2298"/>
    <w:rsid w:val="00FF4F8F"/>
    <w:rsid w:val="00FF5B09"/>
    <w:rsid w:val="00FF5D3D"/>
    <w:rsid w:val="00FF610D"/>
    <w:rsid w:val="00FF6320"/>
    <w:rsid w:val="00FF6586"/>
    <w:rsid w:val="00FF69C2"/>
    <w:rsid w:val="00FF75A9"/>
    <w:rsid w:val="00FF78B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A78E8A04-D288-4BB8-BE2A-B736B5981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67AD"/>
  </w:style>
  <w:style w:type="paragraph" w:styleId="Heading1">
    <w:name w:val="heading 1"/>
    <w:basedOn w:val="Normal"/>
    <w:next w:val="Normal"/>
    <w:link w:val="Heading1Char"/>
    <w:uiPriority w:val="9"/>
    <w:qFormat/>
    <w:rsid w:val="00EC393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Heading 200"/>
    <w:basedOn w:val="Normal"/>
    <w:next w:val="Normal"/>
    <w:link w:val="Heading2Char"/>
    <w:uiPriority w:val="9"/>
    <w:semiHidden/>
    <w:unhideWhenUsed/>
    <w:rsid w:val="0066739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6739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6739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667398"/>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66739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6739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67398"/>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6739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393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Heading 200 Char"/>
    <w:basedOn w:val="DefaultParagraphFont"/>
    <w:link w:val="Heading2"/>
    <w:uiPriority w:val="9"/>
    <w:semiHidden/>
    <w:rsid w:val="0066739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66739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66739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667398"/>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667398"/>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66739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6739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67398"/>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D8256D"/>
    <w:pPr>
      <w:ind w:left="720"/>
      <w:contextualSpacing/>
    </w:pPr>
  </w:style>
  <w:style w:type="paragraph" w:styleId="IntenseQuote">
    <w:name w:val="Intense Quote"/>
    <w:aliases w:val="Heading 20"/>
    <w:basedOn w:val="Normal"/>
    <w:next w:val="Normal"/>
    <w:link w:val="IntenseQuoteChar"/>
    <w:autoRedefine/>
    <w:uiPriority w:val="30"/>
    <w:qFormat/>
    <w:rsid w:val="00667398"/>
    <w:pPr>
      <w:pBdr>
        <w:bottom w:val="single" w:sz="4" w:space="1" w:color="008000"/>
      </w:pBdr>
      <w:spacing w:before="300" w:after="300"/>
      <w:ind w:right="27"/>
    </w:pPr>
    <w:rPr>
      <w:b/>
      <w:bCs/>
      <w:iCs/>
      <w:color w:val="008000"/>
    </w:rPr>
  </w:style>
  <w:style w:type="character" w:customStyle="1" w:styleId="IntenseQuoteChar">
    <w:name w:val="Intense Quote Char"/>
    <w:aliases w:val="Heading 20 Char"/>
    <w:basedOn w:val="DefaultParagraphFont"/>
    <w:link w:val="IntenseQuote"/>
    <w:uiPriority w:val="30"/>
    <w:rsid w:val="00667398"/>
    <w:rPr>
      <w:b/>
      <w:bCs/>
      <w:iCs/>
      <w:color w:val="008000"/>
    </w:rPr>
  </w:style>
  <w:style w:type="paragraph" w:styleId="Title">
    <w:name w:val="Title"/>
    <w:basedOn w:val="Normal"/>
    <w:next w:val="Normal"/>
    <w:link w:val="TitleChar"/>
    <w:uiPriority w:val="10"/>
    <w:qFormat/>
    <w:rsid w:val="00EC393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C3937"/>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unhideWhenUsed/>
    <w:qFormat/>
    <w:rsid w:val="004D24AD"/>
    <w:pPr>
      <w:outlineLvl w:val="9"/>
    </w:pPr>
  </w:style>
  <w:style w:type="paragraph" w:styleId="TOC2">
    <w:name w:val="toc 2"/>
    <w:basedOn w:val="Normal"/>
    <w:next w:val="Normal"/>
    <w:autoRedefine/>
    <w:uiPriority w:val="39"/>
    <w:unhideWhenUsed/>
    <w:qFormat/>
    <w:rsid w:val="000A3211"/>
    <w:pPr>
      <w:tabs>
        <w:tab w:val="right" w:leader="dot" w:pos="9360"/>
      </w:tabs>
      <w:spacing w:before="40" w:after="20" w:line="240" w:lineRule="auto"/>
      <w:ind w:left="270" w:right="387"/>
    </w:pPr>
    <w:rPr>
      <w:rFonts w:ascii="Segoe UI" w:hAnsi="Segoe UI"/>
      <w:noProof/>
      <w:color w:val="000066"/>
    </w:rPr>
  </w:style>
  <w:style w:type="paragraph" w:styleId="TOC1">
    <w:name w:val="toc 1"/>
    <w:basedOn w:val="Normal"/>
    <w:next w:val="Normal"/>
    <w:autoRedefine/>
    <w:uiPriority w:val="39"/>
    <w:unhideWhenUsed/>
    <w:qFormat/>
    <w:rsid w:val="000A3211"/>
    <w:pPr>
      <w:tabs>
        <w:tab w:val="left" w:pos="540"/>
        <w:tab w:val="right" w:leader="dot" w:pos="9360"/>
      </w:tabs>
      <w:spacing w:before="120" w:after="30" w:line="240" w:lineRule="auto"/>
      <w:ind w:right="387"/>
    </w:pPr>
    <w:rPr>
      <w:rFonts w:ascii="Segoe UI" w:hAnsi="Segoe UI"/>
      <w:color w:val="002060"/>
      <w:sz w:val="28"/>
    </w:rPr>
  </w:style>
  <w:style w:type="paragraph" w:styleId="TOC3">
    <w:name w:val="toc 3"/>
    <w:basedOn w:val="Normal"/>
    <w:next w:val="Normal"/>
    <w:autoRedefine/>
    <w:uiPriority w:val="39"/>
    <w:unhideWhenUsed/>
    <w:qFormat/>
    <w:rsid w:val="000A3211"/>
    <w:pPr>
      <w:tabs>
        <w:tab w:val="right" w:pos="9360"/>
      </w:tabs>
      <w:spacing w:before="20" w:after="20" w:line="240" w:lineRule="auto"/>
      <w:ind w:left="450" w:right="387"/>
    </w:pPr>
    <w:rPr>
      <w:rFonts w:ascii="Segoe UI" w:hAnsi="Segoe UI"/>
      <w:noProof/>
      <w:sz w:val="18"/>
      <w:szCs w:val="18"/>
    </w:rPr>
  </w:style>
  <w:style w:type="paragraph" w:styleId="BalloonText">
    <w:name w:val="Balloon Text"/>
    <w:basedOn w:val="Normal"/>
    <w:link w:val="BalloonTextChar"/>
    <w:uiPriority w:val="99"/>
    <w:semiHidden/>
    <w:unhideWhenUsed/>
    <w:rsid w:val="004D24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24AD"/>
    <w:rPr>
      <w:rFonts w:ascii="Tahoma" w:hAnsi="Tahoma" w:cs="Tahoma"/>
      <w:sz w:val="16"/>
      <w:szCs w:val="16"/>
    </w:rPr>
  </w:style>
  <w:style w:type="paragraph" w:styleId="Header">
    <w:name w:val="header"/>
    <w:basedOn w:val="Normal"/>
    <w:link w:val="HeaderChar"/>
    <w:uiPriority w:val="99"/>
    <w:unhideWhenUsed/>
    <w:rsid w:val="00A86E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6E0C"/>
  </w:style>
  <w:style w:type="paragraph" w:styleId="Footer">
    <w:name w:val="footer"/>
    <w:basedOn w:val="Normal"/>
    <w:link w:val="FooterChar"/>
    <w:uiPriority w:val="99"/>
    <w:unhideWhenUsed/>
    <w:rsid w:val="00A86E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6E0C"/>
  </w:style>
  <w:style w:type="character" w:styleId="Hyperlink">
    <w:name w:val="Hyperlink"/>
    <w:basedOn w:val="DefaultParagraphFont"/>
    <w:uiPriority w:val="99"/>
    <w:unhideWhenUsed/>
    <w:rsid w:val="00521FDC"/>
    <w:rPr>
      <w:color w:val="0000FF" w:themeColor="hyperlink"/>
      <w:u w:val="single"/>
    </w:rPr>
  </w:style>
  <w:style w:type="table" w:styleId="TableGrid">
    <w:name w:val="Table Grid"/>
    <w:basedOn w:val="TableNormal"/>
    <w:uiPriority w:val="59"/>
    <w:rsid w:val="00371B2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Index1">
    <w:name w:val="index 1"/>
    <w:basedOn w:val="Normal"/>
    <w:next w:val="Normal"/>
    <w:autoRedefine/>
    <w:uiPriority w:val="99"/>
    <w:unhideWhenUsed/>
    <w:rsid w:val="00F77E2F"/>
    <w:pPr>
      <w:spacing w:after="0"/>
      <w:ind w:left="220" w:hanging="220"/>
    </w:pPr>
    <w:rPr>
      <w:rFonts w:cstheme="minorHAnsi"/>
      <w:sz w:val="18"/>
      <w:szCs w:val="18"/>
    </w:rPr>
  </w:style>
  <w:style w:type="paragraph" w:styleId="Index2">
    <w:name w:val="index 2"/>
    <w:basedOn w:val="Normal"/>
    <w:next w:val="Normal"/>
    <w:autoRedefine/>
    <w:uiPriority w:val="99"/>
    <w:unhideWhenUsed/>
    <w:rsid w:val="00F77E2F"/>
    <w:pPr>
      <w:spacing w:after="0"/>
      <w:ind w:left="440" w:hanging="220"/>
    </w:pPr>
    <w:rPr>
      <w:rFonts w:cstheme="minorHAnsi"/>
      <w:sz w:val="18"/>
      <w:szCs w:val="18"/>
    </w:rPr>
  </w:style>
  <w:style w:type="paragraph" w:styleId="Index3">
    <w:name w:val="index 3"/>
    <w:basedOn w:val="Normal"/>
    <w:next w:val="Normal"/>
    <w:autoRedefine/>
    <w:uiPriority w:val="99"/>
    <w:unhideWhenUsed/>
    <w:rsid w:val="00F77E2F"/>
    <w:pPr>
      <w:spacing w:after="0"/>
      <w:ind w:left="660" w:hanging="220"/>
    </w:pPr>
    <w:rPr>
      <w:rFonts w:cstheme="minorHAnsi"/>
      <w:sz w:val="18"/>
      <w:szCs w:val="18"/>
    </w:rPr>
  </w:style>
  <w:style w:type="paragraph" w:styleId="Index4">
    <w:name w:val="index 4"/>
    <w:basedOn w:val="Normal"/>
    <w:next w:val="Normal"/>
    <w:autoRedefine/>
    <w:uiPriority w:val="99"/>
    <w:unhideWhenUsed/>
    <w:rsid w:val="00F77E2F"/>
    <w:pPr>
      <w:spacing w:after="0"/>
      <w:ind w:left="880" w:hanging="220"/>
    </w:pPr>
    <w:rPr>
      <w:rFonts w:cstheme="minorHAnsi"/>
      <w:sz w:val="18"/>
      <w:szCs w:val="18"/>
    </w:rPr>
  </w:style>
  <w:style w:type="paragraph" w:styleId="Index5">
    <w:name w:val="index 5"/>
    <w:basedOn w:val="Normal"/>
    <w:next w:val="Normal"/>
    <w:autoRedefine/>
    <w:uiPriority w:val="99"/>
    <w:unhideWhenUsed/>
    <w:rsid w:val="00F77E2F"/>
    <w:pPr>
      <w:spacing w:after="0"/>
      <w:ind w:left="1100" w:hanging="220"/>
    </w:pPr>
    <w:rPr>
      <w:rFonts w:cstheme="minorHAnsi"/>
      <w:sz w:val="18"/>
      <w:szCs w:val="18"/>
    </w:rPr>
  </w:style>
  <w:style w:type="paragraph" w:styleId="Index6">
    <w:name w:val="index 6"/>
    <w:basedOn w:val="Normal"/>
    <w:next w:val="Normal"/>
    <w:autoRedefine/>
    <w:uiPriority w:val="99"/>
    <w:unhideWhenUsed/>
    <w:rsid w:val="00F77E2F"/>
    <w:pPr>
      <w:spacing w:after="0"/>
      <w:ind w:left="1320" w:hanging="220"/>
    </w:pPr>
    <w:rPr>
      <w:rFonts w:cstheme="minorHAnsi"/>
      <w:sz w:val="18"/>
      <w:szCs w:val="18"/>
    </w:rPr>
  </w:style>
  <w:style w:type="paragraph" w:styleId="Index7">
    <w:name w:val="index 7"/>
    <w:basedOn w:val="Normal"/>
    <w:next w:val="Normal"/>
    <w:autoRedefine/>
    <w:uiPriority w:val="99"/>
    <w:unhideWhenUsed/>
    <w:rsid w:val="00F77E2F"/>
    <w:pPr>
      <w:spacing w:after="0"/>
      <w:ind w:left="1540" w:hanging="220"/>
    </w:pPr>
    <w:rPr>
      <w:rFonts w:cstheme="minorHAnsi"/>
      <w:sz w:val="18"/>
      <w:szCs w:val="18"/>
    </w:rPr>
  </w:style>
  <w:style w:type="paragraph" w:styleId="Index8">
    <w:name w:val="index 8"/>
    <w:basedOn w:val="Normal"/>
    <w:next w:val="Normal"/>
    <w:autoRedefine/>
    <w:uiPriority w:val="99"/>
    <w:unhideWhenUsed/>
    <w:rsid w:val="00F77E2F"/>
    <w:pPr>
      <w:spacing w:after="0"/>
      <w:ind w:left="1760" w:hanging="220"/>
    </w:pPr>
    <w:rPr>
      <w:rFonts w:cstheme="minorHAnsi"/>
      <w:sz w:val="18"/>
      <w:szCs w:val="18"/>
    </w:rPr>
  </w:style>
  <w:style w:type="paragraph" w:styleId="Index9">
    <w:name w:val="index 9"/>
    <w:basedOn w:val="Normal"/>
    <w:next w:val="Normal"/>
    <w:autoRedefine/>
    <w:uiPriority w:val="99"/>
    <w:unhideWhenUsed/>
    <w:rsid w:val="00F77E2F"/>
    <w:pPr>
      <w:spacing w:after="0"/>
      <w:ind w:left="1980" w:hanging="220"/>
    </w:pPr>
    <w:rPr>
      <w:rFonts w:cstheme="minorHAnsi"/>
      <w:sz w:val="18"/>
      <w:szCs w:val="18"/>
    </w:rPr>
  </w:style>
  <w:style w:type="paragraph" w:styleId="IndexHeading">
    <w:name w:val="index heading"/>
    <w:basedOn w:val="Normal"/>
    <w:next w:val="Index1"/>
    <w:uiPriority w:val="99"/>
    <w:unhideWhenUsed/>
    <w:rsid w:val="00F77E2F"/>
    <w:pPr>
      <w:pBdr>
        <w:top w:val="single" w:sz="12" w:space="0" w:color="auto"/>
      </w:pBdr>
      <w:spacing w:before="360" w:after="240"/>
    </w:pPr>
    <w:rPr>
      <w:rFonts w:cstheme="minorHAnsi"/>
      <w:b/>
      <w:bCs/>
      <w:i/>
      <w:iCs/>
      <w:sz w:val="26"/>
      <w:szCs w:val="26"/>
    </w:rPr>
  </w:style>
  <w:style w:type="paragraph" w:styleId="ListNumber">
    <w:name w:val="List Number"/>
    <w:basedOn w:val="Normal"/>
    <w:uiPriority w:val="99"/>
    <w:semiHidden/>
    <w:unhideWhenUsed/>
    <w:rsid w:val="00954C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954CD0"/>
  </w:style>
  <w:style w:type="paragraph" w:styleId="ListContinue">
    <w:name w:val="List Continue"/>
    <w:basedOn w:val="Normal"/>
    <w:uiPriority w:val="99"/>
    <w:unhideWhenUsed/>
    <w:rsid w:val="00954C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teicon8">
    <w:name w:val="noteicon8"/>
    <w:basedOn w:val="Normal"/>
    <w:rsid w:val="00954C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teparagraph8">
    <w:name w:val="noteparagraph8"/>
    <w:basedOn w:val="Normal"/>
    <w:rsid w:val="00954C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bject8">
    <w:name w:val="object8"/>
    <w:basedOn w:val="DefaultParagraphFont"/>
    <w:rsid w:val="00954CD0"/>
  </w:style>
  <w:style w:type="character" w:customStyle="1" w:styleId="userkey">
    <w:name w:val="userkey"/>
    <w:basedOn w:val="DefaultParagraphFont"/>
    <w:rsid w:val="00954CD0"/>
  </w:style>
  <w:style w:type="character" w:customStyle="1" w:styleId="userinput8">
    <w:name w:val="userinput8"/>
    <w:basedOn w:val="DefaultParagraphFont"/>
    <w:rsid w:val="00954CD0"/>
  </w:style>
  <w:style w:type="character" w:customStyle="1" w:styleId="apple-style-span">
    <w:name w:val="apple-style-span"/>
    <w:basedOn w:val="DefaultParagraphFont"/>
    <w:rsid w:val="00223125"/>
  </w:style>
  <w:style w:type="paragraph" w:styleId="TOAHeading">
    <w:name w:val="toa heading"/>
    <w:basedOn w:val="Normal"/>
    <w:next w:val="Normal"/>
    <w:uiPriority w:val="99"/>
    <w:semiHidden/>
    <w:unhideWhenUsed/>
    <w:rsid w:val="00463A5E"/>
    <w:pPr>
      <w:spacing w:before="120"/>
    </w:pPr>
    <w:rPr>
      <w:rFonts w:asciiTheme="majorHAnsi" w:eastAsiaTheme="majorEastAsia" w:hAnsiTheme="majorHAnsi" w:cstheme="majorBidi"/>
      <w:b/>
      <w:bCs/>
      <w:sz w:val="24"/>
      <w:szCs w:val="24"/>
    </w:rPr>
  </w:style>
  <w:style w:type="paragraph" w:customStyle="1" w:styleId="Style2">
    <w:name w:val="Style2"/>
    <w:basedOn w:val="IntenseQuote"/>
    <w:link w:val="Style2Char"/>
    <w:qFormat/>
    <w:rsid w:val="00712970"/>
    <w:pPr>
      <w:pBdr>
        <w:bottom w:val="none" w:sz="0" w:space="0" w:color="auto"/>
      </w:pBdr>
      <w:spacing w:before="360" w:after="120"/>
      <w:ind w:right="0"/>
    </w:pPr>
    <w:rPr>
      <w:rFonts w:ascii="Segoe UI Semibold" w:hAnsi="Segoe UI Semibold" w:cs="Segoe UI Semibold"/>
      <w:b w:val="0"/>
      <w:color w:val="0070C0"/>
      <w:sz w:val="24"/>
      <w:szCs w:val="24"/>
    </w:rPr>
  </w:style>
  <w:style w:type="character" w:customStyle="1" w:styleId="Style2Char">
    <w:name w:val="Style2 Char"/>
    <w:basedOn w:val="IntenseQuoteChar"/>
    <w:link w:val="Style2"/>
    <w:rsid w:val="00712970"/>
    <w:rPr>
      <w:rFonts w:ascii="Segoe UI Semibold" w:hAnsi="Segoe UI Semibold" w:cs="Segoe UI Semibold"/>
      <w:b w:val="0"/>
      <w:bCs/>
      <w:iCs/>
      <w:color w:val="0070C0"/>
      <w:sz w:val="24"/>
      <w:szCs w:val="24"/>
    </w:rPr>
  </w:style>
  <w:style w:type="paragraph" w:customStyle="1" w:styleId="Style1">
    <w:name w:val="Style1"/>
    <w:basedOn w:val="Heading1"/>
    <w:link w:val="Style1Char"/>
    <w:qFormat/>
    <w:rsid w:val="004A5677"/>
    <w:pPr>
      <w:spacing w:before="600" w:after="200"/>
    </w:pPr>
    <w:rPr>
      <w:rFonts w:ascii="Segoe UI" w:hAnsi="Segoe UI"/>
      <w:b w:val="0"/>
      <w:color w:val="244061" w:themeColor="accent1" w:themeShade="80"/>
      <w:sz w:val="36"/>
      <w:szCs w:val="36"/>
    </w:rPr>
  </w:style>
  <w:style w:type="character" w:customStyle="1" w:styleId="Style1Char">
    <w:name w:val="Style1 Char"/>
    <w:basedOn w:val="Heading1Char"/>
    <w:link w:val="Style1"/>
    <w:rsid w:val="004A5677"/>
    <w:rPr>
      <w:rFonts w:ascii="Segoe UI" w:eastAsiaTheme="majorEastAsia" w:hAnsi="Segoe UI" w:cstheme="majorBidi"/>
      <w:b w:val="0"/>
      <w:bCs/>
      <w:color w:val="244061" w:themeColor="accent1" w:themeShade="80"/>
      <w:sz w:val="36"/>
      <w:szCs w:val="36"/>
    </w:rPr>
  </w:style>
  <w:style w:type="paragraph" w:customStyle="1" w:styleId="Style3">
    <w:name w:val="Style3"/>
    <w:basedOn w:val="Normal"/>
    <w:link w:val="Style3Char"/>
    <w:qFormat/>
    <w:rsid w:val="00936034"/>
    <w:pPr>
      <w:spacing w:before="240" w:after="120" w:line="240" w:lineRule="auto"/>
      <w:jc w:val="both"/>
    </w:pPr>
    <w:rPr>
      <w:rFonts w:ascii="Segoe UI" w:hAnsi="Segoe UI" w:cs="Segoe UI"/>
      <w:color w:val="984806" w:themeColor="accent6" w:themeShade="80"/>
      <w:sz w:val="24"/>
      <w:szCs w:val="24"/>
    </w:rPr>
  </w:style>
  <w:style w:type="character" w:customStyle="1" w:styleId="Style3Char">
    <w:name w:val="Style3 Char"/>
    <w:basedOn w:val="DefaultParagraphFont"/>
    <w:link w:val="Style3"/>
    <w:rsid w:val="00936034"/>
    <w:rPr>
      <w:rFonts w:ascii="Segoe UI" w:hAnsi="Segoe UI" w:cs="Segoe UI"/>
      <w:color w:val="984806" w:themeColor="accent6" w:themeShade="80"/>
      <w:sz w:val="24"/>
      <w:szCs w:val="24"/>
    </w:rPr>
  </w:style>
  <w:style w:type="character" w:styleId="FollowedHyperlink">
    <w:name w:val="FollowedHyperlink"/>
    <w:basedOn w:val="DefaultParagraphFont"/>
    <w:uiPriority w:val="99"/>
    <w:semiHidden/>
    <w:unhideWhenUsed/>
    <w:rsid w:val="000824CA"/>
    <w:rPr>
      <w:color w:val="800080" w:themeColor="followedHyperlink"/>
      <w:u w:val="single"/>
    </w:rPr>
  </w:style>
  <w:style w:type="paragraph" w:styleId="TOC4">
    <w:name w:val="toc 4"/>
    <w:basedOn w:val="Normal"/>
    <w:next w:val="Normal"/>
    <w:autoRedefine/>
    <w:uiPriority w:val="39"/>
    <w:unhideWhenUsed/>
    <w:rsid w:val="00D73735"/>
    <w:pPr>
      <w:spacing w:after="100" w:line="259" w:lineRule="auto"/>
      <w:ind w:left="660"/>
    </w:pPr>
    <w:rPr>
      <w:kern w:val="2"/>
      <w14:ligatures w14:val="standard"/>
    </w:rPr>
  </w:style>
  <w:style w:type="paragraph" w:styleId="TOC5">
    <w:name w:val="toc 5"/>
    <w:basedOn w:val="Normal"/>
    <w:next w:val="Normal"/>
    <w:autoRedefine/>
    <w:uiPriority w:val="39"/>
    <w:unhideWhenUsed/>
    <w:rsid w:val="00D73735"/>
    <w:pPr>
      <w:spacing w:after="100" w:line="259" w:lineRule="auto"/>
      <w:ind w:left="880"/>
    </w:pPr>
    <w:rPr>
      <w:kern w:val="2"/>
      <w14:ligatures w14:val="standard"/>
    </w:rPr>
  </w:style>
  <w:style w:type="paragraph" w:styleId="TOC6">
    <w:name w:val="toc 6"/>
    <w:basedOn w:val="Normal"/>
    <w:next w:val="Normal"/>
    <w:autoRedefine/>
    <w:uiPriority w:val="39"/>
    <w:unhideWhenUsed/>
    <w:rsid w:val="00D73735"/>
    <w:pPr>
      <w:spacing w:after="100" w:line="259" w:lineRule="auto"/>
      <w:ind w:left="1100"/>
    </w:pPr>
    <w:rPr>
      <w:kern w:val="2"/>
      <w14:ligatures w14:val="standard"/>
    </w:rPr>
  </w:style>
  <w:style w:type="paragraph" w:styleId="TOC7">
    <w:name w:val="toc 7"/>
    <w:basedOn w:val="Normal"/>
    <w:next w:val="Normal"/>
    <w:autoRedefine/>
    <w:uiPriority w:val="39"/>
    <w:unhideWhenUsed/>
    <w:rsid w:val="00D73735"/>
    <w:pPr>
      <w:spacing w:after="100" w:line="259" w:lineRule="auto"/>
      <w:ind w:left="1320"/>
    </w:pPr>
    <w:rPr>
      <w:kern w:val="2"/>
      <w14:ligatures w14:val="standard"/>
    </w:rPr>
  </w:style>
  <w:style w:type="paragraph" w:styleId="TOC8">
    <w:name w:val="toc 8"/>
    <w:basedOn w:val="Normal"/>
    <w:next w:val="Normal"/>
    <w:autoRedefine/>
    <w:uiPriority w:val="39"/>
    <w:unhideWhenUsed/>
    <w:rsid w:val="00D73735"/>
    <w:pPr>
      <w:spacing w:after="100" w:line="259" w:lineRule="auto"/>
      <w:ind w:left="1540"/>
    </w:pPr>
    <w:rPr>
      <w:kern w:val="2"/>
      <w14:ligatures w14:val="standard"/>
    </w:rPr>
  </w:style>
  <w:style w:type="paragraph" w:styleId="TOC9">
    <w:name w:val="toc 9"/>
    <w:basedOn w:val="Normal"/>
    <w:next w:val="Normal"/>
    <w:autoRedefine/>
    <w:uiPriority w:val="39"/>
    <w:unhideWhenUsed/>
    <w:rsid w:val="00D73735"/>
    <w:pPr>
      <w:spacing w:after="100" w:line="259" w:lineRule="auto"/>
      <w:ind w:left="1760"/>
    </w:pPr>
    <w:rPr>
      <w:kern w:val="2"/>
      <w14:ligatures w14:val="standard"/>
    </w:rPr>
  </w:style>
  <w:style w:type="table" w:customStyle="1" w:styleId="GridTable5Dark-Accent11">
    <w:name w:val="Grid Table 5 Dark - Accent 11"/>
    <w:basedOn w:val="TableNormal"/>
    <w:uiPriority w:val="50"/>
    <w:rsid w:val="005B29B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9" w:type="dxa"/>
        <w:left w:w="108" w:type="dxa"/>
        <w:bottom w:w="29"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NoSpacing">
    <w:name w:val="No Spacing"/>
    <w:aliases w:val="Style4"/>
    <w:link w:val="NoSpacingChar"/>
    <w:uiPriority w:val="1"/>
    <w:qFormat/>
    <w:rsid w:val="00D47EC9"/>
    <w:pPr>
      <w:spacing w:after="0" w:line="240" w:lineRule="auto"/>
    </w:pPr>
    <w:rPr>
      <w:rFonts w:ascii="Segoe UI" w:hAnsi="Segoe UI" w:cs="Segoe UI"/>
      <w:b/>
      <w:sz w:val="24"/>
      <w:szCs w:val="24"/>
    </w:rPr>
  </w:style>
  <w:style w:type="character" w:customStyle="1" w:styleId="NoSpacingChar">
    <w:name w:val="No Spacing Char"/>
    <w:aliases w:val="Style4 Char"/>
    <w:basedOn w:val="DefaultParagraphFont"/>
    <w:link w:val="NoSpacing"/>
    <w:uiPriority w:val="1"/>
    <w:rsid w:val="00D47EC9"/>
    <w:rPr>
      <w:rFonts w:ascii="Segoe UI" w:hAnsi="Segoe UI" w:cs="Segoe UI"/>
      <w:b/>
      <w:sz w:val="24"/>
      <w:szCs w:val="24"/>
    </w:rPr>
  </w:style>
  <w:style w:type="paragraph" w:styleId="NormalWeb">
    <w:name w:val="Normal (Web)"/>
    <w:basedOn w:val="Normal"/>
    <w:uiPriority w:val="99"/>
    <w:semiHidden/>
    <w:unhideWhenUsed/>
    <w:rsid w:val="00C93E6D"/>
    <w:pPr>
      <w:spacing w:before="100" w:beforeAutospacing="1" w:after="100" w:afterAutospacing="1" w:line="240" w:lineRule="auto"/>
    </w:pPr>
    <w:rPr>
      <w:rFonts w:ascii="Times New Roman" w:eastAsia="Times New Roman" w:hAnsi="Times New Roman" w:cs="Times New Roman"/>
      <w:sz w:val="24"/>
      <w:szCs w:val="24"/>
    </w:rPr>
  </w:style>
  <w:style w:type="table" w:styleId="LightShading-Accent3">
    <w:name w:val="Light Shading Accent 3"/>
    <w:basedOn w:val="TableNormal"/>
    <w:uiPriority w:val="60"/>
    <w:rsid w:val="006B3FB7"/>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Text">
    <w:name w:val="Text"/>
    <w:aliases w:val="t"/>
    <w:link w:val="TextChar"/>
    <w:uiPriority w:val="99"/>
    <w:rsid w:val="001C21A5"/>
    <w:pPr>
      <w:spacing w:before="60" w:after="60" w:line="260" w:lineRule="exact"/>
    </w:pPr>
    <w:rPr>
      <w:rFonts w:ascii="Verdana" w:eastAsia="Times New Roman" w:hAnsi="Verdana" w:cs="Times New Roman"/>
      <w:color w:val="000000"/>
      <w:sz w:val="20"/>
      <w:szCs w:val="20"/>
    </w:rPr>
  </w:style>
  <w:style w:type="character" w:customStyle="1" w:styleId="TextChar">
    <w:name w:val="Text Char"/>
    <w:aliases w:val="t Char"/>
    <w:basedOn w:val="DefaultParagraphFont"/>
    <w:link w:val="Text"/>
    <w:uiPriority w:val="99"/>
    <w:rsid w:val="001C21A5"/>
    <w:rPr>
      <w:rFonts w:ascii="Verdana" w:eastAsia="Times New Roman" w:hAnsi="Verdana" w:cs="Times New Roman"/>
      <w:color w:val="000000"/>
      <w:sz w:val="20"/>
      <w:szCs w:val="20"/>
    </w:rPr>
  </w:style>
  <w:style w:type="character" w:styleId="CommentReference">
    <w:name w:val="annotation reference"/>
    <w:basedOn w:val="DefaultParagraphFont"/>
    <w:uiPriority w:val="99"/>
    <w:semiHidden/>
    <w:unhideWhenUsed/>
    <w:rsid w:val="008D7973"/>
    <w:rPr>
      <w:sz w:val="16"/>
      <w:szCs w:val="16"/>
    </w:rPr>
  </w:style>
  <w:style w:type="paragraph" w:styleId="CommentText">
    <w:name w:val="annotation text"/>
    <w:basedOn w:val="Normal"/>
    <w:link w:val="CommentTextChar"/>
    <w:uiPriority w:val="99"/>
    <w:semiHidden/>
    <w:unhideWhenUsed/>
    <w:rsid w:val="008D7973"/>
    <w:pPr>
      <w:spacing w:line="240" w:lineRule="auto"/>
    </w:pPr>
    <w:rPr>
      <w:sz w:val="20"/>
      <w:szCs w:val="20"/>
    </w:rPr>
  </w:style>
  <w:style w:type="character" w:customStyle="1" w:styleId="CommentTextChar">
    <w:name w:val="Comment Text Char"/>
    <w:basedOn w:val="DefaultParagraphFont"/>
    <w:link w:val="CommentText"/>
    <w:uiPriority w:val="99"/>
    <w:semiHidden/>
    <w:rsid w:val="008D7973"/>
    <w:rPr>
      <w:sz w:val="20"/>
      <w:szCs w:val="20"/>
    </w:rPr>
  </w:style>
  <w:style w:type="paragraph" w:styleId="CommentSubject">
    <w:name w:val="annotation subject"/>
    <w:basedOn w:val="CommentText"/>
    <w:next w:val="CommentText"/>
    <w:link w:val="CommentSubjectChar"/>
    <w:uiPriority w:val="99"/>
    <w:semiHidden/>
    <w:unhideWhenUsed/>
    <w:rsid w:val="008D7973"/>
    <w:rPr>
      <w:b/>
      <w:bCs/>
    </w:rPr>
  </w:style>
  <w:style w:type="character" w:customStyle="1" w:styleId="CommentSubjectChar">
    <w:name w:val="Comment Subject Char"/>
    <w:basedOn w:val="CommentTextChar"/>
    <w:link w:val="CommentSubject"/>
    <w:uiPriority w:val="99"/>
    <w:semiHidden/>
    <w:rsid w:val="008D797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7123467">
      <w:bodyDiv w:val="1"/>
      <w:marLeft w:val="0"/>
      <w:marRight w:val="0"/>
      <w:marTop w:val="0"/>
      <w:marBottom w:val="0"/>
      <w:divBdr>
        <w:top w:val="none" w:sz="0" w:space="0" w:color="auto"/>
        <w:left w:val="none" w:sz="0" w:space="0" w:color="auto"/>
        <w:bottom w:val="none" w:sz="0" w:space="0" w:color="auto"/>
        <w:right w:val="none" w:sz="0" w:space="0" w:color="auto"/>
      </w:divBdr>
      <w:divsChild>
        <w:div w:id="886457149">
          <w:marLeft w:val="0"/>
          <w:marRight w:val="0"/>
          <w:marTop w:val="0"/>
          <w:marBottom w:val="0"/>
          <w:divBdr>
            <w:top w:val="none" w:sz="0" w:space="0" w:color="auto"/>
            <w:left w:val="none" w:sz="0" w:space="0" w:color="auto"/>
            <w:bottom w:val="none" w:sz="0" w:space="0" w:color="auto"/>
            <w:right w:val="none" w:sz="0" w:space="0" w:color="auto"/>
          </w:divBdr>
          <w:divsChild>
            <w:div w:id="1888057984">
              <w:marLeft w:val="0"/>
              <w:marRight w:val="0"/>
              <w:marTop w:val="0"/>
              <w:marBottom w:val="0"/>
              <w:divBdr>
                <w:top w:val="none" w:sz="0" w:space="0" w:color="auto"/>
                <w:left w:val="none" w:sz="0" w:space="0" w:color="auto"/>
                <w:bottom w:val="none" w:sz="0" w:space="0" w:color="auto"/>
                <w:right w:val="none" w:sz="0" w:space="0" w:color="auto"/>
              </w:divBdr>
              <w:divsChild>
                <w:div w:id="343477502">
                  <w:marLeft w:val="4200"/>
                  <w:marRight w:val="0"/>
                  <w:marTop w:val="0"/>
                  <w:marBottom w:val="0"/>
                  <w:divBdr>
                    <w:top w:val="none" w:sz="0" w:space="0" w:color="auto"/>
                    <w:left w:val="none" w:sz="0" w:space="0" w:color="auto"/>
                    <w:bottom w:val="none" w:sz="0" w:space="0" w:color="auto"/>
                    <w:right w:val="none" w:sz="0" w:space="0" w:color="auto"/>
                  </w:divBdr>
                  <w:divsChild>
                    <w:div w:id="1385107191">
                      <w:marLeft w:val="0"/>
                      <w:marRight w:val="0"/>
                      <w:marTop w:val="0"/>
                      <w:marBottom w:val="0"/>
                      <w:divBdr>
                        <w:top w:val="none" w:sz="0" w:space="0" w:color="auto"/>
                        <w:left w:val="none" w:sz="0" w:space="0" w:color="auto"/>
                        <w:bottom w:val="none" w:sz="0" w:space="0" w:color="auto"/>
                        <w:right w:val="none" w:sz="0" w:space="0" w:color="auto"/>
                      </w:divBdr>
                      <w:divsChild>
                        <w:div w:id="1036392151">
                          <w:marLeft w:val="0"/>
                          <w:marRight w:val="0"/>
                          <w:marTop w:val="0"/>
                          <w:marBottom w:val="0"/>
                          <w:divBdr>
                            <w:top w:val="none" w:sz="0" w:space="0" w:color="auto"/>
                            <w:left w:val="none" w:sz="0" w:space="0" w:color="auto"/>
                            <w:bottom w:val="none" w:sz="0" w:space="0" w:color="auto"/>
                            <w:right w:val="none" w:sz="0" w:space="0" w:color="auto"/>
                          </w:divBdr>
                          <w:divsChild>
                            <w:div w:id="2032534093">
                              <w:marLeft w:val="0"/>
                              <w:marRight w:val="0"/>
                              <w:marTop w:val="0"/>
                              <w:marBottom w:val="0"/>
                              <w:divBdr>
                                <w:top w:val="none" w:sz="0" w:space="0" w:color="auto"/>
                                <w:left w:val="none" w:sz="0" w:space="0" w:color="auto"/>
                                <w:bottom w:val="none" w:sz="0" w:space="0" w:color="auto"/>
                                <w:right w:val="none" w:sz="0" w:space="0" w:color="auto"/>
                              </w:divBdr>
                              <w:divsChild>
                                <w:div w:id="2061325187">
                                  <w:marLeft w:val="0"/>
                                  <w:marRight w:val="0"/>
                                  <w:marTop w:val="0"/>
                                  <w:marBottom w:val="0"/>
                                  <w:divBdr>
                                    <w:top w:val="none" w:sz="0" w:space="0" w:color="auto"/>
                                    <w:left w:val="none" w:sz="0" w:space="0" w:color="auto"/>
                                    <w:bottom w:val="none" w:sz="0" w:space="0" w:color="auto"/>
                                    <w:right w:val="none" w:sz="0" w:space="0" w:color="auto"/>
                                  </w:divBdr>
                                  <w:divsChild>
                                    <w:div w:id="1630551795">
                                      <w:marLeft w:val="0"/>
                                      <w:marRight w:val="0"/>
                                      <w:marTop w:val="0"/>
                                      <w:marBottom w:val="0"/>
                                      <w:divBdr>
                                        <w:top w:val="none" w:sz="0" w:space="0" w:color="auto"/>
                                        <w:left w:val="none" w:sz="0" w:space="0" w:color="auto"/>
                                        <w:bottom w:val="none" w:sz="0" w:space="0" w:color="auto"/>
                                        <w:right w:val="none" w:sz="0" w:space="0" w:color="auto"/>
                                      </w:divBdr>
                                      <w:divsChild>
                                        <w:div w:id="101668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9107355">
      <w:bodyDiv w:val="1"/>
      <w:marLeft w:val="0"/>
      <w:marRight w:val="0"/>
      <w:marTop w:val="0"/>
      <w:marBottom w:val="0"/>
      <w:divBdr>
        <w:top w:val="none" w:sz="0" w:space="0" w:color="auto"/>
        <w:left w:val="none" w:sz="0" w:space="0" w:color="auto"/>
        <w:bottom w:val="none" w:sz="0" w:space="0" w:color="auto"/>
        <w:right w:val="none" w:sz="0" w:space="0" w:color="auto"/>
      </w:divBdr>
      <w:divsChild>
        <w:div w:id="43063052">
          <w:marLeft w:val="0"/>
          <w:marRight w:val="0"/>
          <w:marTop w:val="0"/>
          <w:marBottom w:val="0"/>
          <w:divBdr>
            <w:top w:val="none" w:sz="0" w:space="0" w:color="auto"/>
            <w:left w:val="none" w:sz="0" w:space="0" w:color="auto"/>
            <w:bottom w:val="none" w:sz="0" w:space="0" w:color="auto"/>
            <w:right w:val="none" w:sz="0" w:space="0" w:color="auto"/>
          </w:divBdr>
          <w:divsChild>
            <w:div w:id="1412267287">
              <w:marLeft w:val="0"/>
              <w:marRight w:val="0"/>
              <w:marTop w:val="0"/>
              <w:marBottom w:val="0"/>
              <w:divBdr>
                <w:top w:val="none" w:sz="0" w:space="0" w:color="auto"/>
                <w:left w:val="none" w:sz="0" w:space="0" w:color="auto"/>
                <w:bottom w:val="none" w:sz="0" w:space="0" w:color="auto"/>
                <w:right w:val="none" w:sz="0" w:space="0" w:color="auto"/>
              </w:divBdr>
              <w:divsChild>
                <w:div w:id="352464011">
                  <w:marLeft w:val="4200"/>
                  <w:marRight w:val="0"/>
                  <w:marTop w:val="0"/>
                  <w:marBottom w:val="0"/>
                  <w:divBdr>
                    <w:top w:val="none" w:sz="0" w:space="0" w:color="auto"/>
                    <w:left w:val="none" w:sz="0" w:space="0" w:color="auto"/>
                    <w:bottom w:val="none" w:sz="0" w:space="0" w:color="auto"/>
                    <w:right w:val="none" w:sz="0" w:space="0" w:color="auto"/>
                  </w:divBdr>
                  <w:divsChild>
                    <w:div w:id="1021130956">
                      <w:marLeft w:val="0"/>
                      <w:marRight w:val="0"/>
                      <w:marTop w:val="0"/>
                      <w:marBottom w:val="0"/>
                      <w:divBdr>
                        <w:top w:val="none" w:sz="0" w:space="0" w:color="auto"/>
                        <w:left w:val="none" w:sz="0" w:space="0" w:color="auto"/>
                        <w:bottom w:val="none" w:sz="0" w:space="0" w:color="auto"/>
                        <w:right w:val="none" w:sz="0" w:space="0" w:color="auto"/>
                      </w:divBdr>
                      <w:divsChild>
                        <w:div w:id="1179320642">
                          <w:marLeft w:val="0"/>
                          <w:marRight w:val="0"/>
                          <w:marTop w:val="0"/>
                          <w:marBottom w:val="0"/>
                          <w:divBdr>
                            <w:top w:val="none" w:sz="0" w:space="0" w:color="auto"/>
                            <w:left w:val="none" w:sz="0" w:space="0" w:color="auto"/>
                            <w:bottom w:val="none" w:sz="0" w:space="0" w:color="auto"/>
                            <w:right w:val="none" w:sz="0" w:space="0" w:color="auto"/>
                          </w:divBdr>
                          <w:divsChild>
                            <w:div w:id="139034488">
                              <w:marLeft w:val="0"/>
                              <w:marRight w:val="0"/>
                              <w:marTop w:val="0"/>
                              <w:marBottom w:val="0"/>
                              <w:divBdr>
                                <w:top w:val="none" w:sz="0" w:space="0" w:color="auto"/>
                                <w:left w:val="none" w:sz="0" w:space="0" w:color="auto"/>
                                <w:bottom w:val="none" w:sz="0" w:space="0" w:color="auto"/>
                                <w:right w:val="none" w:sz="0" w:space="0" w:color="auto"/>
                              </w:divBdr>
                              <w:divsChild>
                                <w:div w:id="1913349274">
                                  <w:marLeft w:val="0"/>
                                  <w:marRight w:val="0"/>
                                  <w:marTop w:val="0"/>
                                  <w:marBottom w:val="0"/>
                                  <w:divBdr>
                                    <w:top w:val="none" w:sz="0" w:space="0" w:color="auto"/>
                                    <w:left w:val="none" w:sz="0" w:space="0" w:color="auto"/>
                                    <w:bottom w:val="none" w:sz="0" w:space="0" w:color="auto"/>
                                    <w:right w:val="none" w:sz="0" w:space="0" w:color="auto"/>
                                  </w:divBdr>
                                  <w:divsChild>
                                    <w:div w:id="1727803652">
                                      <w:marLeft w:val="0"/>
                                      <w:marRight w:val="0"/>
                                      <w:marTop w:val="0"/>
                                      <w:marBottom w:val="0"/>
                                      <w:divBdr>
                                        <w:top w:val="none" w:sz="0" w:space="0" w:color="auto"/>
                                        <w:left w:val="none" w:sz="0" w:space="0" w:color="auto"/>
                                        <w:bottom w:val="none" w:sz="0" w:space="0" w:color="auto"/>
                                        <w:right w:val="none" w:sz="0" w:space="0" w:color="auto"/>
                                      </w:divBdr>
                                      <w:divsChild>
                                        <w:div w:id="121939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9057062">
      <w:bodyDiv w:val="1"/>
      <w:marLeft w:val="0"/>
      <w:marRight w:val="0"/>
      <w:marTop w:val="0"/>
      <w:marBottom w:val="0"/>
      <w:divBdr>
        <w:top w:val="none" w:sz="0" w:space="0" w:color="auto"/>
        <w:left w:val="none" w:sz="0" w:space="0" w:color="auto"/>
        <w:bottom w:val="none" w:sz="0" w:space="0" w:color="auto"/>
        <w:right w:val="none" w:sz="0" w:space="0" w:color="auto"/>
      </w:divBdr>
      <w:divsChild>
        <w:div w:id="1167137432">
          <w:marLeft w:val="0"/>
          <w:marRight w:val="0"/>
          <w:marTop w:val="0"/>
          <w:marBottom w:val="0"/>
          <w:divBdr>
            <w:top w:val="none" w:sz="0" w:space="0" w:color="auto"/>
            <w:left w:val="none" w:sz="0" w:space="0" w:color="auto"/>
            <w:bottom w:val="none" w:sz="0" w:space="0" w:color="auto"/>
            <w:right w:val="none" w:sz="0" w:space="0" w:color="auto"/>
          </w:divBdr>
          <w:divsChild>
            <w:div w:id="1192231571">
              <w:marLeft w:val="0"/>
              <w:marRight w:val="0"/>
              <w:marTop w:val="0"/>
              <w:marBottom w:val="0"/>
              <w:divBdr>
                <w:top w:val="none" w:sz="0" w:space="0" w:color="auto"/>
                <w:left w:val="none" w:sz="0" w:space="0" w:color="auto"/>
                <w:bottom w:val="none" w:sz="0" w:space="0" w:color="auto"/>
                <w:right w:val="none" w:sz="0" w:space="0" w:color="auto"/>
              </w:divBdr>
              <w:divsChild>
                <w:div w:id="1644459101">
                  <w:marLeft w:val="4200"/>
                  <w:marRight w:val="0"/>
                  <w:marTop w:val="0"/>
                  <w:marBottom w:val="0"/>
                  <w:divBdr>
                    <w:top w:val="none" w:sz="0" w:space="0" w:color="auto"/>
                    <w:left w:val="none" w:sz="0" w:space="0" w:color="auto"/>
                    <w:bottom w:val="none" w:sz="0" w:space="0" w:color="auto"/>
                    <w:right w:val="none" w:sz="0" w:space="0" w:color="auto"/>
                  </w:divBdr>
                  <w:divsChild>
                    <w:div w:id="1569073541">
                      <w:marLeft w:val="0"/>
                      <w:marRight w:val="0"/>
                      <w:marTop w:val="0"/>
                      <w:marBottom w:val="0"/>
                      <w:divBdr>
                        <w:top w:val="none" w:sz="0" w:space="0" w:color="auto"/>
                        <w:left w:val="none" w:sz="0" w:space="0" w:color="auto"/>
                        <w:bottom w:val="none" w:sz="0" w:space="0" w:color="auto"/>
                        <w:right w:val="none" w:sz="0" w:space="0" w:color="auto"/>
                      </w:divBdr>
                      <w:divsChild>
                        <w:div w:id="1849980422">
                          <w:marLeft w:val="0"/>
                          <w:marRight w:val="0"/>
                          <w:marTop w:val="0"/>
                          <w:marBottom w:val="0"/>
                          <w:divBdr>
                            <w:top w:val="none" w:sz="0" w:space="0" w:color="auto"/>
                            <w:left w:val="none" w:sz="0" w:space="0" w:color="auto"/>
                            <w:bottom w:val="none" w:sz="0" w:space="0" w:color="auto"/>
                            <w:right w:val="none" w:sz="0" w:space="0" w:color="auto"/>
                          </w:divBdr>
                          <w:divsChild>
                            <w:div w:id="1613630227">
                              <w:marLeft w:val="0"/>
                              <w:marRight w:val="0"/>
                              <w:marTop w:val="0"/>
                              <w:marBottom w:val="0"/>
                              <w:divBdr>
                                <w:top w:val="none" w:sz="0" w:space="0" w:color="auto"/>
                                <w:left w:val="none" w:sz="0" w:space="0" w:color="auto"/>
                                <w:bottom w:val="none" w:sz="0" w:space="0" w:color="auto"/>
                                <w:right w:val="none" w:sz="0" w:space="0" w:color="auto"/>
                              </w:divBdr>
                              <w:divsChild>
                                <w:div w:id="822283411">
                                  <w:marLeft w:val="0"/>
                                  <w:marRight w:val="0"/>
                                  <w:marTop w:val="0"/>
                                  <w:marBottom w:val="0"/>
                                  <w:divBdr>
                                    <w:top w:val="none" w:sz="0" w:space="0" w:color="auto"/>
                                    <w:left w:val="none" w:sz="0" w:space="0" w:color="auto"/>
                                    <w:bottom w:val="none" w:sz="0" w:space="0" w:color="auto"/>
                                    <w:right w:val="none" w:sz="0" w:space="0" w:color="auto"/>
                                  </w:divBdr>
                                  <w:divsChild>
                                    <w:div w:id="1404446507">
                                      <w:marLeft w:val="0"/>
                                      <w:marRight w:val="0"/>
                                      <w:marTop w:val="0"/>
                                      <w:marBottom w:val="0"/>
                                      <w:divBdr>
                                        <w:top w:val="none" w:sz="0" w:space="0" w:color="auto"/>
                                        <w:left w:val="none" w:sz="0" w:space="0" w:color="auto"/>
                                        <w:bottom w:val="none" w:sz="0" w:space="0" w:color="auto"/>
                                        <w:right w:val="none" w:sz="0" w:space="0" w:color="auto"/>
                                      </w:divBdr>
                                      <w:divsChild>
                                        <w:div w:id="74044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0262438">
      <w:bodyDiv w:val="1"/>
      <w:marLeft w:val="0"/>
      <w:marRight w:val="0"/>
      <w:marTop w:val="0"/>
      <w:marBottom w:val="0"/>
      <w:divBdr>
        <w:top w:val="none" w:sz="0" w:space="0" w:color="auto"/>
        <w:left w:val="none" w:sz="0" w:space="0" w:color="auto"/>
        <w:bottom w:val="none" w:sz="0" w:space="0" w:color="auto"/>
        <w:right w:val="none" w:sz="0" w:space="0" w:color="auto"/>
      </w:divBdr>
      <w:divsChild>
        <w:div w:id="478884522">
          <w:marLeft w:val="0"/>
          <w:marRight w:val="0"/>
          <w:marTop w:val="0"/>
          <w:marBottom w:val="0"/>
          <w:divBdr>
            <w:top w:val="none" w:sz="0" w:space="0" w:color="auto"/>
            <w:left w:val="none" w:sz="0" w:space="0" w:color="auto"/>
            <w:bottom w:val="none" w:sz="0" w:space="0" w:color="auto"/>
            <w:right w:val="none" w:sz="0" w:space="0" w:color="auto"/>
          </w:divBdr>
          <w:divsChild>
            <w:div w:id="1961715987">
              <w:marLeft w:val="0"/>
              <w:marRight w:val="0"/>
              <w:marTop w:val="0"/>
              <w:marBottom w:val="0"/>
              <w:divBdr>
                <w:top w:val="none" w:sz="0" w:space="0" w:color="auto"/>
                <w:left w:val="none" w:sz="0" w:space="0" w:color="auto"/>
                <w:bottom w:val="none" w:sz="0" w:space="0" w:color="auto"/>
                <w:right w:val="none" w:sz="0" w:space="0" w:color="auto"/>
              </w:divBdr>
              <w:divsChild>
                <w:div w:id="1772814876">
                  <w:marLeft w:val="4200"/>
                  <w:marRight w:val="0"/>
                  <w:marTop w:val="0"/>
                  <w:marBottom w:val="0"/>
                  <w:divBdr>
                    <w:top w:val="none" w:sz="0" w:space="0" w:color="auto"/>
                    <w:left w:val="none" w:sz="0" w:space="0" w:color="auto"/>
                    <w:bottom w:val="none" w:sz="0" w:space="0" w:color="auto"/>
                    <w:right w:val="none" w:sz="0" w:space="0" w:color="auto"/>
                  </w:divBdr>
                  <w:divsChild>
                    <w:div w:id="1574658901">
                      <w:marLeft w:val="0"/>
                      <w:marRight w:val="0"/>
                      <w:marTop w:val="0"/>
                      <w:marBottom w:val="0"/>
                      <w:divBdr>
                        <w:top w:val="none" w:sz="0" w:space="0" w:color="auto"/>
                        <w:left w:val="none" w:sz="0" w:space="0" w:color="auto"/>
                        <w:bottom w:val="none" w:sz="0" w:space="0" w:color="auto"/>
                        <w:right w:val="none" w:sz="0" w:space="0" w:color="auto"/>
                      </w:divBdr>
                      <w:divsChild>
                        <w:div w:id="1709643703">
                          <w:marLeft w:val="0"/>
                          <w:marRight w:val="0"/>
                          <w:marTop w:val="0"/>
                          <w:marBottom w:val="0"/>
                          <w:divBdr>
                            <w:top w:val="none" w:sz="0" w:space="0" w:color="auto"/>
                            <w:left w:val="none" w:sz="0" w:space="0" w:color="auto"/>
                            <w:bottom w:val="none" w:sz="0" w:space="0" w:color="auto"/>
                            <w:right w:val="none" w:sz="0" w:space="0" w:color="auto"/>
                          </w:divBdr>
                          <w:divsChild>
                            <w:div w:id="930819421">
                              <w:marLeft w:val="0"/>
                              <w:marRight w:val="0"/>
                              <w:marTop w:val="0"/>
                              <w:marBottom w:val="0"/>
                              <w:divBdr>
                                <w:top w:val="none" w:sz="0" w:space="0" w:color="auto"/>
                                <w:left w:val="none" w:sz="0" w:space="0" w:color="auto"/>
                                <w:bottom w:val="none" w:sz="0" w:space="0" w:color="auto"/>
                                <w:right w:val="none" w:sz="0" w:space="0" w:color="auto"/>
                              </w:divBdr>
                              <w:divsChild>
                                <w:div w:id="1271738159">
                                  <w:marLeft w:val="0"/>
                                  <w:marRight w:val="0"/>
                                  <w:marTop w:val="0"/>
                                  <w:marBottom w:val="0"/>
                                  <w:divBdr>
                                    <w:top w:val="none" w:sz="0" w:space="0" w:color="auto"/>
                                    <w:left w:val="none" w:sz="0" w:space="0" w:color="auto"/>
                                    <w:bottom w:val="none" w:sz="0" w:space="0" w:color="auto"/>
                                    <w:right w:val="none" w:sz="0" w:space="0" w:color="auto"/>
                                  </w:divBdr>
                                  <w:divsChild>
                                    <w:div w:id="965967246">
                                      <w:marLeft w:val="0"/>
                                      <w:marRight w:val="0"/>
                                      <w:marTop w:val="0"/>
                                      <w:marBottom w:val="0"/>
                                      <w:divBdr>
                                        <w:top w:val="none" w:sz="0" w:space="0" w:color="auto"/>
                                        <w:left w:val="none" w:sz="0" w:space="0" w:color="auto"/>
                                        <w:bottom w:val="none" w:sz="0" w:space="0" w:color="auto"/>
                                        <w:right w:val="none" w:sz="0" w:space="0" w:color="auto"/>
                                      </w:divBdr>
                                      <w:divsChild>
                                        <w:div w:id="1856993437">
                                          <w:marLeft w:val="0"/>
                                          <w:marRight w:val="0"/>
                                          <w:marTop w:val="0"/>
                                          <w:marBottom w:val="0"/>
                                          <w:divBdr>
                                            <w:top w:val="none" w:sz="0" w:space="0" w:color="auto"/>
                                            <w:left w:val="none" w:sz="0" w:space="0" w:color="auto"/>
                                            <w:bottom w:val="none" w:sz="0" w:space="0" w:color="auto"/>
                                            <w:right w:val="none" w:sz="0" w:space="0" w:color="auto"/>
                                          </w:divBdr>
                                          <w:divsChild>
                                            <w:div w:id="620723128">
                                              <w:marLeft w:val="0"/>
                                              <w:marRight w:val="0"/>
                                              <w:marTop w:val="0"/>
                                              <w:marBottom w:val="0"/>
                                              <w:divBdr>
                                                <w:top w:val="none" w:sz="0" w:space="0" w:color="auto"/>
                                                <w:left w:val="none" w:sz="0" w:space="0" w:color="auto"/>
                                                <w:bottom w:val="none" w:sz="0" w:space="0" w:color="auto"/>
                                                <w:right w:val="none" w:sz="0" w:space="0" w:color="auto"/>
                                              </w:divBdr>
                                              <w:divsChild>
                                                <w:div w:id="1625697701">
                                                  <w:marLeft w:val="0"/>
                                                  <w:marRight w:val="0"/>
                                                  <w:marTop w:val="0"/>
                                                  <w:marBottom w:val="0"/>
                                                  <w:divBdr>
                                                    <w:top w:val="none" w:sz="0" w:space="0" w:color="auto"/>
                                                    <w:left w:val="none" w:sz="0" w:space="0" w:color="auto"/>
                                                    <w:bottom w:val="none" w:sz="0" w:space="0" w:color="auto"/>
                                                    <w:right w:val="none" w:sz="0" w:space="0" w:color="auto"/>
                                                  </w:divBdr>
                                                  <w:divsChild>
                                                    <w:div w:id="341249124">
                                                      <w:marLeft w:val="0"/>
                                                      <w:marRight w:val="0"/>
                                                      <w:marTop w:val="0"/>
                                                      <w:marBottom w:val="0"/>
                                                      <w:divBdr>
                                                        <w:top w:val="none" w:sz="0" w:space="0" w:color="auto"/>
                                                        <w:left w:val="none" w:sz="0" w:space="0" w:color="auto"/>
                                                        <w:bottom w:val="none" w:sz="0" w:space="0" w:color="auto"/>
                                                        <w:right w:val="none" w:sz="0" w:space="0" w:color="auto"/>
                                                      </w:divBdr>
                                                      <w:divsChild>
                                                        <w:div w:id="148435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61687681">
      <w:bodyDiv w:val="1"/>
      <w:marLeft w:val="0"/>
      <w:marRight w:val="0"/>
      <w:marTop w:val="0"/>
      <w:marBottom w:val="0"/>
      <w:divBdr>
        <w:top w:val="none" w:sz="0" w:space="0" w:color="auto"/>
        <w:left w:val="none" w:sz="0" w:space="0" w:color="auto"/>
        <w:bottom w:val="none" w:sz="0" w:space="0" w:color="auto"/>
        <w:right w:val="none" w:sz="0" w:space="0" w:color="auto"/>
      </w:divBdr>
      <w:divsChild>
        <w:div w:id="1169637556">
          <w:marLeft w:val="0"/>
          <w:marRight w:val="0"/>
          <w:marTop w:val="0"/>
          <w:marBottom w:val="0"/>
          <w:divBdr>
            <w:top w:val="none" w:sz="0" w:space="0" w:color="auto"/>
            <w:left w:val="none" w:sz="0" w:space="0" w:color="auto"/>
            <w:bottom w:val="none" w:sz="0" w:space="0" w:color="auto"/>
            <w:right w:val="none" w:sz="0" w:space="0" w:color="auto"/>
          </w:divBdr>
          <w:divsChild>
            <w:div w:id="495999147">
              <w:marLeft w:val="0"/>
              <w:marRight w:val="0"/>
              <w:marTop w:val="0"/>
              <w:marBottom w:val="0"/>
              <w:divBdr>
                <w:top w:val="none" w:sz="0" w:space="0" w:color="auto"/>
                <w:left w:val="none" w:sz="0" w:space="0" w:color="auto"/>
                <w:bottom w:val="none" w:sz="0" w:space="0" w:color="auto"/>
                <w:right w:val="none" w:sz="0" w:space="0" w:color="auto"/>
              </w:divBdr>
              <w:divsChild>
                <w:div w:id="573510221">
                  <w:marLeft w:val="4200"/>
                  <w:marRight w:val="0"/>
                  <w:marTop w:val="0"/>
                  <w:marBottom w:val="0"/>
                  <w:divBdr>
                    <w:top w:val="none" w:sz="0" w:space="0" w:color="auto"/>
                    <w:left w:val="none" w:sz="0" w:space="0" w:color="auto"/>
                    <w:bottom w:val="none" w:sz="0" w:space="0" w:color="auto"/>
                    <w:right w:val="none" w:sz="0" w:space="0" w:color="auto"/>
                  </w:divBdr>
                  <w:divsChild>
                    <w:div w:id="821655074">
                      <w:marLeft w:val="0"/>
                      <w:marRight w:val="0"/>
                      <w:marTop w:val="0"/>
                      <w:marBottom w:val="0"/>
                      <w:divBdr>
                        <w:top w:val="none" w:sz="0" w:space="0" w:color="auto"/>
                        <w:left w:val="none" w:sz="0" w:space="0" w:color="auto"/>
                        <w:bottom w:val="none" w:sz="0" w:space="0" w:color="auto"/>
                        <w:right w:val="none" w:sz="0" w:space="0" w:color="auto"/>
                      </w:divBdr>
                      <w:divsChild>
                        <w:div w:id="1558475635">
                          <w:marLeft w:val="0"/>
                          <w:marRight w:val="0"/>
                          <w:marTop w:val="0"/>
                          <w:marBottom w:val="0"/>
                          <w:divBdr>
                            <w:top w:val="none" w:sz="0" w:space="0" w:color="auto"/>
                            <w:left w:val="none" w:sz="0" w:space="0" w:color="auto"/>
                            <w:bottom w:val="none" w:sz="0" w:space="0" w:color="auto"/>
                            <w:right w:val="none" w:sz="0" w:space="0" w:color="auto"/>
                          </w:divBdr>
                          <w:divsChild>
                            <w:div w:id="1630672887">
                              <w:marLeft w:val="0"/>
                              <w:marRight w:val="0"/>
                              <w:marTop w:val="0"/>
                              <w:marBottom w:val="0"/>
                              <w:divBdr>
                                <w:top w:val="none" w:sz="0" w:space="0" w:color="auto"/>
                                <w:left w:val="none" w:sz="0" w:space="0" w:color="auto"/>
                                <w:bottom w:val="none" w:sz="0" w:space="0" w:color="auto"/>
                                <w:right w:val="none" w:sz="0" w:space="0" w:color="auto"/>
                              </w:divBdr>
                              <w:divsChild>
                                <w:div w:id="536233554">
                                  <w:marLeft w:val="0"/>
                                  <w:marRight w:val="0"/>
                                  <w:marTop w:val="0"/>
                                  <w:marBottom w:val="0"/>
                                  <w:divBdr>
                                    <w:top w:val="none" w:sz="0" w:space="0" w:color="auto"/>
                                    <w:left w:val="none" w:sz="0" w:space="0" w:color="auto"/>
                                    <w:bottom w:val="none" w:sz="0" w:space="0" w:color="auto"/>
                                    <w:right w:val="none" w:sz="0" w:space="0" w:color="auto"/>
                                  </w:divBdr>
                                  <w:divsChild>
                                    <w:div w:id="844977075">
                                      <w:marLeft w:val="0"/>
                                      <w:marRight w:val="0"/>
                                      <w:marTop w:val="0"/>
                                      <w:marBottom w:val="0"/>
                                      <w:divBdr>
                                        <w:top w:val="none" w:sz="0" w:space="0" w:color="auto"/>
                                        <w:left w:val="none" w:sz="0" w:space="0" w:color="auto"/>
                                        <w:bottom w:val="none" w:sz="0" w:space="0" w:color="auto"/>
                                        <w:right w:val="none" w:sz="0" w:space="0" w:color="auto"/>
                                      </w:divBdr>
                                      <w:divsChild>
                                        <w:div w:id="1243025340">
                                          <w:marLeft w:val="0"/>
                                          <w:marRight w:val="0"/>
                                          <w:marTop w:val="0"/>
                                          <w:marBottom w:val="0"/>
                                          <w:divBdr>
                                            <w:top w:val="none" w:sz="0" w:space="0" w:color="auto"/>
                                            <w:left w:val="none" w:sz="0" w:space="0" w:color="auto"/>
                                            <w:bottom w:val="none" w:sz="0" w:space="0" w:color="auto"/>
                                            <w:right w:val="none" w:sz="0" w:space="0" w:color="auto"/>
                                          </w:divBdr>
                                          <w:divsChild>
                                            <w:div w:id="11842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3573252">
      <w:bodyDiv w:val="1"/>
      <w:marLeft w:val="0"/>
      <w:marRight w:val="0"/>
      <w:marTop w:val="0"/>
      <w:marBottom w:val="0"/>
      <w:divBdr>
        <w:top w:val="none" w:sz="0" w:space="0" w:color="auto"/>
        <w:left w:val="none" w:sz="0" w:space="0" w:color="auto"/>
        <w:bottom w:val="none" w:sz="0" w:space="0" w:color="auto"/>
        <w:right w:val="none" w:sz="0" w:space="0" w:color="auto"/>
      </w:divBdr>
      <w:divsChild>
        <w:div w:id="1102456657">
          <w:marLeft w:val="0"/>
          <w:marRight w:val="0"/>
          <w:marTop w:val="0"/>
          <w:marBottom w:val="0"/>
          <w:divBdr>
            <w:top w:val="none" w:sz="0" w:space="0" w:color="auto"/>
            <w:left w:val="none" w:sz="0" w:space="0" w:color="auto"/>
            <w:bottom w:val="none" w:sz="0" w:space="0" w:color="auto"/>
            <w:right w:val="none" w:sz="0" w:space="0" w:color="auto"/>
          </w:divBdr>
          <w:divsChild>
            <w:div w:id="266154873">
              <w:marLeft w:val="0"/>
              <w:marRight w:val="0"/>
              <w:marTop w:val="0"/>
              <w:marBottom w:val="0"/>
              <w:divBdr>
                <w:top w:val="none" w:sz="0" w:space="0" w:color="auto"/>
                <w:left w:val="none" w:sz="0" w:space="0" w:color="auto"/>
                <w:bottom w:val="none" w:sz="0" w:space="0" w:color="auto"/>
                <w:right w:val="none" w:sz="0" w:space="0" w:color="auto"/>
              </w:divBdr>
              <w:divsChild>
                <w:div w:id="1383139906">
                  <w:marLeft w:val="4200"/>
                  <w:marRight w:val="0"/>
                  <w:marTop w:val="0"/>
                  <w:marBottom w:val="0"/>
                  <w:divBdr>
                    <w:top w:val="none" w:sz="0" w:space="0" w:color="auto"/>
                    <w:left w:val="none" w:sz="0" w:space="0" w:color="auto"/>
                    <w:bottom w:val="none" w:sz="0" w:space="0" w:color="auto"/>
                    <w:right w:val="none" w:sz="0" w:space="0" w:color="auto"/>
                  </w:divBdr>
                  <w:divsChild>
                    <w:div w:id="977564685">
                      <w:marLeft w:val="0"/>
                      <w:marRight w:val="0"/>
                      <w:marTop w:val="0"/>
                      <w:marBottom w:val="0"/>
                      <w:divBdr>
                        <w:top w:val="none" w:sz="0" w:space="0" w:color="auto"/>
                        <w:left w:val="none" w:sz="0" w:space="0" w:color="auto"/>
                        <w:bottom w:val="none" w:sz="0" w:space="0" w:color="auto"/>
                        <w:right w:val="none" w:sz="0" w:space="0" w:color="auto"/>
                      </w:divBdr>
                      <w:divsChild>
                        <w:div w:id="155190227">
                          <w:marLeft w:val="0"/>
                          <w:marRight w:val="0"/>
                          <w:marTop w:val="0"/>
                          <w:marBottom w:val="0"/>
                          <w:divBdr>
                            <w:top w:val="none" w:sz="0" w:space="0" w:color="auto"/>
                            <w:left w:val="none" w:sz="0" w:space="0" w:color="auto"/>
                            <w:bottom w:val="none" w:sz="0" w:space="0" w:color="auto"/>
                            <w:right w:val="none" w:sz="0" w:space="0" w:color="auto"/>
                          </w:divBdr>
                          <w:divsChild>
                            <w:div w:id="1007320770">
                              <w:marLeft w:val="0"/>
                              <w:marRight w:val="0"/>
                              <w:marTop w:val="0"/>
                              <w:marBottom w:val="0"/>
                              <w:divBdr>
                                <w:top w:val="none" w:sz="0" w:space="0" w:color="auto"/>
                                <w:left w:val="none" w:sz="0" w:space="0" w:color="auto"/>
                                <w:bottom w:val="none" w:sz="0" w:space="0" w:color="auto"/>
                                <w:right w:val="none" w:sz="0" w:space="0" w:color="auto"/>
                              </w:divBdr>
                              <w:divsChild>
                                <w:div w:id="916749793">
                                  <w:marLeft w:val="0"/>
                                  <w:marRight w:val="0"/>
                                  <w:marTop w:val="0"/>
                                  <w:marBottom w:val="0"/>
                                  <w:divBdr>
                                    <w:top w:val="none" w:sz="0" w:space="0" w:color="auto"/>
                                    <w:left w:val="none" w:sz="0" w:space="0" w:color="auto"/>
                                    <w:bottom w:val="none" w:sz="0" w:space="0" w:color="auto"/>
                                    <w:right w:val="none" w:sz="0" w:space="0" w:color="auto"/>
                                  </w:divBdr>
                                  <w:divsChild>
                                    <w:div w:id="199052878">
                                      <w:marLeft w:val="0"/>
                                      <w:marRight w:val="0"/>
                                      <w:marTop w:val="0"/>
                                      <w:marBottom w:val="0"/>
                                      <w:divBdr>
                                        <w:top w:val="none" w:sz="0" w:space="0" w:color="auto"/>
                                        <w:left w:val="none" w:sz="0" w:space="0" w:color="auto"/>
                                        <w:bottom w:val="none" w:sz="0" w:space="0" w:color="auto"/>
                                        <w:right w:val="none" w:sz="0" w:space="0" w:color="auto"/>
                                      </w:divBdr>
                                      <w:divsChild>
                                        <w:div w:id="497114536">
                                          <w:marLeft w:val="0"/>
                                          <w:marRight w:val="0"/>
                                          <w:marTop w:val="0"/>
                                          <w:marBottom w:val="0"/>
                                          <w:divBdr>
                                            <w:top w:val="none" w:sz="0" w:space="0" w:color="auto"/>
                                            <w:left w:val="none" w:sz="0" w:space="0" w:color="auto"/>
                                            <w:bottom w:val="none" w:sz="0" w:space="0" w:color="auto"/>
                                            <w:right w:val="none" w:sz="0" w:space="0" w:color="auto"/>
                                          </w:divBdr>
                                          <w:divsChild>
                                            <w:div w:id="28176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03108210">
      <w:bodyDiv w:val="1"/>
      <w:marLeft w:val="0"/>
      <w:marRight w:val="0"/>
      <w:marTop w:val="0"/>
      <w:marBottom w:val="0"/>
      <w:divBdr>
        <w:top w:val="none" w:sz="0" w:space="0" w:color="auto"/>
        <w:left w:val="none" w:sz="0" w:space="0" w:color="auto"/>
        <w:bottom w:val="none" w:sz="0" w:space="0" w:color="auto"/>
        <w:right w:val="none" w:sz="0" w:space="0" w:color="auto"/>
      </w:divBdr>
      <w:divsChild>
        <w:div w:id="719323826">
          <w:marLeft w:val="0"/>
          <w:marRight w:val="0"/>
          <w:marTop w:val="0"/>
          <w:marBottom w:val="0"/>
          <w:divBdr>
            <w:top w:val="none" w:sz="0" w:space="0" w:color="auto"/>
            <w:left w:val="none" w:sz="0" w:space="0" w:color="auto"/>
            <w:bottom w:val="none" w:sz="0" w:space="0" w:color="auto"/>
            <w:right w:val="none" w:sz="0" w:space="0" w:color="auto"/>
          </w:divBdr>
          <w:divsChild>
            <w:div w:id="435296098">
              <w:marLeft w:val="0"/>
              <w:marRight w:val="0"/>
              <w:marTop w:val="0"/>
              <w:marBottom w:val="0"/>
              <w:divBdr>
                <w:top w:val="none" w:sz="0" w:space="0" w:color="auto"/>
                <w:left w:val="none" w:sz="0" w:space="0" w:color="auto"/>
                <w:bottom w:val="none" w:sz="0" w:space="0" w:color="auto"/>
                <w:right w:val="none" w:sz="0" w:space="0" w:color="auto"/>
              </w:divBdr>
              <w:divsChild>
                <w:div w:id="1137719521">
                  <w:marLeft w:val="4200"/>
                  <w:marRight w:val="0"/>
                  <w:marTop w:val="0"/>
                  <w:marBottom w:val="0"/>
                  <w:divBdr>
                    <w:top w:val="none" w:sz="0" w:space="0" w:color="auto"/>
                    <w:left w:val="none" w:sz="0" w:space="0" w:color="auto"/>
                    <w:bottom w:val="none" w:sz="0" w:space="0" w:color="auto"/>
                    <w:right w:val="none" w:sz="0" w:space="0" w:color="auto"/>
                  </w:divBdr>
                  <w:divsChild>
                    <w:div w:id="347566773">
                      <w:marLeft w:val="0"/>
                      <w:marRight w:val="0"/>
                      <w:marTop w:val="0"/>
                      <w:marBottom w:val="0"/>
                      <w:divBdr>
                        <w:top w:val="none" w:sz="0" w:space="0" w:color="auto"/>
                        <w:left w:val="none" w:sz="0" w:space="0" w:color="auto"/>
                        <w:bottom w:val="none" w:sz="0" w:space="0" w:color="auto"/>
                        <w:right w:val="none" w:sz="0" w:space="0" w:color="auto"/>
                      </w:divBdr>
                      <w:divsChild>
                        <w:div w:id="436022953">
                          <w:marLeft w:val="0"/>
                          <w:marRight w:val="0"/>
                          <w:marTop w:val="0"/>
                          <w:marBottom w:val="0"/>
                          <w:divBdr>
                            <w:top w:val="none" w:sz="0" w:space="0" w:color="auto"/>
                            <w:left w:val="none" w:sz="0" w:space="0" w:color="auto"/>
                            <w:bottom w:val="none" w:sz="0" w:space="0" w:color="auto"/>
                            <w:right w:val="none" w:sz="0" w:space="0" w:color="auto"/>
                          </w:divBdr>
                          <w:divsChild>
                            <w:div w:id="436369804">
                              <w:marLeft w:val="0"/>
                              <w:marRight w:val="0"/>
                              <w:marTop w:val="0"/>
                              <w:marBottom w:val="0"/>
                              <w:divBdr>
                                <w:top w:val="none" w:sz="0" w:space="0" w:color="auto"/>
                                <w:left w:val="none" w:sz="0" w:space="0" w:color="auto"/>
                                <w:bottom w:val="none" w:sz="0" w:space="0" w:color="auto"/>
                                <w:right w:val="none" w:sz="0" w:space="0" w:color="auto"/>
                              </w:divBdr>
                              <w:divsChild>
                                <w:div w:id="613292031">
                                  <w:marLeft w:val="0"/>
                                  <w:marRight w:val="0"/>
                                  <w:marTop w:val="0"/>
                                  <w:marBottom w:val="0"/>
                                  <w:divBdr>
                                    <w:top w:val="none" w:sz="0" w:space="0" w:color="auto"/>
                                    <w:left w:val="none" w:sz="0" w:space="0" w:color="auto"/>
                                    <w:bottom w:val="none" w:sz="0" w:space="0" w:color="auto"/>
                                    <w:right w:val="none" w:sz="0" w:space="0" w:color="auto"/>
                                  </w:divBdr>
                                  <w:divsChild>
                                    <w:div w:id="1130898409">
                                      <w:marLeft w:val="0"/>
                                      <w:marRight w:val="0"/>
                                      <w:marTop w:val="0"/>
                                      <w:marBottom w:val="0"/>
                                      <w:divBdr>
                                        <w:top w:val="none" w:sz="0" w:space="0" w:color="auto"/>
                                        <w:left w:val="none" w:sz="0" w:space="0" w:color="auto"/>
                                        <w:bottom w:val="none" w:sz="0" w:space="0" w:color="auto"/>
                                        <w:right w:val="none" w:sz="0" w:space="0" w:color="auto"/>
                                      </w:divBdr>
                                      <w:divsChild>
                                        <w:div w:id="7347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7182650">
      <w:bodyDiv w:val="1"/>
      <w:marLeft w:val="0"/>
      <w:marRight w:val="0"/>
      <w:marTop w:val="0"/>
      <w:marBottom w:val="0"/>
      <w:divBdr>
        <w:top w:val="none" w:sz="0" w:space="0" w:color="auto"/>
        <w:left w:val="none" w:sz="0" w:space="0" w:color="auto"/>
        <w:bottom w:val="none" w:sz="0" w:space="0" w:color="auto"/>
        <w:right w:val="none" w:sz="0" w:space="0" w:color="auto"/>
      </w:divBdr>
    </w:div>
    <w:div w:id="1864241708">
      <w:bodyDiv w:val="1"/>
      <w:marLeft w:val="0"/>
      <w:marRight w:val="0"/>
      <w:marTop w:val="0"/>
      <w:marBottom w:val="0"/>
      <w:divBdr>
        <w:top w:val="none" w:sz="0" w:space="0" w:color="auto"/>
        <w:left w:val="none" w:sz="0" w:space="0" w:color="auto"/>
        <w:bottom w:val="none" w:sz="0" w:space="0" w:color="auto"/>
        <w:right w:val="none" w:sz="0" w:space="0" w:color="auto"/>
      </w:divBdr>
      <w:divsChild>
        <w:div w:id="1517161058">
          <w:marLeft w:val="0"/>
          <w:marRight w:val="0"/>
          <w:marTop w:val="0"/>
          <w:marBottom w:val="0"/>
          <w:divBdr>
            <w:top w:val="none" w:sz="0" w:space="0" w:color="auto"/>
            <w:left w:val="none" w:sz="0" w:space="0" w:color="auto"/>
            <w:bottom w:val="none" w:sz="0" w:space="0" w:color="auto"/>
            <w:right w:val="none" w:sz="0" w:space="0" w:color="auto"/>
          </w:divBdr>
          <w:divsChild>
            <w:div w:id="490605671">
              <w:marLeft w:val="0"/>
              <w:marRight w:val="0"/>
              <w:marTop w:val="0"/>
              <w:marBottom w:val="0"/>
              <w:divBdr>
                <w:top w:val="none" w:sz="0" w:space="0" w:color="auto"/>
                <w:left w:val="none" w:sz="0" w:space="0" w:color="auto"/>
                <w:bottom w:val="none" w:sz="0" w:space="0" w:color="auto"/>
                <w:right w:val="none" w:sz="0" w:space="0" w:color="auto"/>
              </w:divBdr>
              <w:divsChild>
                <w:div w:id="1270041039">
                  <w:marLeft w:val="4200"/>
                  <w:marRight w:val="0"/>
                  <w:marTop w:val="0"/>
                  <w:marBottom w:val="0"/>
                  <w:divBdr>
                    <w:top w:val="none" w:sz="0" w:space="0" w:color="auto"/>
                    <w:left w:val="none" w:sz="0" w:space="0" w:color="auto"/>
                    <w:bottom w:val="none" w:sz="0" w:space="0" w:color="auto"/>
                    <w:right w:val="none" w:sz="0" w:space="0" w:color="auto"/>
                  </w:divBdr>
                  <w:divsChild>
                    <w:div w:id="609975633">
                      <w:marLeft w:val="0"/>
                      <w:marRight w:val="0"/>
                      <w:marTop w:val="0"/>
                      <w:marBottom w:val="0"/>
                      <w:divBdr>
                        <w:top w:val="none" w:sz="0" w:space="0" w:color="auto"/>
                        <w:left w:val="none" w:sz="0" w:space="0" w:color="auto"/>
                        <w:bottom w:val="none" w:sz="0" w:space="0" w:color="auto"/>
                        <w:right w:val="none" w:sz="0" w:space="0" w:color="auto"/>
                      </w:divBdr>
                      <w:divsChild>
                        <w:div w:id="365984063">
                          <w:marLeft w:val="0"/>
                          <w:marRight w:val="0"/>
                          <w:marTop w:val="0"/>
                          <w:marBottom w:val="0"/>
                          <w:divBdr>
                            <w:top w:val="none" w:sz="0" w:space="0" w:color="auto"/>
                            <w:left w:val="none" w:sz="0" w:space="0" w:color="auto"/>
                            <w:bottom w:val="none" w:sz="0" w:space="0" w:color="auto"/>
                            <w:right w:val="none" w:sz="0" w:space="0" w:color="auto"/>
                          </w:divBdr>
                          <w:divsChild>
                            <w:div w:id="186872734">
                              <w:marLeft w:val="0"/>
                              <w:marRight w:val="0"/>
                              <w:marTop w:val="0"/>
                              <w:marBottom w:val="0"/>
                              <w:divBdr>
                                <w:top w:val="none" w:sz="0" w:space="0" w:color="auto"/>
                                <w:left w:val="none" w:sz="0" w:space="0" w:color="auto"/>
                                <w:bottom w:val="none" w:sz="0" w:space="0" w:color="auto"/>
                                <w:right w:val="none" w:sz="0" w:space="0" w:color="auto"/>
                              </w:divBdr>
                              <w:divsChild>
                                <w:div w:id="1203517567">
                                  <w:marLeft w:val="0"/>
                                  <w:marRight w:val="0"/>
                                  <w:marTop w:val="0"/>
                                  <w:marBottom w:val="0"/>
                                  <w:divBdr>
                                    <w:top w:val="none" w:sz="0" w:space="0" w:color="auto"/>
                                    <w:left w:val="none" w:sz="0" w:space="0" w:color="auto"/>
                                    <w:bottom w:val="none" w:sz="0" w:space="0" w:color="auto"/>
                                    <w:right w:val="none" w:sz="0" w:space="0" w:color="auto"/>
                                  </w:divBdr>
                                  <w:divsChild>
                                    <w:div w:id="167067734">
                                      <w:marLeft w:val="0"/>
                                      <w:marRight w:val="0"/>
                                      <w:marTop w:val="0"/>
                                      <w:marBottom w:val="0"/>
                                      <w:divBdr>
                                        <w:top w:val="none" w:sz="0" w:space="0" w:color="auto"/>
                                        <w:left w:val="none" w:sz="0" w:space="0" w:color="auto"/>
                                        <w:bottom w:val="none" w:sz="0" w:space="0" w:color="auto"/>
                                        <w:right w:val="none" w:sz="0" w:space="0" w:color="auto"/>
                                      </w:divBdr>
                                      <w:divsChild>
                                        <w:div w:id="82963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msdn.microsoft.com/library/ms187798(v=sql.120).aspx" TargetMode="External"/><Relationship Id="rId26"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hyperlink" Target="http://msdn.microsoft.com/en-us/library/bb964742(v=sql.120).aspx" TargetMode="External"/><Relationship Id="rId68"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ndi.ohlinger@microsoft.com"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hyperlink" Target="http://msdn.microsoft.com/en-us/library/dn425035(v=sql.120).aspx" TargetMode="External"/><Relationship Id="rId66" Type="http://schemas.openxmlformats.org/officeDocument/2006/relationships/hyperlink" Target="http://msdn.microsoft.com/en-us/library/ms189586(v=sql.120).aspx"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hyperlink" Target="http://msdn.microsoft.com/en-us/library/dn449489(v=sql.120).aspx" TargetMode="External"/><Relationship Id="rId61" Type="http://schemas.openxmlformats.org/officeDocument/2006/relationships/hyperlink" Target="http://msdn.microsoft.com/en-us/library/ms186865(v=sql.120).aspx" TargetMode="External"/><Relationship Id="rId10" Type="http://schemas.openxmlformats.org/officeDocument/2006/relationships/hyperlink" Target="mailto:sandeep.kumar@microsoft.com" TargetMode="External"/><Relationship Id="rId19" Type="http://schemas.openxmlformats.org/officeDocument/2006/relationships/hyperlink" Target="http://msdn.microsoft.com/library/ms174430(v=sql.120).aspx" TargetMode="External"/><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hyperlink" Target="http://msdn.microsoft.com/en-us/library/ms188248(v=sql.120).aspx" TargetMode="External"/><Relationship Id="rId65" Type="http://schemas.openxmlformats.org/officeDocument/2006/relationships/hyperlink" Target="http://msdn.microsoft.com/en-us/library/ms174430(v=sql.120).aspx"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msdn.microsoft.com/library/ms186865(v=sql.120).aspx" TargetMode="External"/><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hyperlink" Target="http://msdn.microsoft.com/en-us/library/ms187798(v=sql.120).aspx" TargetMode="External"/><Relationship Id="rId69"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36.png"/><Relationship Id="rId3" Type="http://schemas.openxmlformats.org/officeDocument/2006/relationships/numbering" Target="numbering.xml"/><Relationship Id="rId12" Type="http://schemas.openxmlformats.org/officeDocument/2006/relationships/hyperlink" Target="mailto:lori.clark@microsoft.com" TargetMode="External"/><Relationship Id="rId17" Type="http://schemas.openxmlformats.org/officeDocument/2006/relationships/hyperlink" Target="http://msdn.microsoft.com/library/bb964742(v=sql.120).aspx"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hyperlink" Target="http://msdn.microsoft.com/en-us/library/ms187510(v=sql.120).aspx" TargetMode="External"/><Relationship Id="rId67" Type="http://schemas.openxmlformats.org/officeDocument/2006/relationships/header" Target="header1.xml"/><Relationship Id="rId20" Type="http://schemas.openxmlformats.org/officeDocument/2006/relationships/image" Target="media/image6.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hyperlink" Target="http://msdn.microsoft.com/en-us/library/ms189728(v=sql.120).aspx" TargetMode="External"/><Relationship Id="rId7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F33B247-E00F-4865-BA79-5506FEE1D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1331</TotalTime>
  <Pages>31</Pages>
  <Words>5955</Words>
  <Characters>33950</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SQL Server 2014 Database Backup Encryption</vt:lpstr>
    </vt:vector>
  </TitlesOfParts>
  <Company>Microsoft Corporation</Company>
  <LinksUpToDate>false</LinksUpToDate>
  <CharactersWithSpaces>39826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SQL Server 2014 Database Backup Encryption</dc:title>
  <dc:subject>SQL Server 2014 Database Backup Encryption</dc:subject>
  <dc:creator>Sandeep Kumar (sandeep.kumar@microsoft.com)</dc:creator>
  <cp:keywords>SQL Server 2014</cp:keywords>
  <cp:lastModifiedBy>Joel Hughes (Apex Systems, Inc.)</cp:lastModifiedBy>
  <cp:revision>183</cp:revision>
  <cp:lastPrinted>2014-06-14T16:57:00Z</cp:lastPrinted>
  <dcterms:created xsi:type="dcterms:W3CDTF">2014-06-11T23:56:00Z</dcterms:created>
  <dcterms:modified xsi:type="dcterms:W3CDTF">2014-07-07T15:32:00Z</dcterms:modified>
  <cp:category>Backup and Restore</cp:category>
  <cp:version>1</cp:version>
</cp:coreProperties>
</file>